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word/footer1.xml" ContentType="application/vnd.openxmlformats-officedocument.wordprocessingml.footer+xml"/>
  <Default Extension="png" ContentType="image/png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4"/>
        <w:ind w:left="0"/>
        <w:jc w:val="left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530585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68000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jc w:val="left"/>
        <w:rPr>
          <w:sz w:val="17"/>
        </w:rPr>
        <w:sectPr>
          <w:type w:val="continuous"/>
          <w:pgSz w:w="12240" w:h="16800"/>
          <w:pgMar w:top="1600" w:bottom="280" w:left="1720" w:right="1720"/>
        </w:sectPr>
      </w:pPr>
    </w:p>
    <w:p>
      <w:pPr>
        <w:pStyle w:val="Heading1"/>
        <w:numPr>
          <w:ilvl w:val="0"/>
          <w:numId w:val="1"/>
        </w:numPr>
        <w:tabs>
          <w:tab w:pos="5129" w:val="left" w:leader="none"/>
        </w:tabs>
        <w:spacing w:line="240" w:lineRule="auto" w:before="86" w:after="0"/>
        <w:ind w:left="5128" w:right="0" w:hanging="236"/>
        <w:jc w:val="left"/>
        <w:rPr>
          <w:color w:val="000009"/>
        </w:rPr>
      </w:pPr>
      <w:r>
        <w:rPr>
          <w:color w:val="000009"/>
          <w:spacing w:val="-1"/>
        </w:rPr>
        <w:t>Общие</w:t>
      </w:r>
      <w:r>
        <w:rPr>
          <w:color w:val="000009"/>
          <w:spacing w:val="-13"/>
        </w:rPr>
        <w:t> </w:t>
      </w:r>
      <w:r>
        <w:rPr>
          <w:color w:val="000009"/>
          <w:spacing w:val="-1"/>
        </w:rPr>
        <w:t>положения</w:t>
      </w:r>
    </w:p>
    <w:p>
      <w:pPr>
        <w:pStyle w:val="BodyText"/>
        <w:spacing w:before="6"/>
        <w:ind w:left="0"/>
        <w:jc w:val="left"/>
        <w:rPr>
          <w:b/>
          <w:sz w:val="23"/>
        </w:rPr>
      </w:pPr>
    </w:p>
    <w:p>
      <w:pPr>
        <w:pStyle w:val="ListParagraph"/>
        <w:numPr>
          <w:ilvl w:val="1"/>
          <w:numId w:val="2"/>
        </w:numPr>
        <w:tabs>
          <w:tab w:pos="1316" w:val="left" w:leader="none"/>
        </w:tabs>
        <w:spacing w:line="240" w:lineRule="auto" w:before="0" w:after="0"/>
        <w:ind w:left="917" w:right="163" w:firstLine="0"/>
        <w:jc w:val="both"/>
        <w:rPr>
          <w:color w:val="000009"/>
          <w:sz w:val="24"/>
        </w:rPr>
      </w:pPr>
      <w:r>
        <w:rPr>
          <w:color w:val="000009"/>
          <w:sz w:val="24"/>
        </w:rPr>
        <w:t>Муниципальное казённое учреждение «Центр социального обслуживания граждан пожилого</w:t>
      </w:r>
      <w:r>
        <w:rPr>
          <w:color w:val="000009"/>
          <w:spacing w:val="1"/>
          <w:sz w:val="24"/>
        </w:rPr>
        <w:t> </w:t>
      </w:r>
      <w:r>
        <w:rPr>
          <w:color w:val="000009"/>
          <w:sz w:val="24"/>
        </w:rPr>
        <w:t>возраста и инвалидов Таштагольского городского поселения» (далее – Учреждение), создано на</w:t>
      </w:r>
      <w:r>
        <w:rPr>
          <w:color w:val="000009"/>
          <w:spacing w:val="1"/>
          <w:sz w:val="24"/>
        </w:rPr>
        <w:t> </w:t>
      </w:r>
      <w:r>
        <w:rPr>
          <w:color w:val="000009"/>
          <w:sz w:val="24"/>
        </w:rPr>
        <w:t>основании</w:t>
      </w:r>
      <w:r>
        <w:rPr>
          <w:color w:val="000009"/>
          <w:spacing w:val="1"/>
          <w:sz w:val="24"/>
        </w:rPr>
        <w:t> </w:t>
      </w:r>
      <w:r>
        <w:rPr>
          <w:color w:val="000009"/>
          <w:sz w:val="24"/>
        </w:rPr>
        <w:t>ст.ст.</w:t>
      </w:r>
      <w:r>
        <w:rPr>
          <w:color w:val="000009"/>
          <w:spacing w:val="1"/>
          <w:sz w:val="24"/>
        </w:rPr>
        <w:t> </w:t>
      </w:r>
      <w:r>
        <w:rPr>
          <w:color w:val="000009"/>
          <w:sz w:val="24"/>
        </w:rPr>
        <w:t>296;</w:t>
      </w:r>
      <w:r>
        <w:rPr>
          <w:color w:val="000009"/>
          <w:spacing w:val="1"/>
          <w:sz w:val="24"/>
        </w:rPr>
        <w:t> </w:t>
      </w:r>
      <w:r>
        <w:rPr>
          <w:color w:val="000009"/>
          <w:sz w:val="24"/>
        </w:rPr>
        <w:t>297;</w:t>
      </w:r>
      <w:r>
        <w:rPr>
          <w:color w:val="000009"/>
          <w:spacing w:val="1"/>
          <w:sz w:val="24"/>
        </w:rPr>
        <w:t> </w:t>
      </w:r>
      <w:r>
        <w:rPr>
          <w:color w:val="000009"/>
          <w:sz w:val="24"/>
        </w:rPr>
        <w:t>298</w:t>
      </w:r>
      <w:r>
        <w:rPr>
          <w:color w:val="000009"/>
          <w:spacing w:val="1"/>
          <w:sz w:val="24"/>
        </w:rPr>
        <w:t> </w:t>
      </w:r>
      <w:r>
        <w:rPr>
          <w:color w:val="000009"/>
          <w:sz w:val="24"/>
        </w:rPr>
        <w:t>Гражданского</w:t>
      </w:r>
      <w:r>
        <w:rPr>
          <w:color w:val="000009"/>
          <w:spacing w:val="1"/>
          <w:sz w:val="24"/>
        </w:rPr>
        <w:t> </w:t>
      </w:r>
      <w:r>
        <w:rPr>
          <w:color w:val="000009"/>
          <w:sz w:val="24"/>
        </w:rPr>
        <w:t>кодекса</w:t>
      </w:r>
      <w:r>
        <w:rPr>
          <w:color w:val="000009"/>
          <w:spacing w:val="1"/>
          <w:sz w:val="24"/>
        </w:rPr>
        <w:t> </w:t>
      </w:r>
      <w:r>
        <w:rPr>
          <w:color w:val="000009"/>
          <w:sz w:val="24"/>
        </w:rPr>
        <w:t>Российской</w:t>
      </w:r>
      <w:r>
        <w:rPr>
          <w:color w:val="000009"/>
          <w:spacing w:val="1"/>
          <w:sz w:val="24"/>
        </w:rPr>
        <w:t> </w:t>
      </w:r>
      <w:r>
        <w:rPr>
          <w:color w:val="000009"/>
          <w:sz w:val="24"/>
        </w:rPr>
        <w:t>Федерации,</w:t>
      </w:r>
      <w:r>
        <w:rPr>
          <w:color w:val="000009"/>
          <w:spacing w:val="60"/>
          <w:sz w:val="24"/>
        </w:rPr>
        <w:t> </w:t>
      </w:r>
      <w:r>
        <w:rPr>
          <w:color w:val="000009"/>
          <w:sz w:val="24"/>
        </w:rPr>
        <w:t>Федерального</w:t>
      </w:r>
      <w:r>
        <w:rPr>
          <w:color w:val="000009"/>
          <w:spacing w:val="1"/>
          <w:sz w:val="24"/>
        </w:rPr>
        <w:t> </w:t>
      </w:r>
      <w:r>
        <w:rPr>
          <w:color w:val="000009"/>
          <w:sz w:val="24"/>
        </w:rPr>
        <w:t>закона от</w:t>
      </w:r>
      <w:r>
        <w:rPr>
          <w:color w:val="000009"/>
          <w:spacing w:val="1"/>
          <w:sz w:val="24"/>
        </w:rPr>
        <w:t> </w:t>
      </w:r>
      <w:r>
        <w:rPr>
          <w:color w:val="000009"/>
          <w:sz w:val="24"/>
        </w:rPr>
        <w:t>08.05.2010 г. №</w:t>
      </w:r>
      <w:r>
        <w:rPr>
          <w:color w:val="000009"/>
          <w:spacing w:val="1"/>
          <w:sz w:val="24"/>
        </w:rPr>
        <w:t> </w:t>
      </w:r>
      <w:r>
        <w:rPr>
          <w:color w:val="000009"/>
          <w:sz w:val="24"/>
        </w:rPr>
        <w:t>83-ФЗ</w:t>
      </w:r>
      <w:r>
        <w:rPr>
          <w:color w:val="000009"/>
          <w:spacing w:val="1"/>
          <w:sz w:val="24"/>
        </w:rPr>
        <w:t> </w:t>
      </w:r>
      <w:r>
        <w:rPr>
          <w:color w:val="000009"/>
          <w:sz w:val="24"/>
        </w:rPr>
        <w:t>«О</w:t>
      </w:r>
      <w:r>
        <w:rPr>
          <w:color w:val="000009"/>
          <w:spacing w:val="1"/>
          <w:sz w:val="24"/>
        </w:rPr>
        <w:t> </w:t>
      </w:r>
      <w:r>
        <w:rPr>
          <w:color w:val="000009"/>
          <w:sz w:val="24"/>
        </w:rPr>
        <w:t>внесении</w:t>
      </w:r>
      <w:r>
        <w:rPr>
          <w:color w:val="000009"/>
          <w:spacing w:val="1"/>
          <w:sz w:val="24"/>
        </w:rPr>
        <w:t> </w:t>
      </w:r>
      <w:r>
        <w:rPr>
          <w:color w:val="000009"/>
          <w:sz w:val="24"/>
        </w:rPr>
        <w:t>изменений в отдельные законодательные акты</w:t>
      </w:r>
      <w:r>
        <w:rPr>
          <w:color w:val="000009"/>
          <w:spacing w:val="1"/>
          <w:sz w:val="24"/>
        </w:rPr>
        <w:t> </w:t>
      </w:r>
      <w:r>
        <w:rPr>
          <w:color w:val="000009"/>
          <w:sz w:val="24"/>
        </w:rPr>
        <w:t>Российской</w:t>
      </w:r>
      <w:r>
        <w:rPr>
          <w:color w:val="000009"/>
          <w:spacing w:val="1"/>
          <w:sz w:val="24"/>
        </w:rPr>
        <w:t> </w:t>
      </w:r>
      <w:r>
        <w:rPr>
          <w:color w:val="000009"/>
          <w:sz w:val="24"/>
        </w:rPr>
        <w:t>Федерации</w:t>
      </w:r>
      <w:r>
        <w:rPr>
          <w:color w:val="000009"/>
          <w:spacing w:val="1"/>
          <w:sz w:val="24"/>
        </w:rPr>
        <w:t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> </w:t>
      </w:r>
      <w:r>
        <w:rPr>
          <w:color w:val="000009"/>
          <w:sz w:val="24"/>
        </w:rPr>
        <w:t>связи</w:t>
      </w:r>
      <w:r>
        <w:rPr>
          <w:color w:val="000009"/>
          <w:spacing w:val="1"/>
          <w:sz w:val="24"/>
        </w:rPr>
        <w:t> </w:t>
      </w:r>
      <w:r>
        <w:rPr>
          <w:color w:val="000009"/>
          <w:sz w:val="24"/>
        </w:rPr>
        <w:t>с</w:t>
      </w:r>
      <w:r>
        <w:rPr>
          <w:color w:val="000009"/>
          <w:spacing w:val="1"/>
          <w:sz w:val="24"/>
        </w:rPr>
        <w:t> </w:t>
      </w:r>
      <w:r>
        <w:rPr>
          <w:color w:val="000009"/>
          <w:sz w:val="24"/>
        </w:rPr>
        <w:t>совершенствованием</w:t>
      </w:r>
      <w:r>
        <w:rPr>
          <w:color w:val="000009"/>
          <w:spacing w:val="1"/>
          <w:sz w:val="24"/>
        </w:rPr>
        <w:t> </w:t>
      </w:r>
      <w:r>
        <w:rPr>
          <w:color w:val="000009"/>
          <w:sz w:val="24"/>
        </w:rPr>
        <w:t>правового</w:t>
      </w:r>
      <w:r>
        <w:rPr>
          <w:color w:val="000009"/>
          <w:spacing w:val="1"/>
          <w:sz w:val="24"/>
        </w:rPr>
        <w:t> </w:t>
      </w:r>
      <w:r>
        <w:rPr>
          <w:color w:val="000009"/>
          <w:sz w:val="24"/>
        </w:rPr>
        <w:t>положения государственных</w:t>
      </w:r>
      <w:r>
        <w:rPr>
          <w:color w:val="000009"/>
          <w:spacing w:val="1"/>
          <w:sz w:val="24"/>
        </w:rPr>
        <w:t> </w:t>
      </w:r>
      <w:r>
        <w:rPr>
          <w:color w:val="000009"/>
          <w:sz w:val="24"/>
        </w:rPr>
        <w:t>учреждений» (с изменениями от 29.11.2021г.), в соответствии с постановлением</w:t>
      </w:r>
      <w:r>
        <w:rPr>
          <w:color w:val="000009"/>
          <w:spacing w:val="1"/>
          <w:sz w:val="24"/>
        </w:rPr>
        <w:t> </w:t>
      </w:r>
      <w:r>
        <w:rPr>
          <w:color w:val="000009"/>
          <w:sz w:val="24"/>
        </w:rPr>
        <w:t>администрации</w:t>
      </w:r>
      <w:r>
        <w:rPr>
          <w:color w:val="000009"/>
          <w:spacing w:val="1"/>
          <w:sz w:val="24"/>
        </w:rPr>
        <w:t> </w:t>
      </w:r>
      <w:r>
        <w:rPr>
          <w:color w:val="000009"/>
          <w:sz w:val="24"/>
        </w:rPr>
        <w:t>Таштагольского района от 07.12.2010 года № 1028-п «Об утверждении порядка принятия решения</w:t>
      </w:r>
      <w:r>
        <w:rPr>
          <w:color w:val="000009"/>
          <w:spacing w:val="-57"/>
          <w:sz w:val="24"/>
        </w:rPr>
        <w:t> </w:t>
      </w:r>
      <w:r>
        <w:rPr>
          <w:color w:val="000009"/>
          <w:sz w:val="24"/>
        </w:rPr>
        <w:t>о</w:t>
      </w:r>
      <w:r>
        <w:rPr>
          <w:color w:val="000009"/>
          <w:spacing w:val="1"/>
          <w:sz w:val="24"/>
        </w:rPr>
        <w:t> </w:t>
      </w:r>
      <w:r>
        <w:rPr>
          <w:color w:val="000009"/>
          <w:sz w:val="24"/>
        </w:rPr>
        <w:t>создании,</w:t>
      </w:r>
      <w:r>
        <w:rPr>
          <w:color w:val="000009"/>
          <w:spacing w:val="1"/>
          <w:sz w:val="24"/>
        </w:rPr>
        <w:t> </w:t>
      </w:r>
      <w:r>
        <w:rPr>
          <w:color w:val="000009"/>
          <w:sz w:val="24"/>
        </w:rPr>
        <w:t>реорганизации,</w:t>
      </w:r>
      <w:r>
        <w:rPr>
          <w:color w:val="000009"/>
          <w:spacing w:val="1"/>
          <w:sz w:val="24"/>
        </w:rPr>
        <w:t> </w:t>
      </w:r>
      <w:r>
        <w:rPr>
          <w:color w:val="000009"/>
          <w:sz w:val="24"/>
        </w:rPr>
        <w:t>изменении</w:t>
      </w:r>
      <w:r>
        <w:rPr>
          <w:color w:val="000009"/>
          <w:spacing w:val="1"/>
          <w:sz w:val="24"/>
        </w:rPr>
        <w:t> </w:t>
      </w:r>
      <w:r>
        <w:rPr>
          <w:color w:val="000009"/>
          <w:sz w:val="24"/>
        </w:rPr>
        <w:t>типа</w:t>
      </w:r>
      <w:r>
        <w:rPr>
          <w:color w:val="000009"/>
          <w:spacing w:val="1"/>
          <w:sz w:val="24"/>
        </w:rPr>
        <w:t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> </w:t>
      </w:r>
      <w:r>
        <w:rPr>
          <w:color w:val="000009"/>
          <w:sz w:val="24"/>
        </w:rPr>
        <w:t>ликвидации</w:t>
      </w:r>
      <w:r>
        <w:rPr>
          <w:color w:val="000009"/>
          <w:spacing w:val="1"/>
          <w:sz w:val="24"/>
        </w:rPr>
        <w:t> </w:t>
      </w:r>
      <w:r>
        <w:rPr>
          <w:color w:val="000009"/>
          <w:sz w:val="24"/>
        </w:rPr>
        <w:t>муниципальных</w:t>
      </w:r>
      <w:r>
        <w:rPr>
          <w:color w:val="000009"/>
          <w:spacing w:val="1"/>
          <w:sz w:val="24"/>
        </w:rPr>
        <w:t> </w:t>
      </w:r>
      <w:r>
        <w:rPr>
          <w:color w:val="000009"/>
          <w:sz w:val="24"/>
        </w:rPr>
        <w:t>учреждений</w:t>
      </w:r>
      <w:r>
        <w:rPr>
          <w:color w:val="000009"/>
          <w:spacing w:val="1"/>
          <w:sz w:val="24"/>
        </w:rPr>
        <w:t> </w:t>
      </w:r>
      <w:r>
        <w:rPr>
          <w:color w:val="000009"/>
          <w:sz w:val="24"/>
        </w:rPr>
        <w:t>Таштагольского</w:t>
      </w:r>
      <w:r>
        <w:rPr>
          <w:color w:val="000009"/>
          <w:spacing w:val="1"/>
          <w:sz w:val="24"/>
        </w:rPr>
        <w:t> </w:t>
      </w:r>
      <w:r>
        <w:rPr>
          <w:color w:val="000009"/>
          <w:sz w:val="24"/>
        </w:rPr>
        <w:t>района,</w:t>
      </w:r>
      <w:r>
        <w:rPr>
          <w:color w:val="000009"/>
          <w:spacing w:val="1"/>
          <w:sz w:val="24"/>
        </w:rPr>
        <w:t> </w:t>
      </w:r>
      <w:r>
        <w:rPr>
          <w:color w:val="000009"/>
          <w:sz w:val="24"/>
        </w:rPr>
        <w:t>а</w:t>
      </w:r>
      <w:r>
        <w:rPr>
          <w:color w:val="000009"/>
          <w:spacing w:val="1"/>
          <w:sz w:val="24"/>
        </w:rPr>
        <w:t> </w:t>
      </w:r>
      <w:r>
        <w:rPr>
          <w:color w:val="000009"/>
          <w:sz w:val="24"/>
        </w:rPr>
        <w:t>также</w:t>
      </w:r>
      <w:r>
        <w:rPr>
          <w:color w:val="000009"/>
          <w:spacing w:val="1"/>
          <w:sz w:val="24"/>
        </w:rPr>
        <w:t> </w:t>
      </w:r>
      <w:r>
        <w:rPr>
          <w:color w:val="000009"/>
          <w:sz w:val="24"/>
        </w:rPr>
        <w:t>утверждение</w:t>
      </w:r>
      <w:r>
        <w:rPr>
          <w:color w:val="000009"/>
          <w:spacing w:val="1"/>
          <w:sz w:val="24"/>
        </w:rPr>
        <w:t> </w:t>
      </w:r>
      <w:r>
        <w:rPr>
          <w:color w:val="000009"/>
          <w:sz w:val="24"/>
        </w:rPr>
        <w:t>уставов</w:t>
      </w:r>
      <w:r>
        <w:rPr>
          <w:color w:val="000009"/>
          <w:spacing w:val="1"/>
          <w:sz w:val="24"/>
        </w:rPr>
        <w:t> </w:t>
      </w:r>
      <w:r>
        <w:rPr>
          <w:color w:val="000009"/>
          <w:sz w:val="24"/>
        </w:rPr>
        <w:t>муниципальных</w:t>
      </w:r>
      <w:r>
        <w:rPr>
          <w:color w:val="000009"/>
          <w:spacing w:val="1"/>
          <w:sz w:val="24"/>
        </w:rPr>
        <w:t> </w:t>
      </w:r>
      <w:r>
        <w:rPr>
          <w:color w:val="000009"/>
          <w:sz w:val="24"/>
        </w:rPr>
        <w:t>учреждений</w:t>
      </w:r>
      <w:r>
        <w:rPr>
          <w:color w:val="000009"/>
          <w:spacing w:val="1"/>
          <w:sz w:val="24"/>
        </w:rPr>
        <w:t> </w:t>
      </w:r>
      <w:r>
        <w:rPr>
          <w:color w:val="000009"/>
          <w:sz w:val="24"/>
        </w:rPr>
        <w:t>Таштагольского</w:t>
      </w:r>
      <w:r>
        <w:rPr>
          <w:color w:val="000009"/>
          <w:spacing w:val="1"/>
          <w:sz w:val="24"/>
        </w:rPr>
        <w:t> </w:t>
      </w:r>
      <w:r>
        <w:rPr>
          <w:color w:val="000009"/>
          <w:sz w:val="24"/>
        </w:rPr>
        <w:t>района</w:t>
      </w:r>
      <w:r>
        <w:rPr>
          <w:color w:val="000009"/>
          <w:spacing w:val="1"/>
          <w:sz w:val="24"/>
        </w:rPr>
        <w:t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> </w:t>
      </w:r>
      <w:r>
        <w:rPr>
          <w:color w:val="000009"/>
          <w:sz w:val="24"/>
        </w:rPr>
        <w:t>внесения</w:t>
      </w:r>
      <w:r>
        <w:rPr>
          <w:color w:val="000009"/>
          <w:spacing w:val="1"/>
          <w:sz w:val="24"/>
        </w:rPr>
        <w:t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> </w:t>
      </w:r>
      <w:r>
        <w:rPr>
          <w:color w:val="000009"/>
          <w:sz w:val="24"/>
        </w:rPr>
        <w:t>них</w:t>
      </w:r>
      <w:r>
        <w:rPr>
          <w:color w:val="000009"/>
          <w:spacing w:val="1"/>
          <w:sz w:val="24"/>
        </w:rPr>
        <w:t> </w:t>
      </w:r>
      <w:r>
        <w:rPr>
          <w:color w:val="000009"/>
          <w:sz w:val="24"/>
        </w:rPr>
        <w:t>изменений»,</w:t>
      </w:r>
      <w:r>
        <w:rPr>
          <w:color w:val="000009"/>
          <w:spacing w:val="1"/>
          <w:sz w:val="24"/>
        </w:rPr>
        <w:t> </w:t>
      </w:r>
      <w:r>
        <w:rPr>
          <w:color w:val="000009"/>
          <w:sz w:val="24"/>
        </w:rPr>
        <w:t>постановлением</w:t>
      </w:r>
      <w:r>
        <w:rPr>
          <w:color w:val="000009"/>
          <w:spacing w:val="1"/>
          <w:sz w:val="24"/>
        </w:rPr>
        <w:t> </w:t>
      </w:r>
      <w:r>
        <w:rPr>
          <w:color w:val="000009"/>
          <w:sz w:val="24"/>
        </w:rPr>
        <w:t>администрации</w:t>
      </w:r>
      <w:r>
        <w:rPr>
          <w:color w:val="000009"/>
          <w:spacing w:val="1"/>
          <w:sz w:val="24"/>
        </w:rPr>
        <w:t> </w:t>
      </w:r>
      <w:r>
        <w:rPr>
          <w:color w:val="000009"/>
          <w:sz w:val="24"/>
        </w:rPr>
        <w:t>Таштагольского</w:t>
      </w:r>
      <w:r>
        <w:rPr>
          <w:color w:val="000009"/>
          <w:spacing w:val="1"/>
          <w:sz w:val="24"/>
        </w:rPr>
        <w:t> </w:t>
      </w:r>
      <w:r>
        <w:rPr>
          <w:color w:val="000009"/>
          <w:sz w:val="24"/>
        </w:rPr>
        <w:t>муниципального</w:t>
      </w:r>
      <w:r>
        <w:rPr>
          <w:color w:val="000009"/>
          <w:spacing w:val="1"/>
          <w:sz w:val="24"/>
        </w:rPr>
        <w:t> </w:t>
      </w:r>
      <w:r>
        <w:rPr>
          <w:color w:val="000009"/>
          <w:sz w:val="24"/>
        </w:rPr>
        <w:t>района №</w:t>
      </w:r>
      <w:r>
        <w:rPr>
          <w:color w:val="000009"/>
          <w:spacing w:val="1"/>
          <w:sz w:val="24"/>
        </w:rPr>
        <w:t> </w:t>
      </w:r>
      <w:r>
        <w:rPr>
          <w:color w:val="000009"/>
          <w:sz w:val="24"/>
        </w:rPr>
        <w:t>500-п от «09» июня</w:t>
      </w:r>
      <w:r>
        <w:rPr>
          <w:color w:val="000009"/>
          <w:spacing w:val="1"/>
          <w:sz w:val="24"/>
        </w:rPr>
        <w:t> </w:t>
      </w:r>
      <w:r>
        <w:rPr>
          <w:color w:val="000009"/>
          <w:sz w:val="24"/>
        </w:rPr>
        <w:t>2014</w:t>
      </w:r>
      <w:r>
        <w:rPr>
          <w:color w:val="000009"/>
          <w:spacing w:val="1"/>
          <w:sz w:val="24"/>
        </w:rPr>
        <w:t> </w:t>
      </w:r>
      <w:r>
        <w:rPr>
          <w:color w:val="000009"/>
          <w:sz w:val="24"/>
        </w:rPr>
        <w:t>года «О</w:t>
      </w:r>
      <w:r>
        <w:rPr>
          <w:color w:val="000009"/>
          <w:spacing w:val="1"/>
          <w:sz w:val="24"/>
        </w:rPr>
        <w:t> </w:t>
      </w:r>
      <w:r>
        <w:rPr>
          <w:color w:val="000009"/>
          <w:sz w:val="24"/>
        </w:rPr>
        <w:t>реорганизации</w:t>
      </w:r>
      <w:r>
        <w:rPr>
          <w:color w:val="000009"/>
          <w:spacing w:val="1"/>
          <w:sz w:val="24"/>
        </w:rPr>
        <w:t> </w:t>
      </w:r>
      <w:r>
        <w:rPr>
          <w:sz w:val="24"/>
        </w:rPr>
        <w:t>муниципального</w:t>
      </w:r>
      <w:r>
        <w:rPr>
          <w:spacing w:val="1"/>
          <w:sz w:val="24"/>
        </w:rPr>
        <w:t> </w:t>
      </w:r>
      <w:r>
        <w:rPr>
          <w:sz w:val="24"/>
        </w:rPr>
        <w:t>казенного учреждения «Центр социального обслуживания граждан пожилого</w:t>
      </w:r>
      <w:r>
        <w:rPr>
          <w:spacing w:val="1"/>
          <w:sz w:val="24"/>
        </w:rPr>
        <w:t> </w:t>
      </w:r>
      <w:r>
        <w:rPr>
          <w:sz w:val="24"/>
        </w:rPr>
        <w:t>возраста и</w:t>
      </w:r>
      <w:r>
        <w:rPr>
          <w:spacing w:val="1"/>
          <w:sz w:val="24"/>
        </w:rPr>
        <w:t> </w:t>
      </w:r>
      <w:r>
        <w:rPr>
          <w:sz w:val="24"/>
        </w:rPr>
        <w:t>инвалидов»</w:t>
      </w:r>
      <w:r>
        <w:rPr>
          <w:spacing w:val="1"/>
          <w:sz w:val="24"/>
        </w:rPr>
        <w:t> </w:t>
      </w:r>
      <w:r>
        <w:rPr>
          <w:sz w:val="24"/>
        </w:rPr>
        <w:t>Шерегешского</w:t>
      </w:r>
      <w:r>
        <w:rPr>
          <w:spacing w:val="1"/>
          <w:sz w:val="24"/>
        </w:rPr>
        <w:t> </w:t>
      </w:r>
      <w:r>
        <w:rPr>
          <w:sz w:val="24"/>
        </w:rPr>
        <w:t>городского</w:t>
      </w:r>
      <w:r>
        <w:rPr>
          <w:spacing w:val="1"/>
          <w:sz w:val="24"/>
        </w:rPr>
        <w:t> </w:t>
      </w:r>
      <w:r>
        <w:rPr>
          <w:sz w:val="24"/>
        </w:rPr>
        <w:t>поселения</w:t>
      </w:r>
      <w:r>
        <w:rPr>
          <w:spacing w:val="1"/>
          <w:sz w:val="24"/>
        </w:rPr>
        <w:t> </w:t>
      </w:r>
      <w:r>
        <w:rPr>
          <w:sz w:val="24"/>
        </w:rPr>
        <w:t>путем</w:t>
      </w:r>
      <w:r>
        <w:rPr>
          <w:spacing w:val="1"/>
          <w:sz w:val="24"/>
        </w:rPr>
        <w:t> </w:t>
      </w:r>
      <w:r>
        <w:rPr>
          <w:sz w:val="24"/>
        </w:rPr>
        <w:t>присоединения</w:t>
      </w:r>
      <w:r>
        <w:rPr>
          <w:spacing w:val="1"/>
          <w:sz w:val="24"/>
        </w:rPr>
        <w:t> </w:t>
      </w:r>
      <w:r>
        <w:rPr>
          <w:sz w:val="24"/>
        </w:rPr>
        <w:t>к</w:t>
      </w:r>
      <w:r>
        <w:rPr>
          <w:spacing w:val="1"/>
          <w:sz w:val="24"/>
        </w:rPr>
        <w:t> </w:t>
      </w:r>
      <w:r>
        <w:rPr>
          <w:sz w:val="24"/>
        </w:rPr>
        <w:t>Муниципальному казенному учреждению «Центр социального обслуживания</w:t>
      </w:r>
      <w:r>
        <w:rPr>
          <w:spacing w:val="1"/>
          <w:sz w:val="24"/>
        </w:rPr>
        <w:t> </w:t>
      </w:r>
      <w:r>
        <w:rPr>
          <w:sz w:val="24"/>
        </w:rPr>
        <w:t>граждан пожилого</w:t>
      </w:r>
      <w:r>
        <w:rPr>
          <w:spacing w:val="1"/>
          <w:sz w:val="24"/>
        </w:rPr>
        <w:t> </w:t>
      </w:r>
      <w:r>
        <w:rPr>
          <w:sz w:val="24"/>
        </w:rPr>
        <w:t>возраста</w:t>
      </w:r>
      <w:r>
        <w:rPr>
          <w:spacing w:val="5"/>
          <w:sz w:val="24"/>
        </w:rPr>
        <w:t> </w:t>
      </w:r>
      <w:r>
        <w:rPr>
          <w:sz w:val="24"/>
        </w:rPr>
        <w:t>и</w:t>
      </w:r>
      <w:r>
        <w:rPr>
          <w:spacing w:val="-3"/>
          <w:sz w:val="24"/>
        </w:rPr>
        <w:t> </w:t>
      </w:r>
      <w:r>
        <w:rPr>
          <w:sz w:val="24"/>
        </w:rPr>
        <w:t>инвалидов</w:t>
      </w:r>
      <w:r>
        <w:rPr>
          <w:spacing w:val="-1"/>
          <w:sz w:val="24"/>
        </w:rPr>
        <w:t> </w:t>
      </w:r>
      <w:r>
        <w:rPr>
          <w:sz w:val="24"/>
        </w:rPr>
        <w:t>Таштагольского</w:t>
      </w:r>
      <w:r>
        <w:rPr>
          <w:spacing w:val="1"/>
          <w:sz w:val="24"/>
        </w:rPr>
        <w:t> </w:t>
      </w:r>
      <w:r>
        <w:rPr>
          <w:sz w:val="24"/>
        </w:rPr>
        <w:t>городского</w:t>
      </w:r>
      <w:r>
        <w:rPr>
          <w:spacing w:val="2"/>
          <w:sz w:val="24"/>
        </w:rPr>
        <w:t> </w:t>
      </w:r>
      <w:r>
        <w:rPr>
          <w:sz w:val="24"/>
        </w:rPr>
        <w:t>поселения».</w:t>
      </w:r>
    </w:p>
    <w:p>
      <w:pPr>
        <w:pStyle w:val="BodyText"/>
        <w:spacing w:before="5"/>
        <w:ind w:right="166"/>
      </w:pPr>
      <w:r>
        <w:rPr>
          <w:color w:val="000009"/>
        </w:rPr>
        <w:t>Учреждение</w:t>
      </w:r>
      <w:r>
        <w:rPr>
          <w:color w:val="000009"/>
          <w:spacing w:val="1"/>
        </w:rPr>
        <w:t> </w:t>
      </w:r>
      <w:r>
        <w:rPr>
          <w:color w:val="000009"/>
        </w:rPr>
        <w:t>является</w:t>
      </w:r>
      <w:r>
        <w:rPr>
          <w:color w:val="000009"/>
          <w:spacing w:val="1"/>
        </w:rPr>
        <w:t> </w:t>
      </w:r>
      <w:r>
        <w:rPr>
          <w:color w:val="000009"/>
        </w:rPr>
        <w:t>некоммерческой</w:t>
      </w:r>
      <w:r>
        <w:rPr>
          <w:color w:val="000009"/>
          <w:spacing w:val="1"/>
        </w:rPr>
        <w:t> </w:t>
      </w:r>
      <w:r>
        <w:rPr>
          <w:color w:val="000009"/>
        </w:rPr>
        <w:t>организацией.</w:t>
      </w:r>
      <w:r>
        <w:rPr>
          <w:color w:val="000009"/>
          <w:spacing w:val="1"/>
        </w:rPr>
        <w:t> </w:t>
      </w:r>
      <w:r>
        <w:rPr>
          <w:color w:val="000009"/>
        </w:rPr>
        <w:t>В</w:t>
      </w:r>
      <w:r>
        <w:rPr>
          <w:color w:val="000009"/>
          <w:spacing w:val="1"/>
        </w:rPr>
        <w:t> </w:t>
      </w:r>
      <w:r>
        <w:rPr>
          <w:color w:val="000009"/>
        </w:rPr>
        <w:t>своей</w:t>
      </w:r>
      <w:r>
        <w:rPr>
          <w:color w:val="000009"/>
          <w:spacing w:val="1"/>
        </w:rPr>
        <w:t> </w:t>
      </w:r>
      <w:r>
        <w:rPr>
          <w:color w:val="000009"/>
        </w:rPr>
        <w:t>деятельности</w:t>
      </w:r>
      <w:r>
        <w:rPr>
          <w:color w:val="000009"/>
          <w:spacing w:val="1"/>
        </w:rPr>
        <w:t> </w:t>
      </w:r>
      <w:r>
        <w:rPr>
          <w:color w:val="000009"/>
        </w:rPr>
        <w:t>Учреждение</w:t>
      </w:r>
      <w:r>
        <w:rPr>
          <w:color w:val="000009"/>
          <w:spacing w:val="1"/>
        </w:rPr>
        <w:t> </w:t>
      </w:r>
      <w:r>
        <w:rPr>
          <w:color w:val="000009"/>
        </w:rPr>
        <w:t>руководствуется</w:t>
      </w:r>
      <w:r>
        <w:rPr>
          <w:color w:val="000009"/>
          <w:spacing w:val="1"/>
        </w:rPr>
        <w:t> </w:t>
      </w:r>
      <w:r>
        <w:rPr>
          <w:color w:val="000009"/>
        </w:rPr>
        <w:t>Конституцией</w:t>
      </w:r>
      <w:r>
        <w:rPr>
          <w:color w:val="000009"/>
          <w:spacing w:val="1"/>
        </w:rPr>
        <w:t> </w:t>
      </w:r>
      <w:r>
        <w:rPr>
          <w:color w:val="000009"/>
        </w:rPr>
        <w:t>РФ,</w:t>
      </w:r>
      <w:r>
        <w:rPr>
          <w:color w:val="000009"/>
          <w:spacing w:val="1"/>
        </w:rPr>
        <w:t> </w:t>
      </w:r>
      <w:r>
        <w:rPr>
          <w:color w:val="000009"/>
        </w:rPr>
        <w:t>федеральным</w:t>
      </w:r>
      <w:r>
        <w:rPr>
          <w:color w:val="000009"/>
          <w:spacing w:val="1"/>
        </w:rPr>
        <w:t> </w:t>
      </w:r>
      <w:r>
        <w:rPr>
          <w:color w:val="000009"/>
        </w:rPr>
        <w:t>законом</w:t>
      </w:r>
      <w:r>
        <w:rPr>
          <w:color w:val="000009"/>
          <w:spacing w:val="1"/>
        </w:rPr>
        <w:t> </w:t>
      </w:r>
      <w:r>
        <w:rPr/>
        <w:t>от 28.12.2013г.</w:t>
      </w:r>
      <w:r>
        <w:rPr>
          <w:spacing w:val="1"/>
        </w:rPr>
        <w:t> </w:t>
      </w:r>
      <w:r>
        <w:rPr/>
        <w:t>№</w:t>
      </w:r>
      <w:r>
        <w:rPr>
          <w:spacing w:val="1"/>
        </w:rPr>
        <w:t> </w:t>
      </w:r>
      <w:r>
        <w:rPr/>
        <w:t>442</w:t>
      </w:r>
      <w:r>
        <w:rPr>
          <w:spacing w:val="1"/>
        </w:rPr>
        <w:t> </w:t>
      </w:r>
      <w:r>
        <w:rPr/>
        <w:t>«Об основах</w:t>
      </w:r>
      <w:r>
        <w:rPr>
          <w:spacing w:val="-57"/>
        </w:rPr>
        <w:t> </w:t>
      </w:r>
      <w:r>
        <w:rPr/>
        <w:t>социального</w:t>
      </w:r>
      <w:r>
        <w:rPr>
          <w:spacing w:val="1"/>
        </w:rPr>
        <w:t> </w:t>
      </w:r>
      <w:r>
        <w:rPr/>
        <w:t>обслуживания</w:t>
      </w:r>
      <w:r>
        <w:rPr>
          <w:spacing w:val="1"/>
        </w:rPr>
        <w:t> </w:t>
      </w:r>
      <w:r>
        <w:rPr/>
        <w:t>граждан</w:t>
      </w:r>
      <w:r>
        <w:rPr>
          <w:spacing w:val="1"/>
        </w:rPr>
        <w:t> </w:t>
      </w:r>
      <w:r>
        <w:rPr/>
        <w:t>в Российской</w:t>
      </w:r>
      <w:r>
        <w:rPr>
          <w:spacing w:val="1"/>
        </w:rPr>
        <w:t> </w:t>
      </w:r>
      <w:r>
        <w:rPr/>
        <w:t>Федерации» (в</w:t>
      </w:r>
      <w:r>
        <w:rPr>
          <w:spacing w:val="1"/>
        </w:rPr>
        <w:t> </w:t>
      </w:r>
      <w:r>
        <w:rPr/>
        <w:t>редакции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11.06.2021г.)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другими</w:t>
      </w:r>
      <w:r>
        <w:rPr>
          <w:spacing w:val="1"/>
        </w:rPr>
        <w:t> </w:t>
      </w:r>
      <w:r>
        <w:rPr>
          <w:color w:val="000009"/>
        </w:rPr>
        <w:t>федеральными</w:t>
      </w:r>
      <w:r>
        <w:rPr>
          <w:color w:val="000009"/>
          <w:spacing w:val="1"/>
        </w:rPr>
        <w:t> </w:t>
      </w:r>
      <w:r>
        <w:rPr>
          <w:color w:val="000009"/>
        </w:rPr>
        <w:t>законами,</w:t>
      </w:r>
      <w:r>
        <w:rPr>
          <w:color w:val="000009"/>
          <w:spacing w:val="1"/>
        </w:rPr>
        <w:t> </w:t>
      </w:r>
      <w:r>
        <w:rPr>
          <w:color w:val="000009"/>
        </w:rPr>
        <w:t>постановлениями</w:t>
      </w:r>
      <w:r>
        <w:rPr>
          <w:color w:val="000009"/>
          <w:spacing w:val="1"/>
        </w:rPr>
        <w:t> </w:t>
      </w:r>
      <w:r>
        <w:rPr>
          <w:color w:val="000009"/>
        </w:rPr>
        <w:t>и</w:t>
      </w:r>
      <w:r>
        <w:rPr>
          <w:color w:val="000009"/>
          <w:spacing w:val="1"/>
        </w:rPr>
        <w:t> </w:t>
      </w:r>
      <w:r>
        <w:rPr>
          <w:color w:val="000009"/>
        </w:rPr>
        <w:t>распоряжениями</w:t>
      </w:r>
      <w:r>
        <w:rPr>
          <w:color w:val="000009"/>
          <w:spacing w:val="1"/>
        </w:rPr>
        <w:t> </w:t>
      </w:r>
      <w:r>
        <w:rPr>
          <w:color w:val="000009"/>
        </w:rPr>
        <w:t>Правительства</w:t>
      </w:r>
      <w:r>
        <w:rPr>
          <w:color w:val="000009"/>
          <w:spacing w:val="1"/>
        </w:rPr>
        <w:t> </w:t>
      </w:r>
      <w:r>
        <w:rPr>
          <w:color w:val="000009"/>
        </w:rPr>
        <w:t>РФ,</w:t>
      </w:r>
      <w:r>
        <w:rPr>
          <w:color w:val="000009"/>
          <w:spacing w:val="1"/>
        </w:rPr>
        <w:t> </w:t>
      </w:r>
      <w:r>
        <w:rPr>
          <w:color w:val="000009"/>
        </w:rPr>
        <w:t>нормативно правовыми актами Минтруда России, Министерства социальной защиты населения</w:t>
      </w:r>
      <w:r>
        <w:rPr>
          <w:color w:val="000009"/>
          <w:spacing w:val="1"/>
        </w:rPr>
        <w:t> </w:t>
      </w:r>
      <w:r>
        <w:rPr>
          <w:color w:val="000009"/>
        </w:rPr>
        <w:t>Кузбасса, </w:t>
      </w:r>
      <w:r>
        <w:rPr/>
        <w:t>Администрации муниципального образования «Таштагольский муниципальный район»</w:t>
      </w:r>
      <w:r>
        <w:rPr>
          <w:spacing w:val="1"/>
        </w:rPr>
        <w:t> </w:t>
      </w:r>
      <w:r>
        <w:rPr>
          <w:color w:val="000009"/>
        </w:rPr>
        <w:t>и</w:t>
      </w:r>
      <w:r>
        <w:rPr>
          <w:color w:val="000009"/>
          <w:spacing w:val="2"/>
        </w:rPr>
        <w:t> </w:t>
      </w:r>
      <w:r>
        <w:rPr>
          <w:color w:val="000009"/>
        </w:rPr>
        <w:t>отраслевого</w:t>
      </w:r>
      <w:r>
        <w:rPr>
          <w:color w:val="000009"/>
          <w:spacing w:val="1"/>
        </w:rPr>
        <w:t> </w:t>
      </w:r>
      <w:r>
        <w:rPr>
          <w:color w:val="000009"/>
        </w:rPr>
        <w:t>(функционального)</w:t>
      </w:r>
      <w:r>
        <w:rPr>
          <w:color w:val="000009"/>
          <w:spacing w:val="-1"/>
        </w:rPr>
        <w:t> </w:t>
      </w:r>
      <w:r>
        <w:rPr>
          <w:color w:val="000009"/>
        </w:rPr>
        <w:t>органа</w:t>
      </w:r>
      <w:r>
        <w:rPr>
          <w:color w:val="000009"/>
          <w:spacing w:val="1"/>
        </w:rPr>
        <w:t> </w:t>
      </w:r>
      <w:r>
        <w:rPr>
          <w:color w:val="000009"/>
        </w:rPr>
        <w:t>администрации</w:t>
      </w:r>
      <w:r>
        <w:rPr>
          <w:color w:val="000009"/>
          <w:spacing w:val="-1"/>
        </w:rPr>
        <w:t> </w:t>
      </w:r>
      <w:r>
        <w:rPr>
          <w:color w:val="000009"/>
        </w:rPr>
        <w:t>Таштагольского</w:t>
      </w:r>
      <w:r>
        <w:rPr>
          <w:color w:val="000009"/>
          <w:spacing w:val="6"/>
        </w:rPr>
        <w:t> </w:t>
      </w:r>
      <w:r>
        <w:rPr>
          <w:color w:val="000009"/>
        </w:rPr>
        <w:t>муниципального</w:t>
      </w:r>
      <w:r>
        <w:rPr>
          <w:color w:val="000009"/>
          <w:spacing w:val="1"/>
        </w:rPr>
        <w:t> </w:t>
      </w:r>
      <w:r>
        <w:rPr>
          <w:color w:val="000009"/>
        </w:rPr>
        <w:t>района</w:t>
      </w:r>
    </w:p>
    <w:p>
      <w:pPr>
        <w:pStyle w:val="BodyText"/>
        <w:tabs>
          <w:tab w:pos="1253" w:val="left" w:leader="none"/>
          <w:tab w:pos="2758" w:val="left" w:leader="none"/>
          <w:tab w:pos="3219" w:val="left" w:leader="none"/>
          <w:tab w:pos="4490" w:val="left" w:leader="none"/>
          <w:tab w:pos="4662" w:val="left" w:leader="none"/>
          <w:tab w:pos="5967" w:val="left" w:leader="none"/>
          <w:tab w:pos="6628" w:val="left" w:leader="none"/>
          <w:tab w:pos="7564" w:val="left" w:leader="none"/>
          <w:tab w:pos="7773" w:val="left" w:leader="none"/>
          <w:tab w:pos="8897" w:val="left" w:leader="none"/>
          <w:tab w:pos="9012" w:val="left" w:leader="none"/>
          <w:tab w:pos="9684" w:val="left" w:leader="none"/>
          <w:tab w:pos="10038" w:val="left" w:leader="none"/>
        </w:tabs>
        <w:ind w:right="171"/>
        <w:jc w:val="left"/>
      </w:pPr>
      <w:r>
        <w:rPr>
          <w:color w:val="000009"/>
        </w:rPr>
        <w:t>-</w:t>
        <w:tab/>
        <w:t>муниципального</w:t>
        <w:tab/>
        <w:t>казённого</w:t>
        <w:tab/>
        <w:t>учреждения</w:t>
        <w:tab/>
        <w:t>«Управление</w:t>
        <w:tab/>
        <w:t>социальной</w:t>
        <w:tab/>
        <w:tab/>
        <w:t>защиты</w:t>
        <w:tab/>
        <w:t>населения</w:t>
      </w:r>
      <w:r>
        <w:rPr>
          <w:color w:val="000009"/>
          <w:spacing w:val="-57"/>
        </w:rPr>
        <w:t> </w:t>
      </w:r>
      <w:r>
        <w:rPr>
          <w:color w:val="000009"/>
        </w:rPr>
        <w:t>администрации</w:t>
        <w:tab/>
        <w:t>Таштагольского</w:t>
        <w:tab/>
        <w:tab/>
        <w:t>муниципального</w:t>
        <w:tab/>
        <w:t>района»,</w:t>
        <w:tab/>
        <w:tab/>
      </w:r>
      <w:r>
        <w:rPr/>
        <w:t>Уставом</w:t>
        <w:tab/>
      </w:r>
      <w:r>
        <w:rPr>
          <w:color w:val="000009"/>
        </w:rPr>
        <w:t>МКУ</w:t>
        <w:tab/>
      </w:r>
      <w:r>
        <w:rPr>
          <w:color w:val="000009"/>
          <w:spacing w:val="-1"/>
        </w:rPr>
        <w:t>«ЦСОГПВиИ</w:t>
      </w:r>
      <w:r>
        <w:rPr>
          <w:color w:val="000009"/>
          <w:spacing w:val="-57"/>
        </w:rPr>
        <w:t> </w:t>
      </w:r>
      <w:r>
        <w:rPr>
          <w:color w:val="000009"/>
        </w:rPr>
        <w:t>Таштагольского</w:t>
      </w:r>
      <w:r>
        <w:rPr>
          <w:color w:val="000009"/>
          <w:spacing w:val="1"/>
        </w:rPr>
        <w:t> </w:t>
      </w:r>
      <w:r>
        <w:rPr>
          <w:color w:val="000009"/>
        </w:rPr>
        <w:t>г.п.», </w:t>
      </w:r>
      <w:r>
        <w:rPr/>
        <w:t>Настоящим Положением о </w:t>
      </w:r>
      <w:r>
        <w:rPr>
          <w:color w:val="000009"/>
        </w:rPr>
        <w:t>МКУ «ЦСОГПВиИ Таштагольского</w:t>
      </w:r>
      <w:r>
        <w:rPr>
          <w:color w:val="000009"/>
          <w:spacing w:val="1"/>
        </w:rPr>
        <w:t> </w:t>
      </w:r>
      <w:r>
        <w:rPr>
          <w:color w:val="000009"/>
        </w:rPr>
        <w:t>г.п.».</w:t>
      </w:r>
      <w:r>
        <w:rPr>
          <w:color w:val="000009"/>
          <w:spacing w:val="1"/>
        </w:rPr>
        <w:t> </w:t>
      </w:r>
      <w:r>
        <w:rPr>
          <w:color w:val="000009"/>
        </w:rPr>
        <w:t>Официальное</w:t>
      </w:r>
      <w:r>
        <w:rPr>
          <w:color w:val="000009"/>
          <w:spacing w:val="32"/>
        </w:rPr>
        <w:t> </w:t>
      </w:r>
      <w:r>
        <w:rPr>
          <w:color w:val="000009"/>
        </w:rPr>
        <w:t>полное</w:t>
      </w:r>
      <w:r>
        <w:rPr>
          <w:color w:val="000009"/>
          <w:spacing w:val="27"/>
        </w:rPr>
        <w:t> </w:t>
      </w:r>
      <w:r>
        <w:rPr>
          <w:color w:val="000009"/>
        </w:rPr>
        <w:t>наименование</w:t>
      </w:r>
      <w:r>
        <w:rPr>
          <w:color w:val="000009"/>
          <w:spacing w:val="32"/>
        </w:rPr>
        <w:t> </w:t>
      </w:r>
      <w:r>
        <w:rPr>
          <w:color w:val="000009"/>
        </w:rPr>
        <w:t>Учреждения:</w:t>
      </w:r>
      <w:r>
        <w:rPr>
          <w:color w:val="000009"/>
          <w:spacing w:val="40"/>
        </w:rPr>
        <w:t> </w:t>
      </w:r>
      <w:r>
        <w:rPr>
          <w:color w:val="000009"/>
        </w:rPr>
        <w:t>Муниципальное</w:t>
      </w:r>
      <w:r>
        <w:rPr>
          <w:color w:val="000009"/>
          <w:spacing w:val="32"/>
        </w:rPr>
        <w:t> </w:t>
      </w:r>
      <w:r>
        <w:rPr>
          <w:color w:val="000009"/>
        </w:rPr>
        <w:t>казённое</w:t>
      </w:r>
      <w:r>
        <w:rPr>
          <w:color w:val="000009"/>
          <w:spacing w:val="32"/>
        </w:rPr>
        <w:t> </w:t>
      </w:r>
      <w:r>
        <w:rPr>
          <w:color w:val="000009"/>
        </w:rPr>
        <w:t>учреждение</w:t>
      </w:r>
      <w:r>
        <w:rPr>
          <w:color w:val="000009"/>
          <w:spacing w:val="32"/>
        </w:rPr>
        <w:t> </w:t>
      </w:r>
      <w:r>
        <w:rPr>
          <w:color w:val="000009"/>
        </w:rPr>
        <w:t>«Центр</w:t>
      </w:r>
      <w:r>
        <w:rPr>
          <w:color w:val="000009"/>
          <w:spacing w:val="-57"/>
        </w:rPr>
        <w:t> </w:t>
      </w:r>
      <w:r>
        <w:rPr>
          <w:color w:val="000009"/>
        </w:rPr>
        <w:t>социального</w:t>
      </w:r>
      <w:r>
        <w:rPr>
          <w:color w:val="000009"/>
          <w:spacing w:val="13"/>
        </w:rPr>
        <w:t> </w:t>
      </w:r>
      <w:r>
        <w:rPr>
          <w:color w:val="000009"/>
        </w:rPr>
        <w:t>обслуживания</w:t>
      </w:r>
      <w:r>
        <w:rPr>
          <w:color w:val="000009"/>
          <w:spacing w:val="12"/>
        </w:rPr>
        <w:t> </w:t>
      </w:r>
      <w:r>
        <w:rPr>
          <w:color w:val="000009"/>
        </w:rPr>
        <w:t>граждан</w:t>
      </w:r>
      <w:r>
        <w:rPr>
          <w:color w:val="000009"/>
          <w:spacing w:val="13"/>
        </w:rPr>
        <w:t> </w:t>
      </w:r>
      <w:r>
        <w:rPr>
          <w:color w:val="000009"/>
        </w:rPr>
        <w:t>пожилого</w:t>
      </w:r>
      <w:r>
        <w:rPr>
          <w:color w:val="000009"/>
          <w:spacing w:val="7"/>
        </w:rPr>
        <w:t> </w:t>
      </w:r>
      <w:r>
        <w:rPr>
          <w:color w:val="000009"/>
        </w:rPr>
        <w:t>возраста</w:t>
      </w:r>
      <w:r>
        <w:rPr>
          <w:color w:val="000009"/>
          <w:spacing w:val="12"/>
        </w:rPr>
        <w:t> </w:t>
      </w:r>
      <w:r>
        <w:rPr>
          <w:color w:val="000009"/>
        </w:rPr>
        <w:t>и</w:t>
      </w:r>
      <w:r>
        <w:rPr>
          <w:color w:val="000009"/>
          <w:spacing w:val="13"/>
        </w:rPr>
        <w:t> </w:t>
      </w:r>
      <w:r>
        <w:rPr>
          <w:color w:val="000009"/>
        </w:rPr>
        <w:t>инвалидов</w:t>
      </w:r>
      <w:r>
        <w:rPr>
          <w:color w:val="000009"/>
          <w:spacing w:val="22"/>
        </w:rPr>
        <w:t> </w:t>
      </w:r>
      <w:r>
        <w:rPr>
          <w:color w:val="000009"/>
        </w:rPr>
        <w:t>Таштагольского</w:t>
      </w:r>
      <w:r>
        <w:rPr>
          <w:color w:val="000009"/>
          <w:spacing w:val="17"/>
        </w:rPr>
        <w:t> </w:t>
      </w:r>
      <w:r>
        <w:rPr>
          <w:color w:val="000009"/>
        </w:rPr>
        <w:t>городского</w:t>
      </w:r>
      <w:r>
        <w:rPr>
          <w:color w:val="000009"/>
          <w:spacing w:val="-57"/>
        </w:rPr>
        <w:t> </w:t>
      </w:r>
      <w:r>
        <w:rPr>
          <w:color w:val="000009"/>
        </w:rPr>
        <w:t>поселения».</w:t>
      </w:r>
    </w:p>
    <w:p>
      <w:pPr>
        <w:pStyle w:val="BodyText"/>
        <w:jc w:val="left"/>
      </w:pPr>
      <w:r>
        <w:rPr>
          <w:color w:val="000009"/>
        </w:rPr>
        <w:t>Сокращенное</w:t>
      </w:r>
      <w:r>
        <w:rPr>
          <w:color w:val="000009"/>
          <w:spacing w:val="-8"/>
        </w:rPr>
        <w:t> </w:t>
      </w:r>
      <w:r>
        <w:rPr>
          <w:color w:val="000009"/>
        </w:rPr>
        <w:t>наименование</w:t>
      </w:r>
      <w:r>
        <w:rPr>
          <w:color w:val="000009"/>
          <w:spacing w:val="-3"/>
        </w:rPr>
        <w:t> </w:t>
      </w:r>
      <w:r>
        <w:rPr>
          <w:color w:val="000009"/>
        </w:rPr>
        <w:t>Учреждения:</w:t>
      </w:r>
      <w:r>
        <w:rPr>
          <w:color w:val="000009"/>
          <w:spacing w:val="2"/>
        </w:rPr>
        <w:t> </w:t>
      </w:r>
      <w:r>
        <w:rPr>
          <w:color w:val="000009"/>
        </w:rPr>
        <w:t>МКУ</w:t>
      </w:r>
      <w:r>
        <w:rPr>
          <w:color w:val="000009"/>
          <w:spacing w:val="-4"/>
        </w:rPr>
        <w:t> </w:t>
      </w:r>
      <w:r>
        <w:rPr>
          <w:color w:val="000009"/>
        </w:rPr>
        <w:t>«ЦСОГПВиИ</w:t>
      </w:r>
      <w:r>
        <w:rPr>
          <w:color w:val="000009"/>
          <w:spacing w:val="-3"/>
        </w:rPr>
        <w:t> </w:t>
      </w:r>
      <w:r>
        <w:rPr>
          <w:color w:val="000009"/>
        </w:rPr>
        <w:t>Таштагольского</w:t>
      </w:r>
      <w:r>
        <w:rPr>
          <w:color w:val="000009"/>
          <w:spacing w:val="-2"/>
        </w:rPr>
        <w:t> </w:t>
      </w:r>
      <w:r>
        <w:rPr>
          <w:color w:val="000009"/>
        </w:rPr>
        <w:t>г.п.»</w:t>
      </w:r>
    </w:p>
    <w:p>
      <w:pPr>
        <w:pStyle w:val="ListParagraph"/>
        <w:numPr>
          <w:ilvl w:val="1"/>
          <w:numId w:val="2"/>
        </w:numPr>
        <w:tabs>
          <w:tab w:pos="1340" w:val="left" w:leader="none"/>
        </w:tabs>
        <w:spacing w:line="275" w:lineRule="exact" w:before="1" w:after="0"/>
        <w:ind w:left="1339" w:right="0" w:hanging="423"/>
        <w:jc w:val="left"/>
        <w:rPr>
          <w:color w:val="000009"/>
          <w:sz w:val="24"/>
        </w:rPr>
      </w:pPr>
      <w:r>
        <w:rPr>
          <w:color w:val="000009"/>
          <w:sz w:val="24"/>
        </w:rPr>
        <w:t>Учредителем</w:t>
      </w:r>
      <w:r>
        <w:rPr>
          <w:color w:val="000009"/>
          <w:spacing w:val="-3"/>
          <w:sz w:val="24"/>
        </w:rPr>
        <w:t> </w:t>
      </w:r>
      <w:r>
        <w:rPr>
          <w:color w:val="000009"/>
          <w:sz w:val="24"/>
        </w:rPr>
        <w:t>и</w:t>
      </w:r>
      <w:r>
        <w:rPr>
          <w:color w:val="000009"/>
          <w:spacing w:val="-3"/>
          <w:sz w:val="24"/>
        </w:rPr>
        <w:t> </w:t>
      </w:r>
      <w:r>
        <w:rPr>
          <w:color w:val="000009"/>
          <w:sz w:val="24"/>
        </w:rPr>
        <w:t>собственником</w:t>
      </w:r>
      <w:r>
        <w:rPr>
          <w:color w:val="000009"/>
          <w:spacing w:val="-6"/>
          <w:sz w:val="24"/>
        </w:rPr>
        <w:t> </w:t>
      </w:r>
      <w:r>
        <w:rPr>
          <w:color w:val="000009"/>
          <w:sz w:val="24"/>
        </w:rPr>
        <w:t>имущества</w:t>
      </w:r>
      <w:r>
        <w:rPr>
          <w:color w:val="000009"/>
          <w:spacing w:val="-4"/>
          <w:sz w:val="24"/>
        </w:rPr>
        <w:t> </w:t>
      </w:r>
      <w:r>
        <w:rPr>
          <w:color w:val="000009"/>
          <w:sz w:val="24"/>
        </w:rPr>
        <w:t>Учреждения</w:t>
      </w:r>
      <w:r>
        <w:rPr>
          <w:color w:val="000009"/>
          <w:spacing w:val="-3"/>
          <w:sz w:val="24"/>
        </w:rPr>
        <w:t> </w:t>
      </w:r>
      <w:r>
        <w:rPr>
          <w:color w:val="000009"/>
          <w:sz w:val="24"/>
        </w:rPr>
        <w:t>является:</w:t>
      </w:r>
    </w:p>
    <w:p>
      <w:pPr>
        <w:pStyle w:val="BodyText"/>
        <w:ind w:right="162"/>
      </w:pPr>
      <w:r>
        <w:rPr/>
        <w:t>Администрация муниципального образования «Таштагольский муниципальный район» </w:t>
      </w:r>
      <w:r>
        <w:rPr>
          <w:color w:val="000009"/>
        </w:rPr>
        <w:t>(далее –</w:t>
      </w:r>
      <w:r>
        <w:rPr>
          <w:color w:val="000009"/>
          <w:spacing w:val="1"/>
        </w:rPr>
        <w:t> </w:t>
      </w:r>
      <w:r>
        <w:rPr>
          <w:color w:val="000009"/>
        </w:rPr>
        <w:t>Учредитель).</w:t>
      </w:r>
      <w:r>
        <w:rPr>
          <w:color w:val="000009"/>
          <w:spacing w:val="1"/>
        </w:rPr>
        <w:t> </w:t>
      </w:r>
      <w:r>
        <w:rPr>
          <w:color w:val="000009"/>
        </w:rPr>
        <w:t>Функции</w:t>
      </w:r>
      <w:r>
        <w:rPr>
          <w:color w:val="000009"/>
          <w:spacing w:val="1"/>
        </w:rPr>
        <w:t> </w:t>
      </w:r>
      <w:r>
        <w:rPr>
          <w:color w:val="000009"/>
        </w:rPr>
        <w:t>и</w:t>
      </w:r>
      <w:r>
        <w:rPr>
          <w:color w:val="000009"/>
          <w:spacing w:val="1"/>
        </w:rPr>
        <w:t> </w:t>
      </w:r>
      <w:r>
        <w:rPr>
          <w:color w:val="000009"/>
        </w:rPr>
        <w:t>полномочия</w:t>
      </w:r>
      <w:r>
        <w:rPr>
          <w:color w:val="000009"/>
          <w:spacing w:val="1"/>
        </w:rPr>
        <w:t> </w:t>
      </w:r>
      <w:r>
        <w:rPr>
          <w:color w:val="000009"/>
        </w:rPr>
        <w:t>собственника</w:t>
      </w:r>
      <w:r>
        <w:rPr>
          <w:color w:val="000009"/>
          <w:spacing w:val="1"/>
        </w:rPr>
        <w:t> </w:t>
      </w:r>
      <w:r>
        <w:rPr>
          <w:color w:val="000009"/>
        </w:rPr>
        <w:t>имущества</w:t>
      </w:r>
      <w:r>
        <w:rPr>
          <w:color w:val="000009"/>
          <w:spacing w:val="1"/>
        </w:rPr>
        <w:t> </w:t>
      </w:r>
      <w:r>
        <w:rPr>
          <w:color w:val="000009"/>
        </w:rPr>
        <w:t>осуществляет</w:t>
      </w:r>
      <w:r>
        <w:rPr>
          <w:color w:val="000009"/>
          <w:spacing w:val="1"/>
        </w:rPr>
        <w:t> </w:t>
      </w:r>
      <w:r>
        <w:rPr>
          <w:color w:val="000009"/>
        </w:rPr>
        <w:t>Отраслевой</w:t>
      </w:r>
      <w:r>
        <w:rPr>
          <w:color w:val="000009"/>
          <w:spacing w:val="1"/>
        </w:rPr>
        <w:t> </w:t>
      </w:r>
      <w:r>
        <w:rPr>
          <w:color w:val="000009"/>
        </w:rPr>
        <w:t>(функциональный)</w:t>
      </w:r>
      <w:r>
        <w:rPr>
          <w:color w:val="000009"/>
          <w:spacing w:val="1"/>
        </w:rPr>
        <w:t> </w:t>
      </w:r>
      <w:r>
        <w:rPr>
          <w:color w:val="000009"/>
        </w:rPr>
        <w:t>орган</w:t>
      </w:r>
      <w:r>
        <w:rPr>
          <w:color w:val="000009"/>
          <w:spacing w:val="1"/>
        </w:rPr>
        <w:t> </w:t>
      </w:r>
      <w:r>
        <w:rPr>
          <w:color w:val="000009"/>
        </w:rPr>
        <w:t>администрации</w:t>
      </w:r>
      <w:r>
        <w:rPr>
          <w:color w:val="000009"/>
          <w:spacing w:val="1"/>
        </w:rPr>
        <w:t> </w:t>
      </w:r>
      <w:r>
        <w:rPr>
          <w:color w:val="000009"/>
        </w:rPr>
        <w:t>Таштагольского</w:t>
      </w:r>
      <w:r>
        <w:rPr>
          <w:color w:val="000009"/>
          <w:spacing w:val="1"/>
        </w:rPr>
        <w:t> </w:t>
      </w:r>
      <w:r>
        <w:rPr>
          <w:color w:val="000009"/>
        </w:rPr>
        <w:t>муниципального</w:t>
      </w:r>
      <w:r>
        <w:rPr>
          <w:color w:val="000009"/>
          <w:spacing w:val="1"/>
        </w:rPr>
        <w:t> </w:t>
      </w:r>
      <w:r>
        <w:rPr>
          <w:color w:val="000009"/>
        </w:rPr>
        <w:t>района</w:t>
      </w:r>
      <w:r>
        <w:rPr>
          <w:color w:val="000009"/>
          <w:spacing w:val="1"/>
        </w:rPr>
        <w:t> </w:t>
      </w:r>
      <w:r>
        <w:rPr>
          <w:color w:val="000009"/>
        </w:rPr>
        <w:t>-</w:t>
      </w:r>
      <w:r>
        <w:rPr>
          <w:color w:val="000009"/>
          <w:spacing w:val="1"/>
        </w:rPr>
        <w:t> </w:t>
      </w:r>
      <w:r>
        <w:rPr>
          <w:color w:val="000009"/>
        </w:rPr>
        <w:t>муниципальное</w:t>
      </w:r>
      <w:r>
        <w:rPr>
          <w:color w:val="000009"/>
          <w:spacing w:val="1"/>
        </w:rPr>
        <w:t> </w:t>
      </w:r>
      <w:r>
        <w:rPr>
          <w:color w:val="000009"/>
        </w:rPr>
        <w:t>казенное</w:t>
      </w:r>
      <w:r>
        <w:rPr>
          <w:color w:val="000009"/>
          <w:spacing w:val="1"/>
        </w:rPr>
        <w:t> </w:t>
      </w:r>
      <w:r>
        <w:rPr>
          <w:color w:val="000009"/>
        </w:rPr>
        <w:t>учреждение</w:t>
      </w:r>
      <w:r>
        <w:rPr>
          <w:color w:val="000009"/>
          <w:spacing w:val="1"/>
        </w:rPr>
        <w:t> </w:t>
      </w:r>
      <w:r>
        <w:rPr>
          <w:color w:val="000009"/>
        </w:rPr>
        <w:t>«Комитет</w:t>
      </w:r>
      <w:r>
        <w:rPr>
          <w:color w:val="000009"/>
          <w:spacing w:val="1"/>
        </w:rPr>
        <w:t> </w:t>
      </w:r>
      <w:r>
        <w:rPr>
          <w:color w:val="000009"/>
        </w:rPr>
        <w:t>по</w:t>
      </w:r>
      <w:r>
        <w:rPr>
          <w:color w:val="000009"/>
          <w:spacing w:val="1"/>
        </w:rPr>
        <w:t> </w:t>
      </w:r>
      <w:r>
        <w:rPr>
          <w:color w:val="000009"/>
        </w:rPr>
        <w:t>управлению</w:t>
      </w:r>
      <w:r>
        <w:rPr>
          <w:color w:val="000009"/>
          <w:spacing w:val="1"/>
        </w:rPr>
        <w:t> </w:t>
      </w:r>
      <w:r>
        <w:rPr>
          <w:color w:val="000009"/>
        </w:rPr>
        <w:t>муниципальным</w:t>
      </w:r>
      <w:r>
        <w:rPr>
          <w:color w:val="000009"/>
          <w:spacing w:val="1"/>
        </w:rPr>
        <w:t> </w:t>
      </w:r>
      <w:r>
        <w:rPr>
          <w:color w:val="000009"/>
        </w:rPr>
        <w:t>имуществом</w:t>
      </w:r>
      <w:r>
        <w:rPr>
          <w:color w:val="000009"/>
          <w:spacing w:val="1"/>
        </w:rPr>
        <w:t> </w:t>
      </w:r>
      <w:r>
        <w:rPr>
          <w:color w:val="000009"/>
        </w:rPr>
        <w:t>Таштагольского</w:t>
      </w:r>
      <w:r>
        <w:rPr>
          <w:color w:val="000009"/>
          <w:spacing w:val="5"/>
        </w:rPr>
        <w:t> </w:t>
      </w:r>
      <w:r>
        <w:rPr>
          <w:color w:val="000009"/>
        </w:rPr>
        <w:t>муниципального</w:t>
      </w:r>
      <w:r>
        <w:rPr>
          <w:color w:val="000009"/>
          <w:spacing w:val="2"/>
        </w:rPr>
        <w:t> </w:t>
      </w:r>
      <w:r>
        <w:rPr>
          <w:color w:val="000009"/>
        </w:rPr>
        <w:t>района».</w:t>
      </w:r>
    </w:p>
    <w:p>
      <w:pPr>
        <w:pStyle w:val="ListParagraph"/>
        <w:numPr>
          <w:ilvl w:val="1"/>
          <w:numId w:val="2"/>
        </w:numPr>
        <w:tabs>
          <w:tab w:pos="1340" w:val="left" w:leader="none"/>
        </w:tabs>
        <w:spacing w:line="237" w:lineRule="auto" w:before="4" w:after="0"/>
        <w:ind w:left="917" w:right="4825" w:firstLine="0"/>
        <w:jc w:val="both"/>
        <w:rPr>
          <w:sz w:val="24"/>
        </w:rPr>
      </w:pPr>
      <w:r>
        <w:rPr>
          <w:sz w:val="24"/>
        </w:rPr>
        <w:t>Основные задачи деятельности Центра</w:t>
      </w:r>
      <w:r>
        <w:rPr>
          <w:spacing w:val="1"/>
          <w:sz w:val="24"/>
        </w:rPr>
        <w:t> </w:t>
      </w:r>
      <w:r>
        <w:rPr>
          <w:sz w:val="24"/>
        </w:rPr>
        <w:t>Основными</w:t>
      </w:r>
      <w:r>
        <w:rPr>
          <w:spacing w:val="-4"/>
          <w:sz w:val="24"/>
        </w:rPr>
        <w:t> </w:t>
      </w:r>
      <w:r>
        <w:rPr>
          <w:sz w:val="24"/>
        </w:rPr>
        <w:t>задачами</w:t>
      </w:r>
      <w:r>
        <w:rPr>
          <w:spacing w:val="-3"/>
          <w:sz w:val="24"/>
        </w:rPr>
        <w:t> </w:t>
      </w:r>
      <w:r>
        <w:rPr>
          <w:sz w:val="24"/>
        </w:rPr>
        <w:t>деятельности</w:t>
      </w:r>
      <w:r>
        <w:rPr>
          <w:spacing w:val="-7"/>
          <w:sz w:val="24"/>
        </w:rPr>
        <w:t> </w:t>
      </w:r>
      <w:r>
        <w:rPr>
          <w:sz w:val="24"/>
        </w:rPr>
        <w:t>Центра</w:t>
      </w:r>
      <w:r>
        <w:rPr>
          <w:spacing w:val="-5"/>
          <w:sz w:val="24"/>
        </w:rPr>
        <w:t> </w:t>
      </w:r>
      <w:r>
        <w:rPr>
          <w:sz w:val="24"/>
        </w:rPr>
        <w:t>являются:</w:t>
      </w:r>
    </w:p>
    <w:p>
      <w:pPr>
        <w:pStyle w:val="ListParagraph"/>
        <w:numPr>
          <w:ilvl w:val="2"/>
          <w:numId w:val="2"/>
        </w:numPr>
        <w:tabs>
          <w:tab w:pos="1522" w:val="left" w:leader="none"/>
        </w:tabs>
        <w:spacing w:line="240" w:lineRule="auto" w:before="4" w:after="0"/>
        <w:ind w:left="917" w:right="166" w:firstLine="0"/>
        <w:jc w:val="both"/>
        <w:rPr>
          <w:sz w:val="24"/>
        </w:rPr>
      </w:pPr>
      <w:r>
        <w:rPr>
          <w:sz w:val="24"/>
        </w:rPr>
        <w:t>Разработка комплексных плановых мероприятий по организации социального обслуживания</w:t>
      </w:r>
      <w:r>
        <w:rPr>
          <w:spacing w:val="-57"/>
          <w:sz w:val="24"/>
        </w:rPr>
        <w:t> </w:t>
      </w:r>
      <w:r>
        <w:rPr>
          <w:sz w:val="24"/>
        </w:rPr>
        <w:t>граждан, предупреждению снижения уровня их социальной защиты на основе анализа социальной</w:t>
      </w:r>
      <w:r>
        <w:rPr>
          <w:spacing w:val="-57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демографической</w:t>
      </w:r>
      <w:r>
        <w:rPr>
          <w:spacing w:val="1"/>
          <w:sz w:val="24"/>
        </w:rPr>
        <w:t> </w:t>
      </w:r>
      <w:r>
        <w:rPr>
          <w:sz w:val="24"/>
        </w:rPr>
        <w:t>ситуации,</w:t>
      </w:r>
      <w:r>
        <w:rPr>
          <w:spacing w:val="1"/>
          <w:sz w:val="24"/>
        </w:rPr>
        <w:t> </w:t>
      </w:r>
      <w:r>
        <w:rPr>
          <w:sz w:val="24"/>
        </w:rPr>
        <w:t>уровня</w:t>
      </w:r>
      <w:r>
        <w:rPr>
          <w:spacing w:val="1"/>
          <w:sz w:val="24"/>
        </w:rPr>
        <w:t> </w:t>
      </w:r>
      <w:r>
        <w:rPr>
          <w:sz w:val="24"/>
        </w:rPr>
        <w:t>социально</w:t>
      </w:r>
      <w:r>
        <w:rPr>
          <w:spacing w:val="1"/>
          <w:sz w:val="24"/>
        </w:rPr>
        <w:t> </w:t>
      </w:r>
      <w:r>
        <w:rPr>
          <w:sz w:val="24"/>
        </w:rPr>
        <w:t>-</w:t>
      </w:r>
      <w:r>
        <w:rPr>
          <w:spacing w:val="1"/>
          <w:sz w:val="24"/>
        </w:rPr>
        <w:t> </w:t>
      </w:r>
      <w:r>
        <w:rPr>
          <w:sz w:val="24"/>
        </w:rPr>
        <w:t>экономического</w:t>
      </w:r>
      <w:r>
        <w:rPr>
          <w:spacing w:val="1"/>
          <w:sz w:val="24"/>
        </w:rPr>
        <w:t> </w:t>
      </w:r>
      <w:r>
        <w:rPr>
          <w:sz w:val="24"/>
        </w:rPr>
        <w:t>обеспечения</w:t>
      </w:r>
      <w:r>
        <w:rPr>
          <w:spacing w:val="1"/>
          <w:sz w:val="24"/>
        </w:rPr>
        <w:t> </w:t>
      </w:r>
      <w:r>
        <w:rPr>
          <w:sz w:val="24"/>
        </w:rPr>
        <w:t>населения</w:t>
      </w:r>
      <w:r>
        <w:rPr>
          <w:spacing w:val="1"/>
          <w:sz w:val="24"/>
        </w:rPr>
        <w:t> </w:t>
      </w:r>
      <w:r>
        <w:rPr>
          <w:sz w:val="24"/>
        </w:rPr>
        <w:t>на</w:t>
      </w:r>
      <w:r>
        <w:rPr>
          <w:spacing w:val="1"/>
          <w:sz w:val="24"/>
        </w:rPr>
        <w:t> </w:t>
      </w:r>
      <w:r>
        <w:rPr>
          <w:sz w:val="24"/>
        </w:rPr>
        <w:t>территории,</w:t>
      </w:r>
      <w:r>
        <w:rPr>
          <w:spacing w:val="-6"/>
          <w:sz w:val="24"/>
        </w:rPr>
        <w:t> </w:t>
      </w:r>
      <w:r>
        <w:rPr>
          <w:sz w:val="24"/>
        </w:rPr>
        <w:t>обслуживаемой</w:t>
      </w:r>
      <w:r>
        <w:rPr>
          <w:spacing w:val="3"/>
          <w:sz w:val="24"/>
        </w:rPr>
        <w:t> </w:t>
      </w:r>
      <w:r>
        <w:rPr>
          <w:sz w:val="24"/>
        </w:rPr>
        <w:t>Центром.</w:t>
      </w:r>
    </w:p>
    <w:p>
      <w:pPr>
        <w:pStyle w:val="ListParagraph"/>
        <w:numPr>
          <w:ilvl w:val="2"/>
          <w:numId w:val="2"/>
        </w:numPr>
        <w:tabs>
          <w:tab w:pos="1522" w:val="left" w:leader="none"/>
        </w:tabs>
        <w:spacing w:line="275" w:lineRule="exact" w:before="0" w:after="0"/>
        <w:ind w:left="1521" w:right="0" w:hanging="605"/>
        <w:jc w:val="left"/>
        <w:rPr>
          <w:sz w:val="24"/>
        </w:rPr>
      </w:pPr>
      <w:r>
        <w:rPr>
          <w:sz w:val="24"/>
        </w:rPr>
        <w:t>Выявление</w:t>
      </w:r>
      <w:r>
        <w:rPr>
          <w:spacing w:val="-9"/>
          <w:sz w:val="24"/>
        </w:rPr>
        <w:t> </w:t>
      </w:r>
      <w:r>
        <w:rPr>
          <w:sz w:val="24"/>
        </w:rPr>
        <w:t>граждан,</w:t>
      </w:r>
      <w:r>
        <w:rPr>
          <w:spacing w:val="-6"/>
          <w:sz w:val="24"/>
        </w:rPr>
        <w:t> </w:t>
      </w:r>
      <w:r>
        <w:rPr>
          <w:sz w:val="24"/>
        </w:rPr>
        <w:t>нуждающихся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-3"/>
          <w:sz w:val="24"/>
        </w:rPr>
        <w:t> </w:t>
      </w:r>
      <w:r>
        <w:rPr>
          <w:sz w:val="24"/>
        </w:rPr>
        <w:t>социальной</w:t>
      </w:r>
      <w:r>
        <w:rPr>
          <w:spacing w:val="-7"/>
          <w:sz w:val="24"/>
        </w:rPr>
        <w:t> </w:t>
      </w:r>
      <w:r>
        <w:rPr>
          <w:sz w:val="24"/>
        </w:rPr>
        <w:t>поддержке.</w:t>
      </w:r>
    </w:p>
    <w:p>
      <w:pPr>
        <w:pStyle w:val="ListParagraph"/>
        <w:numPr>
          <w:ilvl w:val="2"/>
          <w:numId w:val="2"/>
        </w:numPr>
        <w:tabs>
          <w:tab w:pos="1522" w:val="left" w:leader="none"/>
        </w:tabs>
        <w:spacing w:line="275" w:lineRule="exact" w:before="0" w:after="0"/>
        <w:ind w:left="1521" w:right="0" w:hanging="605"/>
        <w:jc w:val="left"/>
        <w:rPr>
          <w:sz w:val="24"/>
        </w:rPr>
      </w:pPr>
      <w:r>
        <w:rPr>
          <w:sz w:val="24"/>
        </w:rPr>
        <w:t>Дифференцированный</w:t>
      </w:r>
      <w:r>
        <w:rPr>
          <w:spacing w:val="-8"/>
          <w:sz w:val="24"/>
        </w:rPr>
        <w:t> </w:t>
      </w:r>
      <w:r>
        <w:rPr>
          <w:sz w:val="24"/>
        </w:rPr>
        <w:t>учет</w:t>
      </w:r>
      <w:r>
        <w:rPr>
          <w:spacing w:val="-4"/>
          <w:sz w:val="24"/>
        </w:rPr>
        <w:t> </w:t>
      </w:r>
      <w:r>
        <w:rPr>
          <w:sz w:val="24"/>
        </w:rPr>
        <w:t>всех</w:t>
      </w:r>
      <w:r>
        <w:rPr>
          <w:spacing w:val="-8"/>
          <w:sz w:val="24"/>
        </w:rPr>
        <w:t> </w:t>
      </w:r>
      <w:r>
        <w:rPr>
          <w:sz w:val="24"/>
        </w:rPr>
        <w:t>граждан,</w:t>
      </w:r>
      <w:r>
        <w:rPr>
          <w:spacing w:val="-2"/>
          <w:sz w:val="24"/>
        </w:rPr>
        <w:t> </w:t>
      </w:r>
      <w:r>
        <w:rPr>
          <w:sz w:val="24"/>
        </w:rPr>
        <w:t>нуждающихся</w:t>
      </w:r>
      <w:r>
        <w:rPr>
          <w:spacing w:val="-4"/>
          <w:sz w:val="24"/>
        </w:rPr>
        <w:t> </w:t>
      </w:r>
      <w:r>
        <w:rPr>
          <w:sz w:val="24"/>
        </w:rPr>
        <w:t>в</w:t>
      </w:r>
      <w:r>
        <w:rPr>
          <w:spacing w:val="-3"/>
          <w:sz w:val="24"/>
        </w:rPr>
        <w:t> </w:t>
      </w:r>
      <w:r>
        <w:rPr>
          <w:sz w:val="24"/>
        </w:rPr>
        <w:t>социальной</w:t>
      </w:r>
      <w:r>
        <w:rPr>
          <w:spacing w:val="-3"/>
          <w:sz w:val="24"/>
        </w:rPr>
        <w:t> </w:t>
      </w:r>
      <w:r>
        <w:rPr>
          <w:sz w:val="24"/>
        </w:rPr>
        <w:t>помощи.</w:t>
      </w:r>
    </w:p>
    <w:p>
      <w:pPr>
        <w:pStyle w:val="ListParagraph"/>
        <w:numPr>
          <w:ilvl w:val="2"/>
          <w:numId w:val="2"/>
        </w:numPr>
        <w:tabs>
          <w:tab w:pos="1594" w:val="left" w:leader="none"/>
        </w:tabs>
        <w:spacing w:line="240" w:lineRule="auto" w:before="3" w:after="0"/>
        <w:ind w:left="1593" w:right="0" w:hanging="677"/>
        <w:jc w:val="left"/>
        <w:rPr>
          <w:sz w:val="24"/>
        </w:rPr>
      </w:pPr>
      <w:r>
        <w:rPr>
          <w:sz w:val="24"/>
        </w:rPr>
        <w:t>Определение</w:t>
      </w:r>
      <w:r>
        <w:rPr>
          <w:spacing w:val="10"/>
          <w:sz w:val="24"/>
        </w:rPr>
        <w:t> </w:t>
      </w:r>
      <w:r>
        <w:rPr>
          <w:sz w:val="24"/>
        </w:rPr>
        <w:t>конкретных</w:t>
      </w:r>
      <w:r>
        <w:rPr>
          <w:spacing w:val="65"/>
          <w:sz w:val="24"/>
        </w:rPr>
        <w:t> </w:t>
      </w:r>
      <w:r>
        <w:rPr>
          <w:sz w:val="24"/>
        </w:rPr>
        <w:t>форм</w:t>
      </w:r>
      <w:r>
        <w:rPr>
          <w:spacing w:val="66"/>
          <w:sz w:val="24"/>
        </w:rPr>
        <w:t> </w:t>
      </w:r>
      <w:r>
        <w:rPr>
          <w:sz w:val="24"/>
        </w:rPr>
        <w:t>помощи,</w:t>
      </w:r>
      <w:r>
        <w:rPr>
          <w:spacing w:val="68"/>
          <w:sz w:val="24"/>
        </w:rPr>
        <w:t> </w:t>
      </w:r>
      <w:r>
        <w:rPr>
          <w:sz w:val="24"/>
        </w:rPr>
        <w:t>периодичности</w:t>
      </w:r>
      <w:r>
        <w:rPr>
          <w:spacing w:val="71"/>
          <w:sz w:val="24"/>
        </w:rPr>
        <w:t> </w:t>
      </w:r>
      <w:r>
        <w:rPr>
          <w:sz w:val="24"/>
        </w:rPr>
        <w:t>ее</w:t>
      </w:r>
      <w:r>
        <w:rPr>
          <w:spacing w:val="64"/>
          <w:sz w:val="24"/>
        </w:rPr>
        <w:t> </w:t>
      </w:r>
      <w:r>
        <w:rPr>
          <w:sz w:val="24"/>
        </w:rPr>
        <w:t>предоставления</w:t>
      </w:r>
      <w:r>
        <w:rPr>
          <w:spacing w:val="66"/>
          <w:sz w:val="24"/>
        </w:rPr>
        <w:t> </w:t>
      </w:r>
      <w:r>
        <w:rPr>
          <w:sz w:val="24"/>
        </w:rPr>
        <w:t>гражданам,</w:t>
      </w:r>
    </w:p>
    <w:p>
      <w:pPr>
        <w:spacing w:after="0" w:line="240" w:lineRule="auto"/>
        <w:jc w:val="left"/>
        <w:rPr>
          <w:sz w:val="24"/>
        </w:rPr>
        <w:sectPr>
          <w:pgSz w:w="12240" w:h="15840"/>
          <w:pgMar w:top="1500" w:bottom="280" w:left="360" w:right="620"/>
        </w:sectPr>
      </w:pPr>
    </w:p>
    <w:p>
      <w:pPr>
        <w:pStyle w:val="BodyText"/>
        <w:spacing w:line="237" w:lineRule="auto" w:before="68"/>
        <w:ind w:right="170"/>
      </w:pPr>
      <w:r>
        <w:rPr/>
        <w:t>нуждающимся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социальном</w:t>
      </w:r>
      <w:r>
        <w:rPr>
          <w:spacing w:val="1"/>
        </w:rPr>
        <w:t> </w:t>
      </w:r>
      <w:r>
        <w:rPr/>
        <w:t>обслуживании,</w:t>
      </w:r>
      <w:r>
        <w:rPr>
          <w:spacing w:val="1"/>
        </w:rPr>
        <w:t> </w:t>
      </w:r>
      <w:r>
        <w:rPr/>
        <w:t>исходя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состояния здоровья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возможности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самообслуживанию.</w:t>
      </w:r>
    </w:p>
    <w:p>
      <w:pPr>
        <w:pStyle w:val="ListParagraph"/>
        <w:numPr>
          <w:ilvl w:val="2"/>
          <w:numId w:val="2"/>
        </w:numPr>
        <w:tabs>
          <w:tab w:pos="1589" w:val="left" w:leader="none"/>
        </w:tabs>
        <w:spacing w:line="240" w:lineRule="auto" w:before="3" w:after="0"/>
        <w:ind w:left="917" w:right="168" w:firstLine="0"/>
        <w:jc w:val="both"/>
        <w:rPr>
          <w:sz w:val="24"/>
        </w:rPr>
      </w:pPr>
      <w:r>
        <w:rPr>
          <w:sz w:val="24"/>
        </w:rPr>
        <w:t>Оказание</w:t>
      </w:r>
      <w:r>
        <w:rPr>
          <w:spacing w:val="1"/>
          <w:sz w:val="24"/>
        </w:rPr>
        <w:t> </w:t>
      </w:r>
      <w:r>
        <w:rPr>
          <w:sz w:val="24"/>
        </w:rPr>
        <w:t>социально-бытовых,</w:t>
      </w:r>
      <w:r>
        <w:rPr>
          <w:spacing w:val="1"/>
          <w:sz w:val="24"/>
        </w:rPr>
        <w:t> </w:t>
      </w:r>
      <w:r>
        <w:rPr>
          <w:sz w:val="24"/>
        </w:rPr>
        <w:t>социально-правовых,</w:t>
      </w:r>
      <w:r>
        <w:rPr>
          <w:spacing w:val="1"/>
          <w:sz w:val="24"/>
        </w:rPr>
        <w:t> </w:t>
      </w:r>
      <w:r>
        <w:rPr>
          <w:sz w:val="24"/>
        </w:rPr>
        <w:t>социально-психологических</w:t>
      </w:r>
      <w:r>
        <w:rPr>
          <w:spacing w:val="1"/>
          <w:sz w:val="24"/>
        </w:rPr>
        <w:t> </w:t>
      </w:r>
      <w:r>
        <w:rPr>
          <w:sz w:val="24"/>
        </w:rPr>
        <w:t>услуг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-57"/>
          <w:sz w:val="24"/>
        </w:rPr>
        <w:t> </w:t>
      </w:r>
      <w:r>
        <w:rPr>
          <w:sz w:val="24"/>
        </w:rPr>
        <w:t>целях</w:t>
      </w:r>
      <w:r>
        <w:rPr>
          <w:spacing w:val="1"/>
          <w:sz w:val="24"/>
        </w:rPr>
        <w:t> </w:t>
      </w:r>
      <w:r>
        <w:rPr>
          <w:sz w:val="24"/>
        </w:rPr>
        <w:t>повышения</w:t>
      </w:r>
      <w:r>
        <w:rPr>
          <w:spacing w:val="1"/>
          <w:sz w:val="24"/>
        </w:rPr>
        <w:t> </w:t>
      </w:r>
      <w:r>
        <w:rPr>
          <w:sz w:val="24"/>
        </w:rPr>
        <w:t>коммуникативного</w:t>
      </w:r>
      <w:r>
        <w:rPr>
          <w:spacing w:val="1"/>
          <w:sz w:val="24"/>
        </w:rPr>
        <w:t> </w:t>
      </w:r>
      <w:r>
        <w:rPr>
          <w:sz w:val="24"/>
        </w:rPr>
        <w:t>потенциала</w:t>
      </w:r>
      <w:r>
        <w:rPr>
          <w:spacing w:val="1"/>
          <w:sz w:val="24"/>
        </w:rPr>
        <w:t> </w:t>
      </w:r>
      <w:r>
        <w:rPr>
          <w:sz w:val="24"/>
        </w:rPr>
        <w:t>получателей</w:t>
      </w:r>
      <w:r>
        <w:rPr>
          <w:spacing w:val="1"/>
          <w:sz w:val="24"/>
        </w:rPr>
        <w:t> </w:t>
      </w:r>
      <w:r>
        <w:rPr>
          <w:sz w:val="24"/>
        </w:rPr>
        <w:t>социальных</w:t>
      </w:r>
      <w:r>
        <w:rPr>
          <w:spacing w:val="1"/>
          <w:sz w:val="24"/>
        </w:rPr>
        <w:t> </w:t>
      </w:r>
      <w:r>
        <w:rPr>
          <w:sz w:val="24"/>
        </w:rPr>
        <w:t>услуг,</w:t>
      </w:r>
      <w:r>
        <w:rPr>
          <w:spacing w:val="1"/>
          <w:sz w:val="24"/>
        </w:rPr>
        <w:t> </w:t>
      </w:r>
      <w:r>
        <w:rPr>
          <w:sz w:val="24"/>
        </w:rPr>
        <w:t>имеющих</w:t>
      </w:r>
      <w:r>
        <w:rPr>
          <w:spacing w:val="1"/>
          <w:sz w:val="24"/>
        </w:rPr>
        <w:t> </w:t>
      </w:r>
      <w:r>
        <w:rPr>
          <w:sz w:val="24"/>
        </w:rPr>
        <w:t>ограничения</w:t>
      </w:r>
      <w:r>
        <w:rPr>
          <w:spacing w:val="1"/>
          <w:sz w:val="24"/>
        </w:rPr>
        <w:t> </w:t>
      </w:r>
      <w:r>
        <w:rPr>
          <w:sz w:val="24"/>
        </w:rPr>
        <w:t>жизнедеятельности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60"/>
          <w:sz w:val="24"/>
        </w:rPr>
        <w:t> </w:t>
      </w:r>
      <w:r>
        <w:rPr>
          <w:sz w:val="24"/>
        </w:rPr>
        <w:t>иных</w:t>
      </w:r>
      <w:r>
        <w:rPr>
          <w:spacing w:val="61"/>
          <w:sz w:val="24"/>
        </w:rPr>
        <w:t> </w:t>
      </w:r>
      <w:r>
        <w:rPr>
          <w:sz w:val="24"/>
        </w:rPr>
        <w:t>услуг</w:t>
      </w:r>
      <w:r>
        <w:rPr>
          <w:spacing w:val="60"/>
          <w:sz w:val="24"/>
        </w:rPr>
        <w:t> </w:t>
      </w:r>
      <w:r>
        <w:rPr>
          <w:sz w:val="24"/>
        </w:rPr>
        <w:t>постоянного,</w:t>
      </w:r>
      <w:r>
        <w:rPr>
          <w:spacing w:val="60"/>
          <w:sz w:val="24"/>
        </w:rPr>
        <w:t> </w:t>
      </w:r>
      <w:r>
        <w:rPr>
          <w:sz w:val="24"/>
        </w:rPr>
        <w:t>временного</w:t>
      </w:r>
      <w:r>
        <w:rPr>
          <w:spacing w:val="61"/>
          <w:sz w:val="24"/>
        </w:rPr>
        <w:t> </w:t>
      </w:r>
      <w:r>
        <w:rPr>
          <w:sz w:val="24"/>
        </w:rPr>
        <w:t>или</w:t>
      </w:r>
      <w:r>
        <w:rPr>
          <w:spacing w:val="60"/>
          <w:sz w:val="24"/>
        </w:rPr>
        <w:t> </w:t>
      </w:r>
      <w:r>
        <w:rPr>
          <w:sz w:val="24"/>
        </w:rPr>
        <w:t>разового</w:t>
      </w:r>
      <w:r>
        <w:rPr>
          <w:spacing w:val="1"/>
          <w:sz w:val="24"/>
        </w:rPr>
        <w:t> </w:t>
      </w:r>
      <w:r>
        <w:rPr>
          <w:sz w:val="24"/>
        </w:rPr>
        <w:t>характера</w:t>
      </w:r>
      <w:r>
        <w:rPr>
          <w:spacing w:val="1"/>
          <w:sz w:val="24"/>
        </w:rPr>
        <w:t> </w:t>
      </w:r>
      <w:r>
        <w:rPr>
          <w:sz w:val="24"/>
        </w:rPr>
        <w:t>гражданам, нуждающимся в социальном обслуживании, в соответствии со стандартами</w:t>
      </w:r>
      <w:r>
        <w:rPr>
          <w:spacing w:val="-57"/>
          <w:sz w:val="24"/>
        </w:rPr>
        <w:t> </w:t>
      </w:r>
      <w:r>
        <w:rPr>
          <w:sz w:val="24"/>
        </w:rPr>
        <w:t>социальных</w:t>
      </w:r>
      <w:r>
        <w:rPr>
          <w:spacing w:val="1"/>
          <w:sz w:val="24"/>
        </w:rPr>
        <w:t> </w:t>
      </w:r>
      <w:r>
        <w:rPr>
          <w:sz w:val="24"/>
        </w:rPr>
        <w:t>услуг</w:t>
      </w:r>
      <w:r>
        <w:rPr>
          <w:spacing w:val="1"/>
          <w:sz w:val="24"/>
        </w:rPr>
        <w:t> </w:t>
      </w:r>
      <w:r>
        <w:rPr>
          <w:sz w:val="24"/>
        </w:rPr>
        <w:t>утвержденных Постановлением Коллегии Администрации КО от 22.12.2014 N</w:t>
      </w:r>
      <w:r>
        <w:rPr>
          <w:spacing w:val="1"/>
          <w:sz w:val="24"/>
        </w:rPr>
        <w:t> </w:t>
      </w:r>
      <w:r>
        <w:rPr>
          <w:sz w:val="24"/>
        </w:rPr>
        <w:t>515 "Об утверждении порядков предоставления социальных услуг на дому, в полустационарной</w:t>
      </w:r>
      <w:r>
        <w:rPr>
          <w:spacing w:val="1"/>
          <w:sz w:val="24"/>
        </w:rPr>
        <w:t> </w:t>
      </w:r>
      <w:r>
        <w:rPr>
          <w:sz w:val="24"/>
        </w:rPr>
        <w:t>форме социального обслуживания и</w:t>
      </w:r>
      <w:r>
        <w:rPr>
          <w:spacing w:val="1"/>
          <w:sz w:val="24"/>
        </w:rPr>
        <w:t> </w:t>
      </w:r>
      <w:r>
        <w:rPr>
          <w:sz w:val="24"/>
        </w:rPr>
        <w:t>срочных социальных услуг" с изменениями, дополнениями и</w:t>
      </w:r>
      <w:r>
        <w:rPr>
          <w:spacing w:val="-57"/>
          <w:sz w:val="24"/>
        </w:rPr>
        <w:t> </w:t>
      </w:r>
      <w:r>
        <w:rPr>
          <w:sz w:val="24"/>
        </w:rPr>
        <w:t>дополнительных</w:t>
      </w:r>
      <w:r>
        <w:rPr>
          <w:spacing w:val="1"/>
          <w:sz w:val="24"/>
        </w:rPr>
        <w:t> </w:t>
      </w:r>
      <w:r>
        <w:rPr>
          <w:sz w:val="24"/>
        </w:rPr>
        <w:t>социальных</w:t>
      </w:r>
      <w:r>
        <w:rPr>
          <w:spacing w:val="1"/>
          <w:sz w:val="24"/>
        </w:rPr>
        <w:t> </w:t>
      </w:r>
      <w:r>
        <w:rPr>
          <w:sz w:val="24"/>
        </w:rPr>
        <w:t>услуг</w:t>
      </w:r>
      <w:r>
        <w:rPr>
          <w:spacing w:val="1"/>
          <w:sz w:val="24"/>
        </w:rPr>
        <w:t> </w:t>
      </w:r>
      <w:r>
        <w:rPr>
          <w:sz w:val="24"/>
        </w:rPr>
        <w:t>(утвержденных</w:t>
      </w:r>
      <w:r>
        <w:rPr>
          <w:spacing w:val="1"/>
          <w:sz w:val="24"/>
        </w:rPr>
        <w:t> </w:t>
      </w:r>
      <w:r>
        <w:rPr>
          <w:sz w:val="24"/>
        </w:rPr>
        <w:t>решением</w:t>
      </w:r>
      <w:r>
        <w:rPr>
          <w:spacing w:val="1"/>
          <w:sz w:val="24"/>
        </w:rPr>
        <w:t> </w:t>
      </w:r>
      <w:r>
        <w:rPr>
          <w:sz w:val="24"/>
        </w:rPr>
        <w:t>Совета</w:t>
      </w:r>
      <w:r>
        <w:rPr>
          <w:spacing w:val="1"/>
          <w:sz w:val="24"/>
        </w:rPr>
        <w:t> </w:t>
      </w:r>
      <w:r>
        <w:rPr>
          <w:sz w:val="24"/>
        </w:rPr>
        <w:t>народных</w:t>
      </w:r>
      <w:r>
        <w:rPr>
          <w:spacing w:val="1"/>
          <w:sz w:val="24"/>
        </w:rPr>
        <w:t> </w:t>
      </w:r>
      <w:r>
        <w:rPr>
          <w:sz w:val="24"/>
        </w:rPr>
        <w:t>депутатов</w:t>
      </w:r>
      <w:r>
        <w:rPr>
          <w:spacing w:val="-57"/>
          <w:sz w:val="24"/>
        </w:rPr>
        <w:t> </w:t>
      </w:r>
      <w:r>
        <w:rPr>
          <w:sz w:val="24"/>
        </w:rPr>
        <w:t>Таштагольского</w:t>
      </w:r>
      <w:r>
        <w:rPr>
          <w:spacing w:val="1"/>
          <w:sz w:val="24"/>
        </w:rPr>
        <w:t> </w:t>
      </w:r>
      <w:r>
        <w:rPr>
          <w:sz w:val="24"/>
        </w:rPr>
        <w:t>муниципального</w:t>
      </w:r>
      <w:r>
        <w:rPr>
          <w:spacing w:val="1"/>
          <w:sz w:val="24"/>
        </w:rPr>
        <w:t> </w:t>
      </w:r>
      <w:r>
        <w:rPr>
          <w:sz w:val="24"/>
        </w:rPr>
        <w:t>района</w:t>
      </w:r>
      <w:r>
        <w:rPr>
          <w:spacing w:val="1"/>
          <w:sz w:val="24"/>
        </w:rPr>
        <w:t> </w:t>
      </w:r>
      <w:r>
        <w:rPr>
          <w:sz w:val="24"/>
        </w:rPr>
        <w:t>от</w:t>
      </w:r>
      <w:r>
        <w:rPr>
          <w:spacing w:val="1"/>
          <w:sz w:val="24"/>
        </w:rPr>
        <w:t> </w:t>
      </w:r>
      <w:r>
        <w:rPr>
          <w:sz w:val="24"/>
        </w:rPr>
        <w:t>26</w:t>
      </w:r>
      <w:r>
        <w:rPr>
          <w:spacing w:val="1"/>
          <w:sz w:val="24"/>
        </w:rPr>
        <w:t> </w:t>
      </w:r>
      <w:r>
        <w:rPr>
          <w:sz w:val="24"/>
        </w:rPr>
        <w:t>апреля</w:t>
      </w:r>
      <w:r>
        <w:rPr>
          <w:spacing w:val="1"/>
          <w:sz w:val="24"/>
        </w:rPr>
        <w:t> </w:t>
      </w:r>
      <w:r>
        <w:rPr>
          <w:sz w:val="24"/>
        </w:rPr>
        <w:t>2016г.</w:t>
      </w:r>
      <w:r>
        <w:rPr>
          <w:spacing w:val="1"/>
          <w:sz w:val="24"/>
        </w:rPr>
        <w:t> </w:t>
      </w:r>
      <w:r>
        <w:rPr>
          <w:sz w:val="24"/>
        </w:rPr>
        <w:t>№193-рр</w:t>
      </w:r>
      <w:r>
        <w:rPr>
          <w:spacing w:val="1"/>
          <w:sz w:val="24"/>
        </w:rPr>
        <w:t> </w:t>
      </w:r>
      <w:r>
        <w:rPr>
          <w:sz w:val="24"/>
        </w:rPr>
        <w:t>Приложение</w:t>
      </w:r>
      <w:r>
        <w:rPr>
          <w:spacing w:val="1"/>
          <w:sz w:val="24"/>
        </w:rPr>
        <w:t> </w:t>
      </w:r>
      <w:r>
        <w:rPr>
          <w:sz w:val="24"/>
        </w:rPr>
        <w:t>№</w:t>
      </w:r>
      <w:r>
        <w:rPr>
          <w:spacing w:val="1"/>
          <w:sz w:val="24"/>
        </w:rPr>
        <w:t> </w:t>
      </w:r>
      <w:r>
        <w:rPr>
          <w:sz w:val="24"/>
        </w:rPr>
        <w:t>1,</w:t>
      </w:r>
      <w:r>
        <w:rPr>
          <w:spacing w:val="1"/>
          <w:sz w:val="24"/>
        </w:rPr>
        <w:t> </w:t>
      </w:r>
      <w:r>
        <w:rPr>
          <w:sz w:val="24"/>
        </w:rPr>
        <w:t>Приложение № 2, изменения от 05 апреля 2022г. № 252-рр), при условии соблюдения принципов</w:t>
      </w:r>
      <w:r>
        <w:rPr>
          <w:spacing w:val="1"/>
          <w:sz w:val="24"/>
        </w:rPr>
        <w:t> </w:t>
      </w:r>
      <w:r>
        <w:rPr>
          <w:sz w:val="24"/>
        </w:rPr>
        <w:t>гуманности, адресности, преемственности, доступности и конфиденциальности предоставления</w:t>
      </w:r>
      <w:r>
        <w:rPr>
          <w:spacing w:val="1"/>
          <w:sz w:val="24"/>
        </w:rPr>
        <w:t> </w:t>
      </w:r>
      <w:r>
        <w:rPr>
          <w:sz w:val="24"/>
        </w:rPr>
        <w:t>помощи.</w:t>
      </w:r>
    </w:p>
    <w:p>
      <w:pPr>
        <w:pStyle w:val="ListParagraph"/>
        <w:numPr>
          <w:ilvl w:val="2"/>
          <w:numId w:val="2"/>
        </w:numPr>
        <w:tabs>
          <w:tab w:pos="1541" w:val="left" w:leader="none"/>
        </w:tabs>
        <w:spacing w:line="237" w:lineRule="auto" w:before="4" w:after="0"/>
        <w:ind w:left="917" w:right="169" w:firstLine="0"/>
        <w:jc w:val="both"/>
        <w:rPr>
          <w:sz w:val="24"/>
        </w:rPr>
      </w:pPr>
      <w:r>
        <w:rPr>
          <w:sz w:val="24"/>
        </w:rPr>
        <w:t>Внедрение в практику новых форм и методов социального обслуживания в зависимости от</w:t>
      </w:r>
      <w:r>
        <w:rPr>
          <w:spacing w:val="1"/>
          <w:sz w:val="24"/>
        </w:rPr>
        <w:t> </w:t>
      </w:r>
      <w:r>
        <w:rPr>
          <w:sz w:val="24"/>
        </w:rPr>
        <w:t>характера</w:t>
      </w:r>
      <w:r>
        <w:rPr>
          <w:spacing w:val="-1"/>
          <w:sz w:val="24"/>
        </w:rPr>
        <w:t> </w:t>
      </w:r>
      <w:r>
        <w:rPr>
          <w:sz w:val="24"/>
        </w:rPr>
        <w:t>нуждаемости</w:t>
      </w:r>
      <w:r>
        <w:rPr>
          <w:spacing w:val="3"/>
          <w:sz w:val="24"/>
        </w:rPr>
        <w:t> </w:t>
      </w:r>
      <w:r>
        <w:rPr>
          <w:sz w:val="24"/>
        </w:rPr>
        <w:t>граждан</w:t>
      </w:r>
      <w:r>
        <w:rPr>
          <w:spacing w:val="-2"/>
          <w:sz w:val="24"/>
        </w:rPr>
        <w:t> </w:t>
      </w:r>
      <w:r>
        <w:rPr>
          <w:sz w:val="24"/>
        </w:rPr>
        <w:t>в</w:t>
      </w:r>
      <w:r>
        <w:rPr>
          <w:spacing w:val="2"/>
          <w:sz w:val="24"/>
        </w:rPr>
        <w:t> </w:t>
      </w:r>
      <w:r>
        <w:rPr>
          <w:sz w:val="24"/>
        </w:rPr>
        <w:t>социальной</w:t>
      </w:r>
      <w:r>
        <w:rPr>
          <w:spacing w:val="-7"/>
          <w:sz w:val="24"/>
        </w:rPr>
        <w:t> </w:t>
      </w:r>
      <w:r>
        <w:rPr>
          <w:sz w:val="24"/>
        </w:rPr>
        <w:t>поддержке.</w:t>
      </w:r>
    </w:p>
    <w:p>
      <w:pPr>
        <w:pStyle w:val="ListParagraph"/>
        <w:numPr>
          <w:ilvl w:val="2"/>
          <w:numId w:val="2"/>
        </w:numPr>
        <w:tabs>
          <w:tab w:pos="1670" w:val="left" w:leader="none"/>
        </w:tabs>
        <w:spacing w:line="240" w:lineRule="auto" w:before="3" w:after="0"/>
        <w:ind w:left="917" w:right="176" w:firstLine="0"/>
        <w:jc w:val="both"/>
        <w:rPr>
          <w:sz w:val="24"/>
        </w:rPr>
      </w:pPr>
      <w:r>
        <w:rPr>
          <w:sz w:val="24"/>
        </w:rPr>
        <w:t>Привлечение</w:t>
      </w:r>
      <w:r>
        <w:rPr>
          <w:spacing w:val="1"/>
          <w:sz w:val="24"/>
        </w:rPr>
        <w:t> </w:t>
      </w:r>
      <w:r>
        <w:rPr>
          <w:sz w:val="24"/>
        </w:rPr>
        <w:t>различных</w:t>
      </w:r>
      <w:r>
        <w:rPr>
          <w:spacing w:val="1"/>
          <w:sz w:val="24"/>
        </w:rPr>
        <w:t> </w:t>
      </w:r>
      <w:r>
        <w:rPr>
          <w:sz w:val="24"/>
        </w:rPr>
        <w:t>муниципальных</w:t>
      </w:r>
      <w:r>
        <w:rPr>
          <w:spacing w:val="1"/>
          <w:sz w:val="24"/>
        </w:rPr>
        <w:t> </w:t>
      </w:r>
      <w:r>
        <w:rPr>
          <w:sz w:val="24"/>
        </w:rPr>
        <w:t>структур</w:t>
      </w:r>
      <w:r>
        <w:rPr>
          <w:spacing w:val="1"/>
          <w:sz w:val="24"/>
        </w:rPr>
        <w:t> </w:t>
      </w:r>
      <w:r>
        <w:rPr>
          <w:sz w:val="24"/>
        </w:rPr>
        <w:t>к</w:t>
      </w:r>
      <w:r>
        <w:rPr>
          <w:spacing w:val="1"/>
          <w:sz w:val="24"/>
        </w:rPr>
        <w:t> </w:t>
      </w:r>
      <w:r>
        <w:rPr>
          <w:sz w:val="24"/>
        </w:rPr>
        <w:t>решению</w:t>
      </w:r>
      <w:r>
        <w:rPr>
          <w:spacing w:val="1"/>
          <w:sz w:val="24"/>
        </w:rPr>
        <w:t> </w:t>
      </w:r>
      <w:r>
        <w:rPr>
          <w:sz w:val="24"/>
        </w:rPr>
        <w:t>вопросов</w:t>
      </w:r>
      <w:r>
        <w:rPr>
          <w:spacing w:val="1"/>
          <w:sz w:val="24"/>
        </w:rPr>
        <w:t> </w:t>
      </w:r>
      <w:r>
        <w:rPr>
          <w:sz w:val="24"/>
        </w:rPr>
        <w:t>оказания</w:t>
      </w:r>
      <w:r>
        <w:rPr>
          <w:spacing w:val="1"/>
          <w:sz w:val="24"/>
        </w:rPr>
        <w:t> </w:t>
      </w:r>
      <w:r>
        <w:rPr>
          <w:sz w:val="24"/>
        </w:rPr>
        <w:t>социальной</w:t>
      </w:r>
      <w:r>
        <w:rPr>
          <w:spacing w:val="-3"/>
          <w:sz w:val="24"/>
        </w:rPr>
        <w:t> </w:t>
      </w:r>
      <w:r>
        <w:rPr>
          <w:sz w:val="24"/>
        </w:rPr>
        <w:t>поддержки</w:t>
      </w:r>
      <w:r>
        <w:rPr>
          <w:spacing w:val="3"/>
          <w:sz w:val="24"/>
        </w:rPr>
        <w:t> </w:t>
      </w:r>
      <w:r>
        <w:rPr>
          <w:sz w:val="24"/>
        </w:rPr>
        <w:t>гражданам.</w:t>
      </w:r>
    </w:p>
    <w:p>
      <w:pPr>
        <w:pStyle w:val="ListParagraph"/>
        <w:numPr>
          <w:ilvl w:val="2"/>
          <w:numId w:val="2"/>
        </w:numPr>
        <w:tabs>
          <w:tab w:pos="1694" w:val="left" w:leader="none"/>
        </w:tabs>
        <w:spacing w:line="237" w:lineRule="auto" w:before="3" w:after="0"/>
        <w:ind w:left="917" w:right="174" w:firstLine="62"/>
        <w:jc w:val="both"/>
        <w:rPr>
          <w:sz w:val="24"/>
        </w:rPr>
      </w:pPr>
      <w:r>
        <w:rPr>
          <w:sz w:val="24"/>
        </w:rPr>
        <w:t>Осуществление</w:t>
      </w:r>
      <w:r>
        <w:rPr>
          <w:spacing w:val="1"/>
          <w:sz w:val="24"/>
        </w:rPr>
        <w:t> </w:t>
      </w:r>
      <w:r>
        <w:rPr>
          <w:sz w:val="24"/>
        </w:rPr>
        <w:t>мероприятий</w:t>
      </w:r>
      <w:r>
        <w:rPr>
          <w:spacing w:val="1"/>
          <w:sz w:val="24"/>
        </w:rPr>
        <w:t> </w:t>
      </w:r>
      <w:r>
        <w:rPr>
          <w:sz w:val="24"/>
        </w:rPr>
        <w:t>по</w:t>
      </w:r>
      <w:r>
        <w:rPr>
          <w:spacing w:val="1"/>
          <w:sz w:val="24"/>
        </w:rPr>
        <w:t> </w:t>
      </w:r>
      <w:r>
        <w:rPr>
          <w:sz w:val="24"/>
        </w:rPr>
        <w:t>повышению</w:t>
      </w:r>
      <w:r>
        <w:rPr>
          <w:spacing w:val="1"/>
          <w:sz w:val="24"/>
        </w:rPr>
        <w:t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> </w:t>
      </w:r>
      <w:r>
        <w:rPr>
          <w:sz w:val="24"/>
        </w:rPr>
        <w:t>уровня</w:t>
      </w:r>
      <w:r>
        <w:rPr>
          <w:spacing w:val="1"/>
          <w:sz w:val="24"/>
        </w:rPr>
        <w:t> </w:t>
      </w:r>
      <w:r>
        <w:rPr>
          <w:sz w:val="24"/>
        </w:rPr>
        <w:t>работников</w:t>
      </w:r>
      <w:r>
        <w:rPr>
          <w:spacing w:val="1"/>
          <w:sz w:val="24"/>
        </w:rPr>
        <w:t> </w:t>
      </w:r>
      <w:r>
        <w:rPr>
          <w:sz w:val="24"/>
        </w:rPr>
        <w:t>Центра.</w:t>
      </w:r>
    </w:p>
    <w:p>
      <w:pPr>
        <w:pStyle w:val="ListParagraph"/>
        <w:numPr>
          <w:ilvl w:val="1"/>
          <w:numId w:val="2"/>
        </w:numPr>
        <w:tabs>
          <w:tab w:pos="1412" w:val="left" w:leader="none"/>
        </w:tabs>
        <w:spacing w:line="240" w:lineRule="auto" w:before="3" w:after="0"/>
        <w:ind w:left="917" w:right="166" w:firstLine="0"/>
        <w:jc w:val="both"/>
        <w:rPr>
          <w:color w:val="000009"/>
          <w:sz w:val="24"/>
        </w:rPr>
      </w:pPr>
      <w:r>
        <w:rPr>
          <w:color w:val="000009"/>
          <w:sz w:val="24"/>
        </w:rPr>
        <w:t>Учреждение является</w:t>
      </w:r>
      <w:r>
        <w:rPr>
          <w:color w:val="000009"/>
          <w:spacing w:val="1"/>
          <w:sz w:val="24"/>
        </w:rPr>
        <w:t> </w:t>
      </w:r>
      <w:r>
        <w:rPr>
          <w:color w:val="000009"/>
          <w:sz w:val="24"/>
        </w:rPr>
        <w:t>юридическим</w:t>
      </w:r>
      <w:r>
        <w:rPr>
          <w:color w:val="000009"/>
          <w:spacing w:val="1"/>
          <w:sz w:val="24"/>
        </w:rPr>
        <w:t> </w:t>
      </w:r>
      <w:r>
        <w:rPr>
          <w:color w:val="000009"/>
          <w:sz w:val="24"/>
        </w:rPr>
        <w:t>лицом,</w:t>
      </w:r>
      <w:r>
        <w:rPr>
          <w:color w:val="000009"/>
          <w:spacing w:val="1"/>
          <w:sz w:val="24"/>
        </w:rPr>
        <w:t> </w:t>
      </w:r>
      <w:r>
        <w:rPr>
          <w:color w:val="000009"/>
          <w:sz w:val="24"/>
        </w:rPr>
        <w:t>имеет</w:t>
      </w:r>
      <w:r>
        <w:rPr>
          <w:color w:val="000009"/>
          <w:spacing w:val="1"/>
          <w:sz w:val="24"/>
        </w:rPr>
        <w:t> </w:t>
      </w:r>
      <w:r>
        <w:rPr>
          <w:color w:val="000009"/>
          <w:sz w:val="24"/>
        </w:rPr>
        <w:t>самостоятельный</w:t>
      </w:r>
      <w:r>
        <w:rPr>
          <w:color w:val="000009"/>
          <w:spacing w:val="1"/>
          <w:sz w:val="24"/>
        </w:rPr>
        <w:t> </w:t>
      </w:r>
      <w:r>
        <w:rPr>
          <w:color w:val="000009"/>
          <w:sz w:val="24"/>
        </w:rPr>
        <w:t>баланс,</w:t>
      </w:r>
      <w:r>
        <w:rPr>
          <w:color w:val="000009"/>
          <w:spacing w:val="1"/>
          <w:sz w:val="24"/>
        </w:rPr>
        <w:t> </w:t>
      </w:r>
      <w:r>
        <w:rPr>
          <w:color w:val="000009"/>
          <w:sz w:val="24"/>
        </w:rPr>
        <w:t>обособленное</w:t>
      </w:r>
      <w:r>
        <w:rPr>
          <w:color w:val="000009"/>
          <w:spacing w:val="1"/>
          <w:sz w:val="24"/>
        </w:rPr>
        <w:t> </w:t>
      </w:r>
      <w:r>
        <w:rPr>
          <w:color w:val="000009"/>
          <w:sz w:val="24"/>
        </w:rPr>
        <w:t>имущество, лицевые счета, бланки, штампы, круглую печать со своим наименованием на русском</w:t>
      </w:r>
      <w:r>
        <w:rPr>
          <w:color w:val="000009"/>
          <w:spacing w:val="1"/>
          <w:sz w:val="24"/>
        </w:rPr>
        <w:t> </w:t>
      </w:r>
      <w:r>
        <w:rPr>
          <w:color w:val="000009"/>
          <w:sz w:val="24"/>
        </w:rPr>
        <w:t>языке, вывеску с наименованием Центра, вправе иметь эмблему. Учреждение может осуществлять</w:t>
      </w:r>
      <w:r>
        <w:rPr>
          <w:color w:val="000009"/>
          <w:spacing w:val="-57"/>
          <w:sz w:val="24"/>
        </w:rPr>
        <w:t> </w:t>
      </w:r>
      <w:r>
        <w:rPr>
          <w:color w:val="000009"/>
          <w:sz w:val="24"/>
        </w:rPr>
        <w:t>приносящую</w:t>
      </w:r>
      <w:r>
        <w:rPr>
          <w:color w:val="000009"/>
          <w:spacing w:val="1"/>
          <w:sz w:val="24"/>
        </w:rPr>
        <w:t> </w:t>
      </w:r>
      <w:r>
        <w:rPr>
          <w:color w:val="000009"/>
          <w:sz w:val="24"/>
        </w:rPr>
        <w:t>доход</w:t>
      </w:r>
      <w:r>
        <w:rPr>
          <w:color w:val="000009"/>
          <w:spacing w:val="1"/>
          <w:sz w:val="24"/>
        </w:rPr>
        <w:t> </w:t>
      </w:r>
      <w:r>
        <w:rPr>
          <w:color w:val="000009"/>
          <w:sz w:val="24"/>
        </w:rPr>
        <w:t>деятельность,</w:t>
      </w:r>
      <w:r>
        <w:rPr>
          <w:color w:val="000009"/>
          <w:spacing w:val="1"/>
          <w:sz w:val="24"/>
        </w:rPr>
        <w:t> </w:t>
      </w:r>
      <w:r>
        <w:rPr>
          <w:color w:val="000009"/>
          <w:sz w:val="24"/>
        </w:rPr>
        <w:t>доходы,</w:t>
      </w:r>
      <w:r>
        <w:rPr>
          <w:color w:val="000009"/>
          <w:spacing w:val="1"/>
          <w:sz w:val="24"/>
        </w:rPr>
        <w:t> </w:t>
      </w:r>
      <w:r>
        <w:rPr>
          <w:color w:val="000009"/>
          <w:sz w:val="24"/>
        </w:rPr>
        <w:t>полученные</w:t>
      </w:r>
      <w:r>
        <w:rPr>
          <w:color w:val="000009"/>
          <w:spacing w:val="1"/>
          <w:sz w:val="24"/>
        </w:rPr>
        <w:t> </w:t>
      </w:r>
      <w:r>
        <w:rPr>
          <w:color w:val="000009"/>
          <w:sz w:val="24"/>
        </w:rPr>
        <w:t>им</w:t>
      </w:r>
      <w:r>
        <w:rPr>
          <w:color w:val="000009"/>
          <w:spacing w:val="1"/>
          <w:sz w:val="24"/>
        </w:rPr>
        <w:t> </w:t>
      </w:r>
      <w:r>
        <w:rPr>
          <w:color w:val="000009"/>
          <w:sz w:val="24"/>
        </w:rPr>
        <w:t>от</w:t>
      </w:r>
      <w:r>
        <w:rPr>
          <w:color w:val="000009"/>
          <w:spacing w:val="1"/>
          <w:sz w:val="24"/>
        </w:rPr>
        <w:t> </w:t>
      </w:r>
      <w:r>
        <w:rPr>
          <w:color w:val="000009"/>
          <w:sz w:val="24"/>
        </w:rPr>
        <w:t>указанной</w:t>
      </w:r>
      <w:r>
        <w:rPr>
          <w:color w:val="000009"/>
          <w:spacing w:val="61"/>
          <w:sz w:val="24"/>
        </w:rPr>
        <w:t> </w:t>
      </w:r>
      <w:r>
        <w:rPr>
          <w:color w:val="000009"/>
          <w:sz w:val="24"/>
        </w:rPr>
        <w:t>деятельности,</w:t>
      </w:r>
      <w:r>
        <w:rPr>
          <w:color w:val="000009"/>
          <w:spacing w:val="1"/>
          <w:sz w:val="24"/>
        </w:rPr>
        <w:t> </w:t>
      </w:r>
      <w:r>
        <w:rPr>
          <w:color w:val="000009"/>
          <w:sz w:val="24"/>
        </w:rPr>
        <w:t>зачисляются на счета</w:t>
      </w:r>
      <w:r>
        <w:rPr>
          <w:color w:val="000009"/>
          <w:spacing w:val="1"/>
          <w:sz w:val="24"/>
        </w:rPr>
        <w:t> </w:t>
      </w:r>
      <w:r>
        <w:rPr>
          <w:color w:val="000009"/>
          <w:sz w:val="24"/>
        </w:rPr>
        <w:t>МКУ</w:t>
      </w:r>
      <w:r>
        <w:rPr>
          <w:color w:val="000009"/>
          <w:spacing w:val="-1"/>
          <w:sz w:val="24"/>
        </w:rPr>
        <w:t> </w:t>
      </w:r>
      <w:r>
        <w:rPr>
          <w:color w:val="000009"/>
          <w:sz w:val="24"/>
        </w:rPr>
        <w:t>«ЦСОГПВиИ</w:t>
      </w:r>
      <w:r>
        <w:rPr>
          <w:color w:val="000009"/>
          <w:spacing w:val="1"/>
          <w:sz w:val="24"/>
        </w:rPr>
        <w:t> </w:t>
      </w:r>
      <w:r>
        <w:rPr>
          <w:color w:val="000009"/>
          <w:sz w:val="24"/>
        </w:rPr>
        <w:t>Таштагольского</w:t>
      </w:r>
      <w:r>
        <w:rPr>
          <w:color w:val="000009"/>
          <w:spacing w:val="1"/>
          <w:sz w:val="24"/>
        </w:rPr>
        <w:t> </w:t>
      </w:r>
      <w:r>
        <w:rPr>
          <w:color w:val="000009"/>
          <w:sz w:val="24"/>
        </w:rPr>
        <w:t>г.п.».</w:t>
      </w:r>
    </w:p>
    <w:p>
      <w:pPr>
        <w:pStyle w:val="BodyText"/>
        <w:spacing w:line="242" w:lineRule="auto"/>
        <w:ind w:right="169"/>
      </w:pPr>
      <w:r>
        <w:rPr>
          <w:color w:val="000009"/>
        </w:rPr>
        <w:t>Учреждение приобретает права юридического лица с момента его государственной регистрации</w:t>
      </w:r>
      <w:r>
        <w:rPr>
          <w:color w:val="000009"/>
          <w:spacing w:val="1"/>
        </w:rPr>
        <w:t> </w:t>
      </w:r>
      <w:r>
        <w:rPr>
          <w:color w:val="000009"/>
        </w:rPr>
        <w:t>внесенных</w:t>
      </w:r>
      <w:r>
        <w:rPr>
          <w:color w:val="000009"/>
          <w:spacing w:val="-5"/>
        </w:rPr>
        <w:t> </w:t>
      </w:r>
      <w:r>
        <w:rPr>
          <w:color w:val="000009"/>
        </w:rPr>
        <w:t>изменений</w:t>
      </w:r>
      <w:r>
        <w:rPr>
          <w:color w:val="000009"/>
          <w:spacing w:val="-3"/>
        </w:rPr>
        <w:t> </w:t>
      </w:r>
      <w:r>
        <w:rPr>
          <w:color w:val="000009"/>
        </w:rPr>
        <w:t>в</w:t>
      </w:r>
      <w:r>
        <w:rPr>
          <w:color w:val="000009"/>
          <w:spacing w:val="-2"/>
        </w:rPr>
        <w:t> </w:t>
      </w:r>
      <w:r>
        <w:rPr>
          <w:color w:val="000009"/>
        </w:rPr>
        <w:t>порядке,</w:t>
      </w:r>
      <w:r>
        <w:rPr>
          <w:color w:val="000009"/>
          <w:spacing w:val="2"/>
        </w:rPr>
        <w:t> </w:t>
      </w:r>
      <w:r>
        <w:rPr>
          <w:color w:val="000009"/>
        </w:rPr>
        <w:t>установленном</w:t>
      </w:r>
      <w:r>
        <w:rPr>
          <w:color w:val="000009"/>
          <w:spacing w:val="2"/>
        </w:rPr>
        <w:t> </w:t>
      </w:r>
      <w:r>
        <w:rPr>
          <w:color w:val="000009"/>
        </w:rPr>
        <w:t>действующим</w:t>
      </w:r>
      <w:r>
        <w:rPr>
          <w:color w:val="000009"/>
          <w:spacing w:val="1"/>
        </w:rPr>
        <w:t> </w:t>
      </w:r>
      <w:r>
        <w:rPr>
          <w:color w:val="000009"/>
        </w:rPr>
        <w:t>законодательством</w:t>
      </w:r>
      <w:r>
        <w:rPr>
          <w:color w:val="000009"/>
          <w:spacing w:val="-2"/>
        </w:rPr>
        <w:t> </w:t>
      </w:r>
      <w:r>
        <w:rPr>
          <w:color w:val="000009"/>
        </w:rPr>
        <w:t>РФ.</w:t>
      </w:r>
    </w:p>
    <w:p>
      <w:pPr>
        <w:pStyle w:val="ListParagraph"/>
        <w:numPr>
          <w:ilvl w:val="1"/>
          <w:numId w:val="2"/>
        </w:numPr>
        <w:tabs>
          <w:tab w:pos="1373" w:val="left" w:leader="none"/>
        </w:tabs>
        <w:spacing w:line="240" w:lineRule="auto" w:before="0" w:after="0"/>
        <w:ind w:left="917" w:right="171" w:firstLine="0"/>
        <w:jc w:val="both"/>
        <w:rPr>
          <w:color w:val="000009"/>
          <w:sz w:val="24"/>
        </w:rPr>
      </w:pPr>
      <w:r>
        <w:rPr>
          <w:color w:val="000009"/>
          <w:sz w:val="24"/>
        </w:rPr>
        <w:t>Учреждение для достижения целей своей деятельности вправе приобретать и осуществлять</w:t>
      </w:r>
      <w:r>
        <w:rPr>
          <w:color w:val="000009"/>
          <w:spacing w:val="1"/>
          <w:sz w:val="24"/>
        </w:rPr>
        <w:t> </w:t>
      </w:r>
      <w:r>
        <w:rPr>
          <w:color w:val="000009"/>
          <w:sz w:val="24"/>
        </w:rPr>
        <w:t>имущественные</w:t>
      </w:r>
      <w:r>
        <w:rPr>
          <w:color w:val="000009"/>
          <w:spacing w:val="1"/>
          <w:sz w:val="24"/>
        </w:rPr>
        <w:t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> </w:t>
      </w:r>
      <w:r>
        <w:rPr>
          <w:color w:val="000009"/>
          <w:sz w:val="24"/>
        </w:rPr>
        <w:t>неимущественные</w:t>
      </w:r>
      <w:r>
        <w:rPr>
          <w:color w:val="000009"/>
          <w:spacing w:val="1"/>
          <w:sz w:val="24"/>
        </w:rPr>
        <w:t> </w:t>
      </w:r>
      <w:r>
        <w:rPr>
          <w:color w:val="000009"/>
          <w:sz w:val="24"/>
        </w:rPr>
        <w:t>права,</w:t>
      </w:r>
      <w:r>
        <w:rPr>
          <w:color w:val="000009"/>
          <w:spacing w:val="1"/>
          <w:sz w:val="24"/>
        </w:rPr>
        <w:t> </w:t>
      </w:r>
      <w:r>
        <w:rPr>
          <w:color w:val="000009"/>
          <w:sz w:val="24"/>
        </w:rPr>
        <w:t>нести</w:t>
      </w:r>
      <w:r>
        <w:rPr>
          <w:color w:val="000009"/>
          <w:spacing w:val="1"/>
          <w:sz w:val="24"/>
        </w:rPr>
        <w:t> </w:t>
      </w:r>
      <w:r>
        <w:rPr>
          <w:color w:val="000009"/>
          <w:sz w:val="24"/>
        </w:rPr>
        <w:t>обязанности,</w:t>
      </w:r>
      <w:r>
        <w:rPr>
          <w:color w:val="000009"/>
          <w:spacing w:val="1"/>
          <w:sz w:val="24"/>
        </w:rPr>
        <w:t> </w:t>
      </w:r>
      <w:r>
        <w:rPr>
          <w:color w:val="000009"/>
          <w:sz w:val="24"/>
        </w:rPr>
        <w:t>быть</w:t>
      </w:r>
      <w:r>
        <w:rPr>
          <w:color w:val="000009"/>
          <w:spacing w:val="1"/>
          <w:sz w:val="24"/>
        </w:rPr>
        <w:t> </w:t>
      </w:r>
      <w:r>
        <w:rPr>
          <w:color w:val="000009"/>
          <w:sz w:val="24"/>
        </w:rPr>
        <w:t>истцом</w:t>
      </w:r>
      <w:r>
        <w:rPr>
          <w:color w:val="000009"/>
          <w:spacing w:val="1"/>
          <w:sz w:val="24"/>
        </w:rPr>
        <w:t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> </w:t>
      </w:r>
      <w:r>
        <w:rPr>
          <w:color w:val="000009"/>
          <w:sz w:val="24"/>
        </w:rPr>
        <w:t>ответчиком</w:t>
      </w:r>
      <w:r>
        <w:rPr>
          <w:color w:val="000009"/>
          <w:spacing w:val="1"/>
          <w:sz w:val="24"/>
        </w:rPr>
        <w:t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> </w:t>
      </w:r>
      <w:r>
        <w:rPr>
          <w:color w:val="000009"/>
          <w:sz w:val="24"/>
        </w:rPr>
        <w:t>арбитражном,</w:t>
      </w:r>
      <w:r>
        <w:rPr>
          <w:color w:val="000009"/>
          <w:spacing w:val="1"/>
          <w:sz w:val="24"/>
        </w:rPr>
        <w:t> </w:t>
      </w:r>
      <w:r>
        <w:rPr>
          <w:color w:val="000009"/>
          <w:sz w:val="24"/>
        </w:rPr>
        <w:t>третейском</w:t>
      </w:r>
      <w:r>
        <w:rPr>
          <w:color w:val="000009"/>
          <w:spacing w:val="1"/>
          <w:sz w:val="24"/>
        </w:rPr>
        <w:t> </w:t>
      </w:r>
      <w:r>
        <w:rPr>
          <w:color w:val="000009"/>
          <w:sz w:val="24"/>
        </w:rPr>
        <w:t>судах,</w:t>
      </w:r>
      <w:r>
        <w:rPr>
          <w:color w:val="000009"/>
          <w:spacing w:val="1"/>
          <w:sz w:val="24"/>
        </w:rPr>
        <w:t> </w:t>
      </w:r>
      <w:r>
        <w:rPr>
          <w:color w:val="000009"/>
          <w:sz w:val="24"/>
        </w:rPr>
        <w:t>судах</w:t>
      </w:r>
      <w:r>
        <w:rPr>
          <w:color w:val="000009"/>
          <w:spacing w:val="1"/>
          <w:sz w:val="24"/>
        </w:rPr>
        <w:t> </w:t>
      </w:r>
      <w:r>
        <w:rPr>
          <w:color w:val="000009"/>
          <w:sz w:val="24"/>
        </w:rPr>
        <w:t>общей</w:t>
      </w:r>
      <w:r>
        <w:rPr>
          <w:color w:val="000009"/>
          <w:spacing w:val="1"/>
          <w:sz w:val="24"/>
        </w:rPr>
        <w:t> </w:t>
      </w:r>
      <w:r>
        <w:rPr>
          <w:color w:val="000009"/>
          <w:sz w:val="24"/>
        </w:rPr>
        <w:t>юрисдикции</w:t>
      </w:r>
      <w:r>
        <w:rPr>
          <w:color w:val="000009"/>
          <w:spacing w:val="1"/>
          <w:sz w:val="24"/>
        </w:rPr>
        <w:t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> </w:t>
      </w:r>
      <w:r>
        <w:rPr>
          <w:color w:val="000009"/>
          <w:sz w:val="24"/>
        </w:rPr>
        <w:t>соответствии</w:t>
      </w:r>
      <w:r>
        <w:rPr>
          <w:color w:val="000009"/>
          <w:spacing w:val="1"/>
          <w:sz w:val="24"/>
        </w:rPr>
        <w:t> </w:t>
      </w:r>
      <w:r>
        <w:rPr>
          <w:color w:val="000009"/>
          <w:sz w:val="24"/>
        </w:rPr>
        <w:t>с</w:t>
      </w:r>
      <w:r>
        <w:rPr>
          <w:color w:val="000009"/>
          <w:spacing w:val="1"/>
          <w:sz w:val="24"/>
        </w:rPr>
        <w:t> </w:t>
      </w:r>
      <w:r>
        <w:rPr>
          <w:color w:val="000009"/>
          <w:sz w:val="24"/>
        </w:rPr>
        <w:t>действующим</w:t>
      </w:r>
      <w:r>
        <w:rPr>
          <w:color w:val="000009"/>
          <w:spacing w:val="1"/>
          <w:sz w:val="24"/>
        </w:rPr>
        <w:t> </w:t>
      </w:r>
      <w:r>
        <w:rPr>
          <w:color w:val="000009"/>
          <w:sz w:val="24"/>
        </w:rPr>
        <w:t>законодательством</w:t>
      </w:r>
      <w:r>
        <w:rPr>
          <w:color w:val="000009"/>
          <w:spacing w:val="-2"/>
          <w:sz w:val="24"/>
        </w:rPr>
        <w:t> </w:t>
      </w:r>
      <w:r>
        <w:rPr>
          <w:color w:val="000009"/>
          <w:sz w:val="24"/>
        </w:rPr>
        <w:t>Российской</w:t>
      </w:r>
      <w:r>
        <w:rPr>
          <w:color w:val="000009"/>
          <w:spacing w:val="-2"/>
          <w:sz w:val="24"/>
        </w:rPr>
        <w:t> </w:t>
      </w:r>
      <w:r>
        <w:rPr>
          <w:color w:val="000009"/>
          <w:sz w:val="24"/>
        </w:rPr>
        <w:t>Федерации.</w:t>
      </w:r>
    </w:p>
    <w:p>
      <w:pPr>
        <w:pStyle w:val="ListParagraph"/>
        <w:numPr>
          <w:ilvl w:val="1"/>
          <w:numId w:val="2"/>
        </w:numPr>
        <w:tabs>
          <w:tab w:pos="1402" w:val="left" w:leader="none"/>
        </w:tabs>
        <w:spacing w:line="240" w:lineRule="auto" w:before="0" w:after="0"/>
        <w:ind w:left="917" w:right="167" w:firstLine="0"/>
        <w:jc w:val="both"/>
        <w:rPr>
          <w:color w:val="000009"/>
          <w:sz w:val="24"/>
        </w:rPr>
      </w:pPr>
      <w:r>
        <w:rPr>
          <w:color w:val="000009"/>
          <w:sz w:val="24"/>
        </w:rPr>
        <w:t>Учреждение в отношении</w:t>
      </w:r>
      <w:r>
        <w:rPr>
          <w:color w:val="000009"/>
          <w:spacing w:val="1"/>
          <w:sz w:val="24"/>
        </w:rPr>
        <w:t> </w:t>
      </w:r>
      <w:r>
        <w:rPr>
          <w:color w:val="000009"/>
          <w:sz w:val="24"/>
        </w:rPr>
        <w:t>закрепленного за ним имущества осуществляет</w:t>
      </w:r>
      <w:r>
        <w:rPr>
          <w:color w:val="000009"/>
          <w:spacing w:val="1"/>
          <w:sz w:val="24"/>
        </w:rPr>
        <w:t> </w:t>
      </w:r>
      <w:r>
        <w:rPr>
          <w:color w:val="000009"/>
          <w:sz w:val="24"/>
        </w:rPr>
        <w:t>деятельность</w:t>
      </w:r>
      <w:r>
        <w:rPr>
          <w:color w:val="000009"/>
          <w:spacing w:val="1"/>
          <w:sz w:val="24"/>
        </w:rPr>
        <w:t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> </w:t>
      </w:r>
      <w:r>
        <w:rPr>
          <w:color w:val="000009"/>
          <w:sz w:val="24"/>
        </w:rPr>
        <w:t>пределах,</w:t>
      </w:r>
      <w:r>
        <w:rPr>
          <w:color w:val="000009"/>
          <w:spacing w:val="1"/>
          <w:sz w:val="24"/>
        </w:rPr>
        <w:t> </w:t>
      </w:r>
      <w:r>
        <w:rPr>
          <w:color w:val="000009"/>
          <w:sz w:val="24"/>
        </w:rPr>
        <w:t>необходимых и</w:t>
      </w:r>
      <w:r>
        <w:rPr>
          <w:color w:val="000009"/>
          <w:spacing w:val="1"/>
          <w:sz w:val="24"/>
        </w:rPr>
        <w:t> </w:t>
      </w:r>
      <w:r>
        <w:rPr>
          <w:color w:val="000009"/>
          <w:sz w:val="24"/>
        </w:rPr>
        <w:t>достаточных для достижения целей</w:t>
      </w:r>
      <w:r>
        <w:rPr>
          <w:color w:val="000009"/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соответствии</w:t>
      </w:r>
      <w:r>
        <w:rPr>
          <w:spacing w:val="1"/>
          <w:sz w:val="24"/>
        </w:rPr>
        <w:t> </w:t>
      </w:r>
      <w:r>
        <w:rPr>
          <w:sz w:val="24"/>
        </w:rPr>
        <w:t>со</w:t>
      </w:r>
      <w:r>
        <w:rPr>
          <w:spacing w:val="1"/>
          <w:sz w:val="24"/>
        </w:rPr>
        <w:t> </w:t>
      </w:r>
      <w:r>
        <w:rPr>
          <w:sz w:val="24"/>
        </w:rPr>
        <w:t>стандартами</w:t>
      </w:r>
      <w:r>
        <w:rPr>
          <w:spacing w:val="1"/>
          <w:sz w:val="24"/>
        </w:rPr>
        <w:t> </w:t>
      </w:r>
      <w:r>
        <w:rPr>
          <w:sz w:val="24"/>
        </w:rPr>
        <w:t>социальных услуг утвержденных</w:t>
      </w:r>
      <w:r>
        <w:rPr>
          <w:spacing w:val="60"/>
          <w:sz w:val="24"/>
        </w:rPr>
        <w:t> </w:t>
      </w:r>
      <w:r>
        <w:rPr>
          <w:sz w:val="24"/>
        </w:rPr>
        <w:t>Постановлением</w:t>
      </w:r>
      <w:r>
        <w:rPr>
          <w:spacing w:val="61"/>
          <w:sz w:val="24"/>
        </w:rPr>
        <w:t> </w:t>
      </w:r>
      <w:r>
        <w:rPr>
          <w:sz w:val="24"/>
        </w:rPr>
        <w:t>Коллегии   Администрации КО от 22.12.2014</w:t>
      </w:r>
      <w:r>
        <w:rPr>
          <w:spacing w:val="1"/>
          <w:sz w:val="24"/>
        </w:rPr>
        <w:t> </w:t>
      </w:r>
      <w:r>
        <w:rPr>
          <w:sz w:val="24"/>
        </w:rPr>
        <w:t>N</w:t>
      </w:r>
      <w:r>
        <w:rPr>
          <w:spacing w:val="1"/>
          <w:sz w:val="24"/>
        </w:rPr>
        <w:t> </w:t>
      </w:r>
      <w:r>
        <w:rPr>
          <w:sz w:val="24"/>
        </w:rPr>
        <w:t>515</w:t>
      </w:r>
      <w:r>
        <w:rPr>
          <w:spacing w:val="1"/>
          <w:sz w:val="24"/>
        </w:rPr>
        <w:t> </w:t>
      </w:r>
      <w:r>
        <w:rPr>
          <w:sz w:val="24"/>
        </w:rPr>
        <w:t>с</w:t>
      </w:r>
      <w:r>
        <w:rPr>
          <w:spacing w:val="1"/>
          <w:sz w:val="24"/>
        </w:rPr>
        <w:t> </w:t>
      </w:r>
      <w:r>
        <w:rPr>
          <w:sz w:val="24"/>
        </w:rPr>
        <w:t>изменениями,</w:t>
      </w:r>
      <w:r>
        <w:rPr>
          <w:spacing w:val="1"/>
          <w:sz w:val="24"/>
        </w:rPr>
        <w:t> </w:t>
      </w:r>
      <w:r>
        <w:rPr>
          <w:sz w:val="24"/>
        </w:rPr>
        <w:t>дополнениями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дополнительных</w:t>
      </w:r>
      <w:r>
        <w:rPr>
          <w:spacing w:val="1"/>
          <w:sz w:val="24"/>
        </w:rPr>
        <w:t> </w:t>
      </w:r>
      <w:r>
        <w:rPr>
          <w:sz w:val="24"/>
        </w:rPr>
        <w:t>социальных</w:t>
      </w:r>
      <w:r>
        <w:rPr>
          <w:spacing w:val="1"/>
          <w:sz w:val="24"/>
        </w:rPr>
        <w:t> </w:t>
      </w:r>
      <w:r>
        <w:rPr>
          <w:sz w:val="24"/>
        </w:rPr>
        <w:t>услуг</w:t>
      </w:r>
      <w:r>
        <w:rPr>
          <w:spacing w:val="1"/>
          <w:sz w:val="24"/>
        </w:rPr>
        <w:t> </w:t>
      </w:r>
      <w:r>
        <w:rPr>
          <w:sz w:val="24"/>
        </w:rPr>
        <w:t>(утвержденных</w:t>
      </w:r>
      <w:r>
        <w:rPr>
          <w:spacing w:val="1"/>
          <w:sz w:val="24"/>
        </w:rPr>
        <w:t> </w:t>
      </w:r>
      <w:r>
        <w:rPr>
          <w:sz w:val="24"/>
        </w:rPr>
        <w:t>решением</w:t>
      </w:r>
      <w:r>
        <w:rPr>
          <w:spacing w:val="1"/>
          <w:sz w:val="24"/>
        </w:rPr>
        <w:t> </w:t>
      </w:r>
      <w:r>
        <w:rPr>
          <w:sz w:val="24"/>
        </w:rPr>
        <w:t>Совета</w:t>
      </w:r>
      <w:r>
        <w:rPr>
          <w:spacing w:val="1"/>
          <w:sz w:val="24"/>
        </w:rPr>
        <w:t> </w:t>
      </w:r>
      <w:r>
        <w:rPr>
          <w:sz w:val="24"/>
        </w:rPr>
        <w:t>народных</w:t>
      </w:r>
      <w:r>
        <w:rPr>
          <w:spacing w:val="1"/>
          <w:sz w:val="24"/>
        </w:rPr>
        <w:t> </w:t>
      </w:r>
      <w:r>
        <w:rPr>
          <w:sz w:val="24"/>
        </w:rPr>
        <w:t>депутатов</w:t>
      </w:r>
      <w:r>
        <w:rPr>
          <w:spacing w:val="1"/>
          <w:sz w:val="24"/>
        </w:rPr>
        <w:t> </w:t>
      </w:r>
      <w:r>
        <w:rPr>
          <w:sz w:val="24"/>
        </w:rPr>
        <w:t>Таштагольского</w:t>
      </w:r>
      <w:r>
        <w:rPr>
          <w:spacing w:val="1"/>
          <w:sz w:val="24"/>
        </w:rPr>
        <w:t> </w:t>
      </w:r>
      <w:r>
        <w:rPr>
          <w:sz w:val="24"/>
        </w:rPr>
        <w:t>муниципального</w:t>
      </w:r>
      <w:r>
        <w:rPr>
          <w:spacing w:val="1"/>
          <w:sz w:val="24"/>
        </w:rPr>
        <w:t> </w:t>
      </w:r>
      <w:r>
        <w:rPr>
          <w:sz w:val="24"/>
        </w:rPr>
        <w:t>района</w:t>
      </w:r>
      <w:r>
        <w:rPr>
          <w:spacing w:val="1"/>
          <w:sz w:val="24"/>
        </w:rPr>
        <w:t> </w:t>
      </w:r>
      <w:r>
        <w:rPr>
          <w:sz w:val="24"/>
        </w:rPr>
        <w:t>от</w:t>
      </w:r>
      <w:r>
        <w:rPr>
          <w:spacing w:val="1"/>
          <w:sz w:val="24"/>
        </w:rPr>
        <w:t> </w:t>
      </w:r>
      <w:r>
        <w:rPr>
          <w:sz w:val="24"/>
        </w:rPr>
        <w:t>26</w:t>
      </w:r>
      <w:r>
        <w:rPr>
          <w:spacing w:val="1"/>
          <w:sz w:val="24"/>
        </w:rPr>
        <w:t> </w:t>
      </w:r>
      <w:r>
        <w:rPr>
          <w:sz w:val="24"/>
        </w:rPr>
        <w:t>апреля</w:t>
      </w:r>
      <w:r>
        <w:rPr>
          <w:spacing w:val="1"/>
          <w:sz w:val="24"/>
        </w:rPr>
        <w:t> </w:t>
      </w:r>
      <w:r>
        <w:rPr>
          <w:sz w:val="24"/>
        </w:rPr>
        <w:t>2016г. № 193-рр Приложение № 1,Приложение № 2, изменения от 05 апреля 2022г. № 252-рр).</w:t>
      </w:r>
      <w:r>
        <w:rPr>
          <w:spacing w:val="1"/>
          <w:sz w:val="24"/>
        </w:rPr>
        <w:t> </w:t>
      </w:r>
      <w:r>
        <w:rPr>
          <w:color w:val="000009"/>
          <w:sz w:val="24"/>
        </w:rPr>
        <w:t>Помещения, в которых располагается Центр и его</w:t>
      </w:r>
      <w:r>
        <w:rPr>
          <w:color w:val="000009"/>
          <w:spacing w:val="1"/>
          <w:sz w:val="24"/>
        </w:rPr>
        <w:t> </w:t>
      </w:r>
      <w:r>
        <w:rPr>
          <w:color w:val="000009"/>
          <w:sz w:val="24"/>
        </w:rPr>
        <w:t>структурные</w:t>
      </w:r>
      <w:r>
        <w:rPr>
          <w:color w:val="000009"/>
          <w:spacing w:val="1"/>
          <w:sz w:val="24"/>
        </w:rPr>
        <w:t> </w:t>
      </w:r>
      <w:r>
        <w:rPr>
          <w:color w:val="000009"/>
          <w:sz w:val="24"/>
        </w:rPr>
        <w:t>подразделения (отделения)</w:t>
      </w:r>
      <w:r>
        <w:rPr>
          <w:color w:val="000009"/>
          <w:spacing w:val="1"/>
          <w:sz w:val="24"/>
        </w:rPr>
        <w:t> </w:t>
      </w:r>
      <w:r>
        <w:rPr>
          <w:color w:val="000009"/>
          <w:sz w:val="24"/>
        </w:rPr>
        <w:t>находится в муниципальной собственности и закреплено за Центром на правах безвозмездного</w:t>
      </w:r>
      <w:r>
        <w:rPr>
          <w:color w:val="000009"/>
          <w:spacing w:val="1"/>
          <w:sz w:val="24"/>
        </w:rPr>
        <w:t> </w:t>
      </w:r>
      <w:r>
        <w:rPr>
          <w:color w:val="000009"/>
          <w:sz w:val="24"/>
        </w:rPr>
        <w:t>пользования, в соответствии договором с Отраслевым (функциональным) органом администрации</w:t>
      </w:r>
      <w:r>
        <w:rPr>
          <w:color w:val="000009"/>
          <w:spacing w:val="-57"/>
          <w:sz w:val="24"/>
        </w:rPr>
        <w:t> </w:t>
      </w:r>
      <w:r>
        <w:rPr>
          <w:color w:val="000009"/>
          <w:sz w:val="24"/>
        </w:rPr>
        <w:t>Таштагольского муниципального района</w:t>
      </w:r>
      <w:r>
        <w:rPr>
          <w:color w:val="000009"/>
          <w:spacing w:val="1"/>
          <w:sz w:val="24"/>
        </w:rPr>
        <w:t> </w:t>
      </w:r>
      <w:r>
        <w:rPr>
          <w:color w:val="000009"/>
          <w:sz w:val="24"/>
        </w:rPr>
        <w:t>- муниципальное казенное учреждение «Комитет по</w:t>
      </w:r>
      <w:r>
        <w:rPr>
          <w:color w:val="000009"/>
          <w:spacing w:val="1"/>
          <w:sz w:val="24"/>
        </w:rPr>
        <w:t> </w:t>
      </w:r>
      <w:r>
        <w:rPr>
          <w:color w:val="000009"/>
          <w:sz w:val="24"/>
        </w:rPr>
        <w:t>управлению</w:t>
      </w:r>
      <w:r>
        <w:rPr>
          <w:color w:val="000009"/>
          <w:spacing w:val="-2"/>
          <w:sz w:val="24"/>
        </w:rPr>
        <w:t> </w:t>
      </w:r>
      <w:r>
        <w:rPr>
          <w:color w:val="000009"/>
          <w:sz w:val="24"/>
        </w:rPr>
        <w:t>муниципальным</w:t>
      </w:r>
      <w:r>
        <w:rPr>
          <w:color w:val="000009"/>
          <w:spacing w:val="1"/>
          <w:sz w:val="24"/>
        </w:rPr>
        <w:t> </w:t>
      </w:r>
      <w:r>
        <w:rPr>
          <w:color w:val="000009"/>
          <w:sz w:val="24"/>
        </w:rPr>
        <w:t>имуществом</w:t>
      </w:r>
      <w:r>
        <w:rPr>
          <w:color w:val="000009"/>
          <w:spacing w:val="-3"/>
          <w:sz w:val="24"/>
        </w:rPr>
        <w:t> </w:t>
      </w:r>
      <w:r>
        <w:rPr>
          <w:color w:val="000009"/>
          <w:sz w:val="24"/>
        </w:rPr>
        <w:t>Таштагольского</w:t>
      </w:r>
      <w:r>
        <w:rPr>
          <w:color w:val="000009"/>
          <w:spacing w:val="1"/>
          <w:sz w:val="24"/>
        </w:rPr>
        <w:t> </w:t>
      </w:r>
      <w:r>
        <w:rPr>
          <w:color w:val="000009"/>
          <w:sz w:val="24"/>
        </w:rPr>
        <w:t>муниципального</w:t>
      </w:r>
      <w:r>
        <w:rPr>
          <w:color w:val="000009"/>
          <w:spacing w:val="4"/>
          <w:sz w:val="24"/>
        </w:rPr>
        <w:t> </w:t>
      </w:r>
      <w:r>
        <w:rPr>
          <w:color w:val="000009"/>
          <w:sz w:val="24"/>
        </w:rPr>
        <w:t>района».</w:t>
      </w:r>
    </w:p>
    <w:p>
      <w:pPr>
        <w:pStyle w:val="ListParagraph"/>
        <w:numPr>
          <w:ilvl w:val="1"/>
          <w:numId w:val="2"/>
        </w:numPr>
        <w:tabs>
          <w:tab w:pos="1273" w:val="left" w:leader="none"/>
        </w:tabs>
        <w:spacing w:line="237" w:lineRule="auto" w:before="0" w:after="0"/>
        <w:ind w:left="917" w:right="575" w:firstLine="0"/>
        <w:jc w:val="left"/>
        <w:rPr>
          <w:color w:val="000009"/>
          <w:sz w:val="24"/>
        </w:rPr>
      </w:pPr>
      <w:r>
        <w:rPr>
          <w:color w:val="000009"/>
          <w:spacing w:val="-1"/>
          <w:sz w:val="24"/>
        </w:rPr>
        <w:t>Учреждение</w:t>
      </w:r>
      <w:r>
        <w:rPr>
          <w:color w:val="000009"/>
          <w:spacing w:val="-14"/>
          <w:sz w:val="24"/>
        </w:rPr>
        <w:t> </w:t>
      </w:r>
      <w:r>
        <w:rPr>
          <w:color w:val="000009"/>
          <w:spacing w:val="-1"/>
          <w:sz w:val="24"/>
        </w:rPr>
        <w:t>отвечает</w:t>
      </w:r>
      <w:r>
        <w:rPr>
          <w:color w:val="000009"/>
          <w:spacing w:val="-8"/>
          <w:sz w:val="24"/>
        </w:rPr>
        <w:t> </w:t>
      </w:r>
      <w:r>
        <w:rPr>
          <w:color w:val="000009"/>
          <w:spacing w:val="-1"/>
          <w:sz w:val="24"/>
        </w:rPr>
        <w:t>по</w:t>
      </w:r>
      <w:r>
        <w:rPr>
          <w:color w:val="000009"/>
          <w:spacing w:val="-9"/>
          <w:sz w:val="24"/>
        </w:rPr>
        <w:t> </w:t>
      </w:r>
      <w:r>
        <w:rPr>
          <w:color w:val="000009"/>
          <w:spacing w:val="-1"/>
          <w:sz w:val="24"/>
        </w:rPr>
        <w:t>своим</w:t>
      </w:r>
      <w:r>
        <w:rPr>
          <w:color w:val="000009"/>
          <w:spacing w:val="-11"/>
          <w:sz w:val="24"/>
        </w:rPr>
        <w:t> </w:t>
      </w:r>
      <w:r>
        <w:rPr>
          <w:color w:val="000009"/>
          <w:spacing w:val="-1"/>
          <w:sz w:val="24"/>
        </w:rPr>
        <w:t>обязательствам</w:t>
      </w:r>
      <w:r>
        <w:rPr>
          <w:color w:val="000009"/>
          <w:spacing w:val="-4"/>
          <w:sz w:val="24"/>
        </w:rPr>
        <w:t> </w:t>
      </w:r>
      <w:r>
        <w:rPr>
          <w:color w:val="000009"/>
          <w:spacing w:val="-1"/>
          <w:sz w:val="24"/>
        </w:rPr>
        <w:t>денежными</w:t>
      </w:r>
      <w:r>
        <w:rPr>
          <w:color w:val="000009"/>
          <w:spacing w:val="-3"/>
          <w:sz w:val="24"/>
        </w:rPr>
        <w:t> </w:t>
      </w:r>
      <w:r>
        <w:rPr>
          <w:color w:val="000009"/>
          <w:spacing w:val="-1"/>
          <w:sz w:val="24"/>
        </w:rPr>
        <w:t>средствами,</w:t>
      </w:r>
      <w:r>
        <w:rPr>
          <w:color w:val="000009"/>
          <w:spacing w:val="-4"/>
          <w:sz w:val="24"/>
        </w:rPr>
        <w:t> </w:t>
      </w:r>
      <w:r>
        <w:rPr>
          <w:color w:val="000009"/>
          <w:spacing w:val="-1"/>
          <w:sz w:val="24"/>
        </w:rPr>
        <w:t>находящимися</w:t>
      </w:r>
      <w:r>
        <w:rPr>
          <w:color w:val="000009"/>
          <w:spacing w:val="-13"/>
          <w:sz w:val="24"/>
        </w:rPr>
        <w:t> </w:t>
      </w:r>
      <w:r>
        <w:rPr>
          <w:color w:val="000009"/>
          <w:spacing w:val="-1"/>
          <w:sz w:val="24"/>
        </w:rPr>
        <w:t>в</w:t>
      </w:r>
      <w:r>
        <w:rPr>
          <w:color w:val="000009"/>
          <w:spacing w:val="-7"/>
          <w:sz w:val="24"/>
        </w:rPr>
        <w:t> </w:t>
      </w:r>
      <w:r>
        <w:rPr>
          <w:color w:val="000009"/>
          <w:sz w:val="24"/>
        </w:rPr>
        <w:t>его</w:t>
      </w:r>
      <w:r>
        <w:rPr>
          <w:color w:val="000009"/>
          <w:spacing w:val="-57"/>
          <w:sz w:val="24"/>
        </w:rPr>
        <w:t> </w:t>
      </w:r>
      <w:r>
        <w:rPr>
          <w:color w:val="000009"/>
          <w:sz w:val="24"/>
        </w:rPr>
        <w:t>распоряжении.</w:t>
      </w:r>
    </w:p>
    <w:p>
      <w:pPr>
        <w:pStyle w:val="ListParagraph"/>
        <w:numPr>
          <w:ilvl w:val="1"/>
          <w:numId w:val="2"/>
        </w:numPr>
        <w:tabs>
          <w:tab w:pos="1292" w:val="left" w:leader="none"/>
        </w:tabs>
        <w:spacing w:line="237" w:lineRule="auto" w:before="5" w:after="0"/>
        <w:ind w:left="917" w:right="159" w:firstLine="0"/>
        <w:jc w:val="left"/>
        <w:rPr>
          <w:color w:val="000009"/>
          <w:sz w:val="24"/>
        </w:rPr>
      </w:pPr>
      <w:r>
        <w:rPr>
          <w:color w:val="000009"/>
          <w:spacing w:val="-12"/>
          <w:sz w:val="24"/>
        </w:rPr>
        <w:t>Учреждение</w:t>
      </w:r>
      <w:r>
        <w:rPr>
          <w:color w:val="000009"/>
          <w:spacing w:val="-14"/>
          <w:sz w:val="24"/>
        </w:rPr>
        <w:t> </w:t>
      </w:r>
      <w:r>
        <w:rPr>
          <w:color w:val="000009"/>
          <w:spacing w:val="-12"/>
          <w:sz w:val="24"/>
        </w:rPr>
        <w:t>пользуется всеми</w:t>
      </w:r>
      <w:r>
        <w:rPr>
          <w:color w:val="000009"/>
          <w:spacing w:val="-11"/>
          <w:sz w:val="24"/>
        </w:rPr>
        <w:t> </w:t>
      </w:r>
      <w:r>
        <w:rPr>
          <w:color w:val="000009"/>
          <w:spacing w:val="-12"/>
          <w:sz w:val="24"/>
        </w:rPr>
        <w:t>налоговыми </w:t>
      </w:r>
      <w:r>
        <w:rPr>
          <w:color w:val="000009"/>
          <w:spacing w:val="-11"/>
          <w:sz w:val="24"/>
        </w:rPr>
        <w:t>льготами,</w:t>
      </w:r>
      <w:r>
        <w:rPr>
          <w:color w:val="000009"/>
          <w:spacing w:val="-1"/>
          <w:sz w:val="24"/>
        </w:rPr>
        <w:t> </w:t>
      </w:r>
      <w:r>
        <w:rPr>
          <w:color w:val="000009"/>
          <w:spacing w:val="-11"/>
          <w:sz w:val="24"/>
        </w:rPr>
        <w:t>предусмотренными законодательством</w:t>
      </w:r>
      <w:r>
        <w:rPr>
          <w:color w:val="000009"/>
          <w:spacing w:val="-10"/>
          <w:sz w:val="24"/>
        </w:rPr>
        <w:t> </w:t>
      </w:r>
      <w:r>
        <w:rPr>
          <w:color w:val="000009"/>
          <w:spacing w:val="-11"/>
          <w:sz w:val="24"/>
        </w:rPr>
        <w:t>Российской</w:t>
      </w:r>
      <w:r>
        <w:rPr>
          <w:color w:val="000009"/>
          <w:spacing w:val="-10"/>
          <w:sz w:val="24"/>
        </w:rPr>
        <w:t> </w:t>
      </w:r>
      <w:r>
        <w:rPr>
          <w:color w:val="000009"/>
          <w:sz w:val="24"/>
        </w:rPr>
        <w:t>Федерации.</w:t>
      </w:r>
    </w:p>
    <w:p>
      <w:pPr>
        <w:pStyle w:val="ListParagraph"/>
        <w:numPr>
          <w:ilvl w:val="1"/>
          <w:numId w:val="2"/>
        </w:numPr>
        <w:tabs>
          <w:tab w:pos="1273" w:val="left" w:leader="none"/>
          <w:tab w:pos="2394" w:val="left" w:leader="none"/>
          <w:tab w:pos="3482" w:val="left" w:leader="none"/>
          <w:tab w:pos="4993" w:val="left" w:leader="none"/>
          <w:tab w:pos="5420" w:val="left" w:leader="none"/>
          <w:tab w:pos="6528" w:val="left" w:leader="none"/>
          <w:tab w:pos="9090" w:val="left" w:leader="none"/>
          <w:tab w:pos="9420" w:val="left" w:leader="none"/>
        </w:tabs>
        <w:spacing w:line="240" w:lineRule="auto" w:before="3" w:after="0"/>
        <w:ind w:left="917" w:right="179" w:firstLine="0"/>
        <w:jc w:val="left"/>
        <w:rPr>
          <w:color w:val="000009"/>
          <w:sz w:val="24"/>
        </w:rPr>
      </w:pPr>
      <w:r>
        <w:rPr>
          <w:color w:val="000009"/>
          <w:sz w:val="24"/>
        </w:rPr>
        <w:t>Финансирование Учреждения осуществляется за счет средств: субвенций областного бюджета,</w:t>
      </w:r>
      <w:r>
        <w:rPr>
          <w:color w:val="000009"/>
          <w:spacing w:val="-57"/>
          <w:sz w:val="24"/>
        </w:rPr>
        <w:t> </w:t>
      </w:r>
      <w:r>
        <w:rPr>
          <w:color w:val="000009"/>
          <w:sz w:val="24"/>
        </w:rPr>
        <w:t>выделяемых</w:t>
        <w:tab/>
        <w:t>целевым</w:t>
        <w:tab/>
        <w:t>назначением</w:t>
        <w:tab/>
        <w:t>из</w:t>
        <w:tab/>
        <w:t>бюджета</w:t>
        <w:tab/>
        <w:t>Кемеровской  </w:t>
      </w:r>
      <w:r>
        <w:rPr>
          <w:color w:val="000009"/>
          <w:spacing w:val="15"/>
          <w:sz w:val="24"/>
        </w:rPr>
        <w:t> </w:t>
      </w:r>
      <w:r>
        <w:rPr>
          <w:color w:val="000009"/>
          <w:sz w:val="24"/>
        </w:rPr>
        <w:t>области</w:t>
        <w:tab/>
        <w:t>и</w:t>
        <w:tab/>
      </w:r>
      <w:r>
        <w:rPr>
          <w:color w:val="000009"/>
          <w:spacing w:val="-1"/>
          <w:sz w:val="24"/>
        </w:rPr>
        <w:t>Таштагольского</w:t>
      </w:r>
    </w:p>
    <w:p>
      <w:pPr>
        <w:spacing w:after="0" w:line="240" w:lineRule="auto"/>
        <w:jc w:val="left"/>
        <w:rPr>
          <w:sz w:val="24"/>
        </w:rPr>
        <w:sectPr>
          <w:footerReference w:type="default" r:id="rId6"/>
          <w:pgSz w:w="12240" w:h="15840"/>
          <w:pgMar w:footer="266" w:header="0" w:top="920" w:bottom="460" w:left="360" w:right="620"/>
          <w:pgNumType w:start="2"/>
        </w:sectPr>
      </w:pPr>
    </w:p>
    <w:p>
      <w:pPr>
        <w:pStyle w:val="BodyText"/>
        <w:spacing w:line="275" w:lineRule="exact" w:before="66"/>
      </w:pPr>
      <w:r>
        <w:rPr>
          <w:color w:val="000009"/>
        </w:rPr>
        <w:t>муниципального</w:t>
      </w:r>
      <w:r>
        <w:rPr>
          <w:color w:val="000009"/>
          <w:spacing w:val="-5"/>
        </w:rPr>
        <w:t> </w:t>
      </w:r>
      <w:r>
        <w:rPr>
          <w:color w:val="000009"/>
        </w:rPr>
        <w:t>района.</w:t>
      </w:r>
    </w:p>
    <w:p>
      <w:pPr>
        <w:pStyle w:val="ListParagraph"/>
        <w:numPr>
          <w:ilvl w:val="1"/>
          <w:numId w:val="2"/>
        </w:numPr>
        <w:tabs>
          <w:tab w:pos="1589" w:val="left" w:leader="none"/>
        </w:tabs>
        <w:spacing w:line="240" w:lineRule="auto" w:before="0" w:after="0"/>
        <w:ind w:left="917" w:right="172" w:firstLine="0"/>
        <w:jc w:val="both"/>
        <w:rPr>
          <w:color w:val="000009"/>
          <w:sz w:val="24"/>
        </w:rPr>
      </w:pPr>
      <w:r>
        <w:rPr>
          <w:color w:val="000009"/>
          <w:sz w:val="24"/>
        </w:rPr>
        <w:t>Учреждение</w:t>
      </w:r>
      <w:r>
        <w:rPr>
          <w:color w:val="000009"/>
          <w:spacing w:val="1"/>
          <w:sz w:val="24"/>
        </w:rPr>
        <w:t> </w:t>
      </w:r>
      <w:r>
        <w:rPr>
          <w:color w:val="000009"/>
          <w:sz w:val="24"/>
        </w:rPr>
        <w:t>осуществляет</w:t>
      </w:r>
      <w:r>
        <w:rPr>
          <w:color w:val="000009"/>
          <w:spacing w:val="1"/>
          <w:sz w:val="24"/>
        </w:rPr>
        <w:t> </w:t>
      </w:r>
      <w:r>
        <w:rPr>
          <w:color w:val="000009"/>
          <w:sz w:val="24"/>
        </w:rPr>
        <w:t>операции</w:t>
      </w:r>
      <w:r>
        <w:rPr>
          <w:color w:val="000009"/>
          <w:spacing w:val="1"/>
          <w:sz w:val="24"/>
        </w:rPr>
        <w:t> </w:t>
      </w:r>
      <w:r>
        <w:rPr>
          <w:color w:val="000009"/>
          <w:sz w:val="24"/>
        </w:rPr>
        <w:t>с</w:t>
      </w:r>
      <w:r>
        <w:rPr>
          <w:color w:val="000009"/>
          <w:spacing w:val="1"/>
          <w:sz w:val="24"/>
        </w:rPr>
        <w:t> </w:t>
      </w:r>
      <w:r>
        <w:rPr>
          <w:color w:val="000009"/>
          <w:sz w:val="24"/>
        </w:rPr>
        <w:t>бюджетными</w:t>
      </w:r>
      <w:r>
        <w:rPr>
          <w:color w:val="000009"/>
          <w:spacing w:val="1"/>
          <w:sz w:val="24"/>
        </w:rPr>
        <w:t> </w:t>
      </w:r>
      <w:r>
        <w:rPr>
          <w:color w:val="000009"/>
          <w:sz w:val="24"/>
        </w:rPr>
        <w:t>средствами,</w:t>
      </w:r>
      <w:r>
        <w:rPr>
          <w:color w:val="000009"/>
          <w:spacing w:val="1"/>
          <w:sz w:val="24"/>
        </w:rPr>
        <w:t> </w:t>
      </w:r>
      <w:r>
        <w:rPr>
          <w:color w:val="000009"/>
          <w:sz w:val="24"/>
        </w:rPr>
        <w:t>через</w:t>
      </w:r>
      <w:r>
        <w:rPr>
          <w:color w:val="000009"/>
          <w:spacing w:val="1"/>
          <w:sz w:val="24"/>
        </w:rPr>
        <w:t> </w:t>
      </w:r>
      <w:r>
        <w:rPr>
          <w:color w:val="000009"/>
          <w:sz w:val="24"/>
        </w:rPr>
        <w:t>открытые</w:t>
      </w:r>
      <w:r>
        <w:rPr>
          <w:color w:val="000009"/>
          <w:spacing w:val="1"/>
          <w:sz w:val="24"/>
        </w:rPr>
        <w:t> </w:t>
      </w:r>
      <w:r>
        <w:rPr>
          <w:color w:val="000009"/>
          <w:sz w:val="24"/>
        </w:rPr>
        <w:t>в</w:t>
      </w:r>
      <w:r>
        <w:rPr>
          <w:color w:val="000009"/>
          <w:spacing w:val="-57"/>
          <w:sz w:val="24"/>
        </w:rPr>
        <w:t> </w:t>
      </w:r>
      <w:r>
        <w:rPr>
          <w:color w:val="000009"/>
          <w:sz w:val="24"/>
        </w:rPr>
        <w:t>установленном</w:t>
      </w:r>
      <w:r>
        <w:rPr>
          <w:color w:val="000009"/>
          <w:spacing w:val="1"/>
          <w:sz w:val="24"/>
        </w:rPr>
        <w:t> </w:t>
      </w:r>
      <w:r>
        <w:rPr>
          <w:color w:val="000009"/>
          <w:sz w:val="24"/>
        </w:rPr>
        <w:t>законом</w:t>
      </w:r>
      <w:r>
        <w:rPr>
          <w:color w:val="000009"/>
          <w:spacing w:val="1"/>
          <w:sz w:val="24"/>
        </w:rPr>
        <w:t> </w:t>
      </w:r>
      <w:r>
        <w:rPr>
          <w:color w:val="000009"/>
          <w:sz w:val="24"/>
        </w:rPr>
        <w:t>порядке</w:t>
      </w:r>
      <w:r>
        <w:rPr>
          <w:color w:val="000009"/>
          <w:spacing w:val="1"/>
          <w:sz w:val="24"/>
        </w:rPr>
        <w:t> </w:t>
      </w:r>
      <w:r>
        <w:rPr>
          <w:color w:val="000009"/>
          <w:sz w:val="24"/>
        </w:rPr>
        <w:t>лицевые</w:t>
      </w:r>
      <w:r>
        <w:rPr>
          <w:color w:val="000009"/>
          <w:spacing w:val="1"/>
          <w:sz w:val="24"/>
        </w:rPr>
        <w:t> </w:t>
      </w:r>
      <w:r>
        <w:rPr>
          <w:color w:val="000009"/>
          <w:sz w:val="24"/>
        </w:rPr>
        <w:t>счета,</w:t>
      </w:r>
      <w:r>
        <w:rPr>
          <w:color w:val="000009"/>
          <w:spacing w:val="1"/>
          <w:sz w:val="24"/>
        </w:rPr>
        <w:t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> </w:t>
      </w:r>
      <w:r>
        <w:rPr>
          <w:color w:val="000009"/>
          <w:sz w:val="24"/>
        </w:rPr>
        <w:t>отделении</w:t>
      </w:r>
      <w:r>
        <w:rPr>
          <w:color w:val="000009"/>
          <w:spacing w:val="1"/>
          <w:sz w:val="24"/>
        </w:rPr>
        <w:t> </w:t>
      </w:r>
      <w:r>
        <w:rPr>
          <w:color w:val="000009"/>
          <w:sz w:val="24"/>
        </w:rPr>
        <w:t>по</w:t>
      </w:r>
      <w:r>
        <w:rPr>
          <w:color w:val="000009"/>
          <w:spacing w:val="1"/>
          <w:sz w:val="24"/>
        </w:rPr>
        <w:t> </w:t>
      </w:r>
      <w:r>
        <w:rPr>
          <w:color w:val="000009"/>
          <w:sz w:val="24"/>
        </w:rPr>
        <w:t>г.</w:t>
      </w:r>
      <w:r>
        <w:rPr>
          <w:color w:val="000009"/>
          <w:spacing w:val="1"/>
          <w:sz w:val="24"/>
        </w:rPr>
        <w:t> </w:t>
      </w:r>
      <w:r>
        <w:rPr>
          <w:color w:val="000009"/>
          <w:sz w:val="24"/>
        </w:rPr>
        <w:t>Таштаголу</w:t>
      </w:r>
      <w:r>
        <w:rPr>
          <w:color w:val="000009"/>
          <w:spacing w:val="1"/>
          <w:sz w:val="24"/>
        </w:rPr>
        <w:t> </w:t>
      </w:r>
      <w:r>
        <w:rPr>
          <w:color w:val="000009"/>
          <w:sz w:val="24"/>
        </w:rPr>
        <w:t>управления</w:t>
      </w:r>
      <w:r>
        <w:rPr>
          <w:color w:val="000009"/>
          <w:spacing w:val="1"/>
          <w:sz w:val="24"/>
        </w:rPr>
        <w:t> </w:t>
      </w:r>
      <w:r>
        <w:rPr>
          <w:color w:val="000009"/>
          <w:sz w:val="24"/>
        </w:rPr>
        <w:t>Федерального</w:t>
      </w:r>
      <w:r>
        <w:rPr>
          <w:color w:val="000009"/>
          <w:spacing w:val="5"/>
          <w:sz w:val="24"/>
        </w:rPr>
        <w:t> </w:t>
      </w:r>
      <w:r>
        <w:rPr>
          <w:color w:val="000009"/>
          <w:sz w:val="24"/>
        </w:rPr>
        <w:t>казначейства</w:t>
      </w:r>
      <w:r>
        <w:rPr>
          <w:color w:val="000009"/>
          <w:spacing w:val="-4"/>
          <w:sz w:val="24"/>
        </w:rPr>
        <w:t> </w:t>
      </w:r>
      <w:r>
        <w:rPr>
          <w:color w:val="000009"/>
          <w:sz w:val="24"/>
        </w:rPr>
        <w:t>по</w:t>
      </w:r>
      <w:r>
        <w:rPr>
          <w:color w:val="000009"/>
          <w:spacing w:val="6"/>
          <w:sz w:val="24"/>
        </w:rPr>
        <w:t> </w:t>
      </w:r>
      <w:r>
        <w:rPr>
          <w:color w:val="000009"/>
          <w:sz w:val="24"/>
        </w:rPr>
        <w:t>Кемеровской</w:t>
      </w:r>
      <w:r>
        <w:rPr>
          <w:color w:val="000009"/>
          <w:spacing w:val="-8"/>
          <w:sz w:val="24"/>
        </w:rPr>
        <w:t> </w:t>
      </w:r>
      <w:r>
        <w:rPr>
          <w:color w:val="000009"/>
          <w:sz w:val="24"/>
        </w:rPr>
        <w:t>области.</w:t>
      </w:r>
    </w:p>
    <w:p>
      <w:pPr>
        <w:pStyle w:val="ListParagraph"/>
        <w:numPr>
          <w:ilvl w:val="1"/>
          <w:numId w:val="2"/>
        </w:numPr>
        <w:tabs>
          <w:tab w:pos="1469" w:val="left" w:leader="none"/>
        </w:tabs>
        <w:spacing w:line="240" w:lineRule="auto" w:before="1" w:after="0"/>
        <w:ind w:left="917" w:right="166" w:firstLine="0"/>
        <w:jc w:val="both"/>
        <w:rPr>
          <w:color w:val="000009"/>
          <w:sz w:val="24"/>
        </w:rPr>
      </w:pPr>
      <w:r>
        <w:rPr>
          <w:color w:val="000009"/>
          <w:sz w:val="24"/>
        </w:rPr>
        <w:t>Учреждение не имеет права предоставлять и получать кредиты (займы), приобретать ценные</w:t>
      </w:r>
      <w:r>
        <w:rPr>
          <w:color w:val="000009"/>
          <w:spacing w:val="-57"/>
          <w:sz w:val="24"/>
        </w:rPr>
        <w:t> </w:t>
      </w:r>
      <w:r>
        <w:rPr>
          <w:color w:val="000009"/>
          <w:sz w:val="24"/>
        </w:rPr>
        <w:t>бумаги.</w:t>
      </w:r>
      <w:r>
        <w:rPr>
          <w:color w:val="000009"/>
          <w:spacing w:val="2"/>
          <w:sz w:val="24"/>
        </w:rPr>
        <w:t> </w:t>
      </w:r>
      <w:r>
        <w:rPr>
          <w:color w:val="000009"/>
          <w:sz w:val="24"/>
        </w:rPr>
        <w:t>Субсидии,</w:t>
      </w:r>
      <w:r>
        <w:rPr>
          <w:color w:val="000009"/>
          <w:spacing w:val="3"/>
          <w:sz w:val="24"/>
        </w:rPr>
        <w:t> </w:t>
      </w:r>
      <w:r>
        <w:rPr>
          <w:color w:val="000009"/>
          <w:sz w:val="24"/>
        </w:rPr>
        <w:t>бюджетные кредиты</w:t>
      </w:r>
      <w:r>
        <w:rPr>
          <w:color w:val="000009"/>
          <w:spacing w:val="3"/>
          <w:sz w:val="24"/>
        </w:rPr>
        <w:t> </w:t>
      </w:r>
      <w:r>
        <w:rPr>
          <w:color w:val="000009"/>
          <w:sz w:val="24"/>
        </w:rPr>
        <w:t>Учреждению</w:t>
      </w:r>
      <w:r>
        <w:rPr>
          <w:color w:val="000009"/>
          <w:spacing w:val="-1"/>
          <w:sz w:val="24"/>
        </w:rPr>
        <w:t> </w:t>
      </w:r>
      <w:r>
        <w:rPr>
          <w:color w:val="000009"/>
          <w:sz w:val="24"/>
        </w:rPr>
        <w:t>не предоставляются.</w:t>
      </w:r>
    </w:p>
    <w:p>
      <w:pPr>
        <w:pStyle w:val="ListParagraph"/>
        <w:numPr>
          <w:ilvl w:val="1"/>
          <w:numId w:val="2"/>
        </w:numPr>
        <w:tabs>
          <w:tab w:pos="1560" w:val="left" w:leader="none"/>
        </w:tabs>
        <w:spacing w:line="240" w:lineRule="auto" w:before="1" w:after="0"/>
        <w:ind w:left="917" w:right="170" w:firstLine="0"/>
        <w:jc w:val="both"/>
        <w:rPr>
          <w:color w:val="000009"/>
          <w:sz w:val="24"/>
        </w:rPr>
      </w:pPr>
      <w:r>
        <w:rPr>
          <w:color w:val="000009"/>
          <w:sz w:val="24"/>
        </w:rPr>
        <w:t>Учреждение,</w:t>
      </w:r>
      <w:r>
        <w:rPr>
          <w:color w:val="000009"/>
          <w:spacing w:val="1"/>
          <w:sz w:val="24"/>
        </w:rPr>
        <w:t> </w:t>
      </w:r>
      <w:r>
        <w:rPr>
          <w:color w:val="000009"/>
          <w:sz w:val="24"/>
        </w:rPr>
        <w:t>а</w:t>
      </w:r>
      <w:r>
        <w:rPr>
          <w:color w:val="000009"/>
          <w:spacing w:val="1"/>
          <w:sz w:val="24"/>
        </w:rPr>
        <w:t> </w:t>
      </w:r>
      <w:r>
        <w:rPr>
          <w:color w:val="000009"/>
          <w:sz w:val="24"/>
        </w:rPr>
        <w:t>также</w:t>
      </w:r>
      <w:r>
        <w:rPr>
          <w:color w:val="000009"/>
          <w:spacing w:val="1"/>
          <w:sz w:val="24"/>
        </w:rPr>
        <w:t> </w:t>
      </w:r>
      <w:r>
        <w:rPr>
          <w:color w:val="000009"/>
          <w:sz w:val="24"/>
        </w:rPr>
        <w:t>его</w:t>
      </w:r>
      <w:r>
        <w:rPr>
          <w:color w:val="000009"/>
          <w:spacing w:val="1"/>
          <w:sz w:val="24"/>
        </w:rPr>
        <w:t> </w:t>
      </w:r>
      <w:r>
        <w:rPr>
          <w:color w:val="000009"/>
          <w:sz w:val="24"/>
        </w:rPr>
        <w:t>структурные</w:t>
      </w:r>
      <w:r>
        <w:rPr>
          <w:color w:val="000009"/>
          <w:spacing w:val="1"/>
          <w:sz w:val="24"/>
        </w:rPr>
        <w:t> </w:t>
      </w:r>
      <w:r>
        <w:rPr>
          <w:color w:val="000009"/>
          <w:sz w:val="24"/>
        </w:rPr>
        <w:t>подразделения</w:t>
      </w:r>
      <w:r>
        <w:rPr>
          <w:color w:val="000009"/>
          <w:spacing w:val="1"/>
          <w:sz w:val="24"/>
        </w:rPr>
        <w:t> </w:t>
      </w:r>
      <w:r>
        <w:rPr>
          <w:color w:val="000009"/>
          <w:sz w:val="24"/>
        </w:rPr>
        <w:t>(отделения),</w:t>
      </w:r>
      <w:r>
        <w:rPr>
          <w:color w:val="000009"/>
          <w:spacing w:val="1"/>
          <w:sz w:val="24"/>
        </w:rPr>
        <w:t> </w:t>
      </w:r>
      <w:r>
        <w:rPr>
          <w:color w:val="000009"/>
          <w:sz w:val="24"/>
        </w:rPr>
        <w:t>не</w:t>
      </w:r>
      <w:r>
        <w:rPr>
          <w:color w:val="000009"/>
          <w:spacing w:val="1"/>
          <w:sz w:val="24"/>
        </w:rPr>
        <w:t> </w:t>
      </w:r>
      <w:r>
        <w:rPr>
          <w:color w:val="000009"/>
          <w:sz w:val="24"/>
        </w:rPr>
        <w:t>могут</w:t>
      </w:r>
      <w:r>
        <w:rPr>
          <w:color w:val="000009"/>
          <w:spacing w:val="1"/>
          <w:sz w:val="24"/>
        </w:rPr>
        <w:t> </w:t>
      </w:r>
      <w:r>
        <w:rPr>
          <w:color w:val="000009"/>
          <w:sz w:val="24"/>
        </w:rPr>
        <w:t>быть</w:t>
      </w:r>
      <w:r>
        <w:rPr>
          <w:color w:val="000009"/>
          <w:spacing w:val="1"/>
          <w:sz w:val="24"/>
        </w:rPr>
        <w:t> </w:t>
      </w:r>
      <w:r>
        <w:rPr>
          <w:color w:val="000009"/>
          <w:sz w:val="24"/>
        </w:rPr>
        <w:t>приватизированы или перепрофилированы на иные виды деятельности, а закрепленное за ним на</w:t>
      </w:r>
      <w:r>
        <w:rPr>
          <w:color w:val="000009"/>
          <w:spacing w:val="1"/>
          <w:sz w:val="24"/>
        </w:rPr>
        <w:t> </w:t>
      </w:r>
      <w:r>
        <w:rPr>
          <w:color w:val="000009"/>
          <w:sz w:val="24"/>
        </w:rPr>
        <w:t>праве</w:t>
      </w:r>
      <w:r>
        <w:rPr>
          <w:color w:val="000009"/>
          <w:spacing w:val="-6"/>
          <w:sz w:val="24"/>
        </w:rPr>
        <w:t> </w:t>
      </w:r>
      <w:r>
        <w:rPr>
          <w:color w:val="000009"/>
          <w:sz w:val="24"/>
        </w:rPr>
        <w:t>оперативного</w:t>
      </w:r>
      <w:r>
        <w:rPr>
          <w:color w:val="000009"/>
          <w:spacing w:val="1"/>
          <w:sz w:val="24"/>
        </w:rPr>
        <w:t> </w:t>
      </w:r>
      <w:r>
        <w:rPr>
          <w:color w:val="000009"/>
          <w:sz w:val="24"/>
        </w:rPr>
        <w:t>управления имущество</w:t>
      </w:r>
      <w:r>
        <w:rPr>
          <w:color w:val="000009"/>
          <w:spacing w:val="5"/>
          <w:sz w:val="24"/>
        </w:rPr>
        <w:t> </w:t>
      </w:r>
      <w:r>
        <w:rPr>
          <w:color w:val="000009"/>
          <w:sz w:val="24"/>
        </w:rPr>
        <w:t>не</w:t>
      </w:r>
      <w:r>
        <w:rPr>
          <w:color w:val="000009"/>
          <w:spacing w:val="-5"/>
          <w:sz w:val="24"/>
        </w:rPr>
        <w:t> </w:t>
      </w:r>
      <w:r>
        <w:rPr>
          <w:color w:val="000009"/>
          <w:sz w:val="24"/>
        </w:rPr>
        <w:t>может сдаваться</w:t>
      </w:r>
      <w:r>
        <w:rPr>
          <w:color w:val="000009"/>
          <w:spacing w:val="-4"/>
          <w:sz w:val="24"/>
        </w:rPr>
        <w:t> </w:t>
      </w:r>
      <w:r>
        <w:rPr>
          <w:color w:val="000009"/>
          <w:sz w:val="24"/>
        </w:rPr>
        <w:t>в</w:t>
      </w:r>
      <w:r>
        <w:rPr>
          <w:color w:val="000009"/>
          <w:spacing w:val="2"/>
          <w:sz w:val="24"/>
        </w:rPr>
        <w:t> </w:t>
      </w:r>
      <w:r>
        <w:rPr>
          <w:color w:val="000009"/>
          <w:sz w:val="24"/>
        </w:rPr>
        <w:t>аренду</w:t>
      </w:r>
      <w:r>
        <w:rPr>
          <w:color w:val="000009"/>
          <w:spacing w:val="-9"/>
          <w:sz w:val="24"/>
        </w:rPr>
        <w:t> </w:t>
      </w:r>
      <w:r>
        <w:rPr>
          <w:color w:val="000009"/>
          <w:sz w:val="24"/>
        </w:rPr>
        <w:t>или</w:t>
      </w:r>
      <w:r>
        <w:rPr>
          <w:color w:val="000009"/>
          <w:spacing w:val="1"/>
          <w:sz w:val="24"/>
        </w:rPr>
        <w:t> </w:t>
      </w:r>
      <w:r>
        <w:rPr>
          <w:color w:val="000009"/>
          <w:sz w:val="24"/>
        </w:rPr>
        <w:t>отдаваться</w:t>
      </w:r>
      <w:r>
        <w:rPr>
          <w:color w:val="000009"/>
          <w:spacing w:val="-4"/>
          <w:sz w:val="24"/>
        </w:rPr>
        <w:t> </w:t>
      </w:r>
      <w:r>
        <w:rPr>
          <w:color w:val="000009"/>
          <w:sz w:val="24"/>
        </w:rPr>
        <w:t>в</w:t>
      </w:r>
      <w:r>
        <w:rPr>
          <w:color w:val="000009"/>
          <w:spacing w:val="-3"/>
          <w:sz w:val="24"/>
        </w:rPr>
        <w:t> </w:t>
      </w:r>
      <w:r>
        <w:rPr>
          <w:color w:val="000009"/>
          <w:sz w:val="24"/>
        </w:rPr>
        <w:t>залог.</w:t>
      </w:r>
    </w:p>
    <w:p>
      <w:pPr>
        <w:pStyle w:val="ListParagraph"/>
        <w:numPr>
          <w:ilvl w:val="1"/>
          <w:numId w:val="2"/>
        </w:numPr>
        <w:tabs>
          <w:tab w:pos="1464" w:val="left" w:leader="none"/>
        </w:tabs>
        <w:spacing w:line="240" w:lineRule="auto" w:before="0" w:after="0"/>
        <w:ind w:left="917" w:right="170" w:firstLine="0"/>
        <w:jc w:val="both"/>
        <w:rPr>
          <w:sz w:val="24"/>
        </w:rPr>
      </w:pPr>
      <w:r>
        <w:rPr>
          <w:sz w:val="24"/>
        </w:rPr>
        <w:t>При Центре создается попечительский (общественный) Совет. Совет действует на основании</w:t>
      </w:r>
      <w:r>
        <w:rPr>
          <w:spacing w:val="-57"/>
          <w:sz w:val="24"/>
        </w:rPr>
        <w:t> </w:t>
      </w:r>
      <w:r>
        <w:rPr>
          <w:sz w:val="24"/>
        </w:rPr>
        <w:t>положения,</w:t>
      </w:r>
      <w:r>
        <w:rPr>
          <w:spacing w:val="1"/>
          <w:sz w:val="24"/>
        </w:rPr>
        <w:t> </w:t>
      </w:r>
      <w:r>
        <w:rPr>
          <w:sz w:val="24"/>
        </w:rPr>
        <w:t>разрабатываемого в</w:t>
      </w:r>
      <w:r>
        <w:rPr>
          <w:spacing w:val="1"/>
          <w:sz w:val="24"/>
        </w:rPr>
        <w:t> </w:t>
      </w:r>
      <w:r>
        <w:rPr>
          <w:sz w:val="24"/>
        </w:rPr>
        <w:t>соответствии</w:t>
      </w:r>
      <w:r>
        <w:rPr>
          <w:spacing w:val="1"/>
          <w:sz w:val="24"/>
        </w:rPr>
        <w:t> </w:t>
      </w:r>
      <w:r>
        <w:rPr>
          <w:sz w:val="24"/>
        </w:rPr>
        <w:t>с Рекомендациями</w:t>
      </w:r>
      <w:r>
        <w:rPr>
          <w:spacing w:val="1"/>
          <w:sz w:val="24"/>
        </w:rPr>
        <w:t> </w:t>
      </w:r>
      <w:r>
        <w:rPr>
          <w:sz w:val="24"/>
        </w:rPr>
        <w:t>по</w:t>
      </w:r>
      <w:r>
        <w:rPr>
          <w:spacing w:val="1"/>
          <w:sz w:val="24"/>
        </w:rPr>
        <w:t> </w:t>
      </w:r>
      <w:r>
        <w:rPr>
          <w:sz w:val="24"/>
        </w:rPr>
        <w:t>созданию и организации</w:t>
      </w:r>
      <w:r>
        <w:rPr>
          <w:spacing w:val="1"/>
          <w:sz w:val="24"/>
        </w:rPr>
        <w:t> </w:t>
      </w:r>
      <w:r>
        <w:rPr>
          <w:sz w:val="24"/>
        </w:rPr>
        <w:t>деятельности попечительских (общественных) Советов при учреждениях</w:t>
      </w:r>
      <w:r>
        <w:rPr>
          <w:spacing w:val="1"/>
          <w:sz w:val="24"/>
        </w:rPr>
        <w:t> </w:t>
      </w:r>
      <w:r>
        <w:rPr>
          <w:sz w:val="24"/>
        </w:rPr>
        <w:t>социальной</w:t>
      </w:r>
      <w:r>
        <w:rPr>
          <w:spacing w:val="1"/>
          <w:sz w:val="24"/>
        </w:rPr>
        <w:t> </w:t>
      </w:r>
      <w:r>
        <w:rPr>
          <w:sz w:val="24"/>
        </w:rPr>
        <w:t>защиты</w:t>
      </w:r>
      <w:r>
        <w:rPr>
          <w:spacing w:val="1"/>
          <w:sz w:val="24"/>
        </w:rPr>
        <w:t> </w:t>
      </w:r>
      <w:r>
        <w:rPr>
          <w:sz w:val="24"/>
        </w:rPr>
        <w:t>населения.</w:t>
      </w:r>
    </w:p>
    <w:p>
      <w:pPr>
        <w:pStyle w:val="ListParagraph"/>
        <w:numPr>
          <w:ilvl w:val="1"/>
          <w:numId w:val="2"/>
        </w:numPr>
        <w:tabs>
          <w:tab w:pos="1594" w:val="left" w:leader="none"/>
        </w:tabs>
        <w:spacing w:line="240" w:lineRule="auto" w:before="0" w:after="0"/>
        <w:ind w:left="917" w:right="169" w:firstLine="0"/>
        <w:jc w:val="left"/>
        <w:rPr>
          <w:sz w:val="24"/>
        </w:rPr>
      </w:pPr>
      <w:r>
        <w:rPr>
          <w:sz w:val="24"/>
        </w:rPr>
        <w:t>Юридический</w:t>
      </w:r>
      <w:r>
        <w:rPr>
          <w:spacing w:val="7"/>
          <w:sz w:val="24"/>
        </w:rPr>
        <w:t> </w:t>
      </w:r>
      <w:r>
        <w:rPr>
          <w:sz w:val="24"/>
        </w:rPr>
        <w:t>и</w:t>
      </w:r>
      <w:r>
        <w:rPr>
          <w:spacing w:val="7"/>
          <w:sz w:val="24"/>
        </w:rPr>
        <w:t> </w:t>
      </w:r>
      <w:r>
        <w:rPr>
          <w:sz w:val="24"/>
        </w:rPr>
        <w:t>почтовый</w:t>
      </w:r>
      <w:r>
        <w:rPr>
          <w:spacing w:val="3"/>
          <w:sz w:val="24"/>
        </w:rPr>
        <w:t> </w:t>
      </w:r>
      <w:r>
        <w:rPr>
          <w:sz w:val="24"/>
        </w:rPr>
        <w:t>адрес</w:t>
      </w:r>
      <w:r>
        <w:rPr>
          <w:spacing w:val="5"/>
          <w:sz w:val="24"/>
        </w:rPr>
        <w:t> </w:t>
      </w:r>
      <w:r>
        <w:rPr>
          <w:sz w:val="24"/>
        </w:rPr>
        <w:t>(место</w:t>
      </w:r>
      <w:r>
        <w:rPr>
          <w:spacing w:val="12"/>
          <w:sz w:val="24"/>
        </w:rPr>
        <w:t> </w:t>
      </w:r>
      <w:r>
        <w:rPr>
          <w:sz w:val="24"/>
        </w:rPr>
        <w:t>нахождения)</w:t>
      </w:r>
      <w:r>
        <w:rPr>
          <w:spacing w:val="8"/>
          <w:sz w:val="24"/>
        </w:rPr>
        <w:t> </w:t>
      </w:r>
      <w:r>
        <w:rPr>
          <w:sz w:val="24"/>
        </w:rPr>
        <w:t>учреждения:</w:t>
      </w:r>
      <w:r>
        <w:rPr>
          <w:spacing w:val="7"/>
          <w:sz w:val="24"/>
        </w:rPr>
        <w:t> </w:t>
      </w:r>
      <w:r>
        <w:rPr>
          <w:sz w:val="24"/>
        </w:rPr>
        <w:t>652990,</w:t>
      </w:r>
      <w:r>
        <w:rPr>
          <w:spacing w:val="8"/>
          <w:sz w:val="24"/>
        </w:rPr>
        <w:t> </w:t>
      </w:r>
      <w:r>
        <w:rPr>
          <w:sz w:val="24"/>
        </w:rPr>
        <w:t>Россия,</w:t>
      </w:r>
      <w:r>
        <w:rPr>
          <w:spacing w:val="-57"/>
          <w:sz w:val="24"/>
        </w:rPr>
        <w:t> </w:t>
      </w:r>
      <w:r>
        <w:rPr>
          <w:sz w:val="24"/>
        </w:rPr>
        <w:t>Кемеровская область-Кузбасс, Таштагольский район,</w:t>
      </w:r>
      <w:r>
        <w:rPr>
          <w:spacing w:val="1"/>
          <w:sz w:val="24"/>
        </w:rPr>
        <w:t> </w:t>
      </w:r>
      <w:r>
        <w:rPr>
          <w:sz w:val="24"/>
        </w:rPr>
        <w:t>город Таштагол, улица Ленина, дом № 64.</w:t>
      </w:r>
      <w:r>
        <w:rPr>
          <w:spacing w:val="1"/>
          <w:sz w:val="24"/>
        </w:rPr>
        <w:t> </w:t>
      </w:r>
      <w:r>
        <w:rPr>
          <w:sz w:val="24"/>
        </w:rPr>
        <w:t>Центр</w:t>
      </w:r>
      <w:r>
        <w:rPr>
          <w:spacing w:val="2"/>
          <w:sz w:val="24"/>
        </w:rPr>
        <w:t> </w:t>
      </w:r>
      <w:r>
        <w:rPr>
          <w:sz w:val="24"/>
        </w:rPr>
        <w:t>расположен</w:t>
      </w:r>
      <w:r>
        <w:rPr>
          <w:spacing w:val="2"/>
          <w:sz w:val="24"/>
        </w:rPr>
        <w:t> </w:t>
      </w:r>
      <w:r>
        <w:rPr>
          <w:sz w:val="24"/>
        </w:rPr>
        <w:t>в черте</w:t>
      </w:r>
      <w:r>
        <w:rPr>
          <w:spacing w:val="-3"/>
          <w:sz w:val="24"/>
        </w:rPr>
        <w:t> </w:t>
      </w:r>
      <w:r>
        <w:rPr>
          <w:sz w:val="24"/>
        </w:rPr>
        <w:t>города,</w:t>
      </w:r>
      <w:r>
        <w:rPr>
          <w:spacing w:val="4"/>
          <w:sz w:val="24"/>
        </w:rPr>
        <w:t> </w:t>
      </w:r>
      <w:r>
        <w:rPr>
          <w:sz w:val="24"/>
        </w:rPr>
        <w:t>возможность</w:t>
      </w:r>
      <w:r>
        <w:rPr>
          <w:spacing w:val="3"/>
          <w:sz w:val="24"/>
        </w:rPr>
        <w:t> </w:t>
      </w:r>
      <w:r>
        <w:rPr>
          <w:sz w:val="24"/>
        </w:rPr>
        <w:t>проезда</w:t>
      </w:r>
      <w:r>
        <w:rPr>
          <w:spacing w:val="1"/>
          <w:sz w:val="24"/>
        </w:rPr>
        <w:t> </w:t>
      </w:r>
      <w:r>
        <w:rPr>
          <w:sz w:val="24"/>
        </w:rPr>
        <w:t>к</w:t>
      </w:r>
      <w:r>
        <w:rPr>
          <w:spacing w:val="1"/>
          <w:sz w:val="24"/>
        </w:rPr>
        <w:t> </w:t>
      </w:r>
      <w:r>
        <w:rPr>
          <w:sz w:val="24"/>
        </w:rPr>
        <w:t>зданию</w:t>
      </w:r>
      <w:r>
        <w:rPr>
          <w:spacing w:val="-4"/>
          <w:sz w:val="24"/>
        </w:rPr>
        <w:t> </w:t>
      </w:r>
      <w:r>
        <w:rPr>
          <w:sz w:val="24"/>
        </w:rPr>
        <w:t>общественным</w:t>
      </w:r>
      <w:r>
        <w:rPr>
          <w:spacing w:val="15"/>
          <w:sz w:val="24"/>
        </w:rPr>
        <w:t> </w:t>
      </w:r>
      <w:r>
        <w:rPr>
          <w:sz w:val="24"/>
        </w:rPr>
        <w:t>автомобильным</w:t>
      </w:r>
      <w:r>
        <w:rPr>
          <w:spacing w:val="-57"/>
          <w:sz w:val="24"/>
        </w:rPr>
        <w:t> </w:t>
      </w:r>
      <w:r>
        <w:rPr>
          <w:sz w:val="24"/>
        </w:rPr>
        <w:t>транспортом. Автобусная</w:t>
      </w:r>
      <w:r>
        <w:rPr>
          <w:spacing w:val="1"/>
          <w:sz w:val="24"/>
        </w:rPr>
        <w:t> </w:t>
      </w:r>
      <w:r>
        <w:rPr>
          <w:sz w:val="24"/>
        </w:rPr>
        <w:t>остановка находится</w:t>
      </w:r>
      <w:r>
        <w:rPr>
          <w:spacing w:val="-3"/>
          <w:sz w:val="24"/>
        </w:rPr>
        <w:t> </w:t>
      </w:r>
      <w:r>
        <w:rPr>
          <w:sz w:val="24"/>
        </w:rPr>
        <w:t>на расстоянии</w:t>
      </w:r>
      <w:r>
        <w:rPr>
          <w:spacing w:val="2"/>
          <w:sz w:val="24"/>
        </w:rPr>
        <w:t> </w:t>
      </w:r>
      <w:r>
        <w:rPr>
          <w:sz w:val="24"/>
        </w:rPr>
        <w:t>50</w:t>
      </w:r>
      <w:r>
        <w:rPr>
          <w:spacing w:val="-3"/>
          <w:sz w:val="24"/>
        </w:rPr>
        <w:t> </w:t>
      </w:r>
      <w:r>
        <w:rPr>
          <w:sz w:val="24"/>
        </w:rPr>
        <w:t>м</w:t>
      </w:r>
      <w:r>
        <w:rPr>
          <w:spacing w:val="-7"/>
          <w:sz w:val="24"/>
        </w:rPr>
        <w:t> </w:t>
      </w:r>
      <w:r>
        <w:rPr>
          <w:sz w:val="24"/>
        </w:rPr>
        <w:t>от</w:t>
      </w:r>
      <w:r>
        <w:rPr>
          <w:spacing w:val="-3"/>
          <w:sz w:val="24"/>
        </w:rPr>
        <w:t> </w:t>
      </w:r>
      <w:r>
        <w:rPr>
          <w:sz w:val="24"/>
        </w:rPr>
        <w:t>здания</w:t>
      </w:r>
      <w:r>
        <w:rPr>
          <w:spacing w:val="2"/>
          <w:sz w:val="24"/>
        </w:rPr>
        <w:t> </w:t>
      </w:r>
      <w:r>
        <w:rPr>
          <w:sz w:val="24"/>
        </w:rPr>
        <w:t>Центра.</w:t>
      </w:r>
    </w:p>
    <w:p>
      <w:pPr>
        <w:pStyle w:val="BodyText"/>
        <w:spacing w:line="242" w:lineRule="auto"/>
        <w:ind w:right="171"/>
        <w:jc w:val="left"/>
      </w:pPr>
      <w:r>
        <w:rPr/>
        <w:t>Центр</w:t>
      </w:r>
      <w:r>
        <w:rPr>
          <w:spacing w:val="19"/>
        </w:rPr>
        <w:t> </w:t>
      </w:r>
      <w:r>
        <w:rPr/>
        <w:t>расположен</w:t>
      </w:r>
      <w:r>
        <w:rPr>
          <w:spacing w:val="19"/>
        </w:rPr>
        <w:t> </w:t>
      </w:r>
      <w:r>
        <w:rPr/>
        <w:t>в</w:t>
      </w:r>
      <w:r>
        <w:rPr>
          <w:spacing w:val="15"/>
        </w:rPr>
        <w:t> </w:t>
      </w:r>
      <w:r>
        <w:rPr/>
        <w:t>3–х</w:t>
      </w:r>
      <w:r>
        <w:rPr>
          <w:spacing w:val="13"/>
        </w:rPr>
        <w:t> </w:t>
      </w:r>
      <w:r>
        <w:rPr/>
        <w:t>этажном</w:t>
      </w:r>
      <w:r>
        <w:rPr>
          <w:spacing w:val="19"/>
        </w:rPr>
        <w:t> </w:t>
      </w:r>
      <w:r>
        <w:rPr/>
        <w:t>кирпичном</w:t>
      </w:r>
      <w:r>
        <w:rPr>
          <w:spacing w:val="16"/>
        </w:rPr>
        <w:t> </w:t>
      </w:r>
      <w:r>
        <w:rPr/>
        <w:t>жилом</w:t>
      </w:r>
      <w:r>
        <w:rPr>
          <w:spacing w:val="15"/>
        </w:rPr>
        <w:t> </w:t>
      </w:r>
      <w:r>
        <w:rPr/>
        <w:t>здании,</w:t>
      </w:r>
      <w:r>
        <w:rPr>
          <w:spacing w:val="15"/>
        </w:rPr>
        <w:t> </w:t>
      </w:r>
      <w:r>
        <w:rPr/>
        <w:t>помещение</w:t>
      </w:r>
      <w:r>
        <w:rPr>
          <w:spacing w:val="17"/>
        </w:rPr>
        <w:t> </w:t>
      </w:r>
      <w:r>
        <w:rPr/>
        <w:t>расположено</w:t>
      </w:r>
      <w:r>
        <w:rPr>
          <w:spacing w:val="19"/>
        </w:rPr>
        <w:t> </w:t>
      </w:r>
      <w:r>
        <w:rPr/>
        <w:t>на</w:t>
      </w:r>
      <w:r>
        <w:rPr>
          <w:spacing w:val="17"/>
        </w:rPr>
        <w:t> </w:t>
      </w:r>
      <w:r>
        <w:rPr/>
        <w:t>первом</w:t>
      </w:r>
      <w:r>
        <w:rPr>
          <w:spacing w:val="-57"/>
        </w:rPr>
        <w:t> </w:t>
      </w:r>
      <w:r>
        <w:rPr/>
        <w:t>этаже,</w:t>
      </w:r>
      <w:r>
        <w:rPr>
          <w:spacing w:val="-2"/>
        </w:rPr>
        <w:t> </w:t>
      </w:r>
      <w:r>
        <w:rPr/>
        <w:t>общей</w:t>
      </w:r>
      <w:r>
        <w:rPr>
          <w:spacing w:val="-2"/>
        </w:rPr>
        <w:t> </w:t>
      </w:r>
      <w:r>
        <w:rPr/>
        <w:t>площадью 413,5</w:t>
      </w:r>
      <w:r>
        <w:rPr>
          <w:spacing w:val="-3"/>
        </w:rPr>
        <w:t> </w:t>
      </w:r>
      <w:r>
        <w:rPr/>
        <w:t>м</w:t>
      </w:r>
      <w:r>
        <w:rPr>
          <w:vertAlign w:val="superscript"/>
        </w:rPr>
        <w:t>2,</w:t>
      </w:r>
      <w:r>
        <w:rPr>
          <w:spacing w:val="-23"/>
          <w:vertAlign w:val="baseline"/>
        </w:rPr>
        <w:t> </w:t>
      </w:r>
      <w:r>
        <w:rPr>
          <w:vertAlign w:val="baseline"/>
        </w:rPr>
        <w:t>.</w:t>
      </w:r>
    </w:p>
    <w:p>
      <w:pPr>
        <w:pStyle w:val="BodyText"/>
        <w:spacing w:line="242" w:lineRule="auto"/>
        <w:ind w:right="5455"/>
        <w:jc w:val="left"/>
      </w:pPr>
      <w:r>
        <w:rPr/>
        <w:t>Фундамент бетонный, перегородки кирпичные.</w:t>
      </w:r>
      <w:r>
        <w:rPr>
          <w:spacing w:val="-57"/>
        </w:rPr>
        <w:t> </w:t>
      </w:r>
      <w:r>
        <w:rPr/>
        <w:t>Полы-</w:t>
      </w:r>
      <w:r>
        <w:rPr>
          <w:spacing w:val="2"/>
        </w:rPr>
        <w:t> </w:t>
      </w:r>
      <w:r>
        <w:rPr/>
        <w:t>бетонные,</w:t>
      </w:r>
      <w:r>
        <w:rPr>
          <w:spacing w:val="-2"/>
        </w:rPr>
        <w:t> </w:t>
      </w:r>
      <w:r>
        <w:rPr/>
        <w:t>покрыты</w:t>
      </w:r>
      <w:r>
        <w:rPr>
          <w:spacing w:val="-1"/>
        </w:rPr>
        <w:t> </w:t>
      </w:r>
      <w:r>
        <w:rPr/>
        <w:t>линолеумом.</w:t>
      </w:r>
    </w:p>
    <w:p>
      <w:pPr>
        <w:pStyle w:val="BodyText"/>
        <w:spacing w:line="271" w:lineRule="exact"/>
        <w:jc w:val="left"/>
      </w:pPr>
      <w:r>
        <w:rPr/>
        <w:t>Двери:</w:t>
      </w:r>
    </w:p>
    <w:p>
      <w:pPr>
        <w:pStyle w:val="ListParagraph"/>
        <w:numPr>
          <w:ilvl w:val="0"/>
          <w:numId w:val="3"/>
        </w:numPr>
        <w:tabs>
          <w:tab w:pos="1062" w:val="left" w:leader="none"/>
        </w:tabs>
        <w:spacing w:line="275" w:lineRule="exact" w:before="0" w:after="0"/>
        <w:ind w:left="1061" w:right="0" w:hanging="145"/>
        <w:jc w:val="left"/>
        <w:rPr>
          <w:sz w:val="24"/>
        </w:rPr>
      </w:pPr>
      <w:r>
        <w:rPr>
          <w:sz w:val="24"/>
        </w:rPr>
        <w:t>входные</w:t>
      </w:r>
      <w:r>
        <w:rPr>
          <w:spacing w:val="-7"/>
          <w:sz w:val="24"/>
        </w:rPr>
        <w:t> </w:t>
      </w:r>
      <w:r>
        <w:rPr>
          <w:sz w:val="24"/>
        </w:rPr>
        <w:t>в</w:t>
      </w:r>
      <w:r>
        <w:rPr>
          <w:spacing w:val="-5"/>
          <w:sz w:val="24"/>
        </w:rPr>
        <w:t> </w:t>
      </w:r>
      <w:r>
        <w:rPr>
          <w:sz w:val="24"/>
        </w:rPr>
        <w:t>вестибюль Центра</w:t>
      </w:r>
      <w:r>
        <w:rPr>
          <w:spacing w:val="-2"/>
          <w:sz w:val="24"/>
        </w:rPr>
        <w:t> </w:t>
      </w:r>
      <w:r>
        <w:rPr>
          <w:sz w:val="24"/>
        </w:rPr>
        <w:t>– железные</w:t>
      </w:r>
      <w:r>
        <w:rPr>
          <w:spacing w:val="-3"/>
          <w:sz w:val="24"/>
        </w:rPr>
        <w:t> </w:t>
      </w:r>
      <w:r>
        <w:rPr>
          <w:sz w:val="24"/>
        </w:rPr>
        <w:t>двустворчатые,</w:t>
      </w:r>
      <w:r>
        <w:rPr>
          <w:spacing w:val="-4"/>
          <w:sz w:val="24"/>
        </w:rPr>
        <w:t> </w:t>
      </w:r>
      <w:r>
        <w:rPr>
          <w:sz w:val="24"/>
        </w:rPr>
        <w:t>на</w:t>
      </w:r>
      <w:r>
        <w:rPr>
          <w:spacing w:val="-2"/>
          <w:sz w:val="24"/>
        </w:rPr>
        <w:t> </w:t>
      </w:r>
      <w:r>
        <w:rPr>
          <w:sz w:val="24"/>
        </w:rPr>
        <w:t>половину</w:t>
      </w:r>
      <w:r>
        <w:rPr>
          <w:spacing w:val="-11"/>
          <w:sz w:val="24"/>
        </w:rPr>
        <w:t> </w:t>
      </w:r>
      <w:r>
        <w:rPr>
          <w:sz w:val="24"/>
        </w:rPr>
        <w:t>с</w:t>
      </w:r>
      <w:r>
        <w:rPr>
          <w:spacing w:val="-2"/>
          <w:sz w:val="24"/>
        </w:rPr>
        <w:t> </w:t>
      </w:r>
      <w:r>
        <w:rPr>
          <w:sz w:val="24"/>
        </w:rPr>
        <w:t>остеклением,</w:t>
      </w:r>
      <w:r>
        <w:rPr>
          <w:spacing w:val="1"/>
          <w:sz w:val="24"/>
        </w:rPr>
        <w:t> </w:t>
      </w:r>
      <w:r>
        <w:rPr>
          <w:sz w:val="24"/>
        </w:rPr>
        <w:t>двойные;</w:t>
      </w:r>
    </w:p>
    <w:p>
      <w:pPr>
        <w:pStyle w:val="ListParagraph"/>
        <w:numPr>
          <w:ilvl w:val="0"/>
          <w:numId w:val="3"/>
        </w:numPr>
        <w:tabs>
          <w:tab w:pos="1062" w:val="left" w:leader="none"/>
        </w:tabs>
        <w:spacing w:line="275" w:lineRule="exact" w:before="0" w:after="0"/>
        <w:ind w:left="1061" w:right="0" w:hanging="145"/>
        <w:jc w:val="left"/>
        <w:rPr>
          <w:sz w:val="24"/>
        </w:rPr>
      </w:pPr>
      <w:r>
        <w:rPr>
          <w:sz w:val="24"/>
        </w:rPr>
        <w:t>второй</w:t>
      </w:r>
      <w:r>
        <w:rPr>
          <w:spacing w:val="-4"/>
          <w:sz w:val="24"/>
        </w:rPr>
        <w:t> </w:t>
      </w:r>
      <w:r>
        <w:rPr>
          <w:sz w:val="24"/>
        </w:rPr>
        <w:t>выход</w:t>
      </w:r>
      <w:r>
        <w:rPr>
          <w:spacing w:val="-2"/>
          <w:sz w:val="24"/>
        </w:rPr>
        <w:t> </w:t>
      </w:r>
      <w:r>
        <w:rPr>
          <w:sz w:val="24"/>
        </w:rPr>
        <w:t>в</w:t>
      </w:r>
      <w:r>
        <w:rPr>
          <w:spacing w:val="-3"/>
          <w:sz w:val="24"/>
        </w:rPr>
        <w:t> </w:t>
      </w:r>
      <w:r>
        <w:rPr>
          <w:sz w:val="24"/>
        </w:rPr>
        <w:t>конце</w:t>
      </w:r>
      <w:r>
        <w:rPr>
          <w:spacing w:val="-1"/>
          <w:sz w:val="24"/>
        </w:rPr>
        <w:t> </w:t>
      </w:r>
      <w:r>
        <w:rPr>
          <w:sz w:val="24"/>
        </w:rPr>
        <w:t>коридора</w:t>
      </w:r>
      <w:r>
        <w:rPr>
          <w:spacing w:val="-1"/>
          <w:sz w:val="24"/>
        </w:rPr>
        <w:t> </w:t>
      </w:r>
      <w:r>
        <w:rPr>
          <w:sz w:val="24"/>
        </w:rPr>
        <w:t>с</w:t>
      </w:r>
      <w:r>
        <w:rPr>
          <w:spacing w:val="-6"/>
          <w:sz w:val="24"/>
        </w:rPr>
        <w:t> </w:t>
      </w:r>
      <w:r>
        <w:rPr>
          <w:sz w:val="24"/>
        </w:rPr>
        <w:t>левой</w:t>
      </w:r>
      <w:r>
        <w:rPr>
          <w:spacing w:val="-4"/>
          <w:sz w:val="24"/>
        </w:rPr>
        <w:t> </w:t>
      </w:r>
      <w:r>
        <w:rPr>
          <w:sz w:val="24"/>
        </w:rPr>
        <w:t>стороны</w:t>
      </w:r>
      <w:r>
        <w:rPr>
          <w:spacing w:val="-3"/>
          <w:sz w:val="24"/>
        </w:rPr>
        <w:t> </w:t>
      </w:r>
      <w:r>
        <w:rPr>
          <w:sz w:val="24"/>
        </w:rPr>
        <w:t>от</w:t>
      </w:r>
      <w:r>
        <w:rPr>
          <w:spacing w:val="-4"/>
          <w:sz w:val="24"/>
        </w:rPr>
        <w:t> </w:t>
      </w:r>
      <w:r>
        <w:rPr>
          <w:sz w:val="24"/>
        </w:rPr>
        <w:t>входной</w:t>
      </w:r>
      <w:r>
        <w:rPr>
          <w:spacing w:val="-4"/>
          <w:sz w:val="24"/>
        </w:rPr>
        <w:t> </w:t>
      </w:r>
      <w:r>
        <w:rPr>
          <w:sz w:val="24"/>
        </w:rPr>
        <w:t>двери;</w:t>
      </w:r>
    </w:p>
    <w:p>
      <w:pPr>
        <w:pStyle w:val="ListParagraph"/>
        <w:numPr>
          <w:ilvl w:val="0"/>
          <w:numId w:val="3"/>
        </w:numPr>
        <w:tabs>
          <w:tab w:pos="1062" w:val="left" w:leader="none"/>
        </w:tabs>
        <w:spacing w:line="275" w:lineRule="exact" w:before="0" w:after="0"/>
        <w:ind w:left="1061" w:right="0" w:hanging="145"/>
        <w:jc w:val="left"/>
        <w:rPr>
          <w:sz w:val="24"/>
        </w:rPr>
      </w:pPr>
      <w:r>
        <w:rPr>
          <w:sz w:val="24"/>
        </w:rPr>
        <w:t>межкабинетные</w:t>
      </w:r>
      <w:r>
        <w:rPr>
          <w:spacing w:val="-3"/>
          <w:sz w:val="24"/>
        </w:rPr>
        <w:t> </w:t>
      </w:r>
      <w:r>
        <w:rPr>
          <w:sz w:val="24"/>
        </w:rPr>
        <w:t>двери-</w:t>
      </w:r>
      <w:r>
        <w:rPr>
          <w:spacing w:val="-5"/>
          <w:sz w:val="24"/>
        </w:rPr>
        <w:t> </w:t>
      </w:r>
      <w:r>
        <w:rPr>
          <w:sz w:val="24"/>
        </w:rPr>
        <w:t>деревянные;</w:t>
      </w:r>
    </w:p>
    <w:p>
      <w:pPr>
        <w:pStyle w:val="ListParagraph"/>
        <w:numPr>
          <w:ilvl w:val="0"/>
          <w:numId w:val="3"/>
        </w:numPr>
        <w:tabs>
          <w:tab w:pos="1057" w:val="left" w:leader="none"/>
        </w:tabs>
        <w:spacing w:line="275" w:lineRule="exact" w:before="0" w:after="0"/>
        <w:ind w:left="1056" w:right="0" w:hanging="140"/>
        <w:jc w:val="left"/>
        <w:rPr>
          <w:sz w:val="24"/>
        </w:rPr>
      </w:pPr>
      <w:r>
        <w:rPr>
          <w:sz w:val="24"/>
        </w:rPr>
        <w:t>окна</w:t>
      </w:r>
      <w:r>
        <w:rPr>
          <w:spacing w:val="-1"/>
          <w:sz w:val="24"/>
        </w:rPr>
        <w:t> </w:t>
      </w:r>
      <w:r>
        <w:rPr>
          <w:sz w:val="24"/>
        </w:rPr>
        <w:t>–</w:t>
      </w:r>
      <w:r>
        <w:rPr>
          <w:spacing w:val="-6"/>
          <w:sz w:val="24"/>
        </w:rPr>
        <w:t> </w:t>
      </w:r>
      <w:r>
        <w:rPr>
          <w:sz w:val="24"/>
        </w:rPr>
        <w:t>пластиковые,</w:t>
      </w:r>
      <w:r>
        <w:rPr>
          <w:spacing w:val="1"/>
          <w:sz w:val="24"/>
        </w:rPr>
        <w:t> </w:t>
      </w:r>
      <w:r>
        <w:rPr>
          <w:sz w:val="24"/>
        </w:rPr>
        <w:t>двойной</w:t>
      </w:r>
      <w:r>
        <w:rPr>
          <w:spacing w:val="-5"/>
          <w:sz w:val="24"/>
        </w:rPr>
        <w:t> </w:t>
      </w:r>
      <w:r>
        <w:rPr>
          <w:sz w:val="24"/>
        </w:rPr>
        <w:t>стеклопакет.</w:t>
      </w:r>
    </w:p>
    <w:p>
      <w:pPr>
        <w:pStyle w:val="BodyText"/>
        <w:spacing w:line="237" w:lineRule="auto" w:before="2"/>
        <w:ind w:right="2989"/>
        <w:jc w:val="left"/>
      </w:pPr>
      <w:r>
        <w:rPr/>
        <w:t>Крыша</w:t>
      </w:r>
      <w:r>
        <w:rPr>
          <w:spacing w:val="-2"/>
        </w:rPr>
        <w:t> </w:t>
      </w:r>
      <w:r>
        <w:rPr/>
        <w:t>покрыта</w:t>
      </w:r>
      <w:r>
        <w:rPr>
          <w:spacing w:val="-6"/>
        </w:rPr>
        <w:t> </w:t>
      </w:r>
      <w:r>
        <w:rPr/>
        <w:t>металлическим</w:t>
      </w:r>
      <w:r>
        <w:rPr>
          <w:spacing w:val="-4"/>
        </w:rPr>
        <w:t> </w:t>
      </w:r>
      <w:r>
        <w:rPr/>
        <w:t>профлистом</w:t>
      </w:r>
      <w:r>
        <w:rPr>
          <w:spacing w:val="-3"/>
        </w:rPr>
        <w:t> </w:t>
      </w:r>
      <w:r>
        <w:rPr/>
        <w:t>по</w:t>
      </w:r>
      <w:r>
        <w:rPr>
          <w:spacing w:val="-1"/>
        </w:rPr>
        <w:t> </w:t>
      </w:r>
      <w:r>
        <w:rPr/>
        <w:t>деревянной</w:t>
      </w:r>
      <w:r>
        <w:rPr>
          <w:spacing w:val="-5"/>
        </w:rPr>
        <w:t> </w:t>
      </w:r>
      <w:r>
        <w:rPr/>
        <w:t>обрешетке.</w:t>
      </w:r>
      <w:r>
        <w:rPr>
          <w:spacing w:val="-57"/>
        </w:rPr>
        <w:t> </w:t>
      </w:r>
      <w:r>
        <w:rPr/>
        <w:t>Здание Центра</w:t>
      </w:r>
      <w:r>
        <w:rPr>
          <w:spacing w:val="-3"/>
        </w:rPr>
        <w:t> </w:t>
      </w:r>
      <w:r>
        <w:rPr/>
        <w:t>оборудовано:</w:t>
      </w:r>
    </w:p>
    <w:p>
      <w:pPr>
        <w:pStyle w:val="BodyText"/>
        <w:spacing w:line="275" w:lineRule="exact" w:before="4"/>
        <w:ind w:left="859"/>
        <w:jc w:val="left"/>
      </w:pPr>
      <w:r>
        <w:rPr/>
        <w:t>Автоматической</w:t>
      </w:r>
      <w:r>
        <w:rPr>
          <w:spacing w:val="-2"/>
        </w:rPr>
        <w:t> </w:t>
      </w:r>
      <w:r>
        <w:rPr/>
        <w:t>установкой</w:t>
      </w:r>
      <w:r>
        <w:rPr>
          <w:spacing w:val="-7"/>
        </w:rPr>
        <w:t> </w:t>
      </w:r>
      <w:r>
        <w:rPr/>
        <w:t>пожарной</w:t>
      </w:r>
      <w:r>
        <w:rPr>
          <w:spacing w:val="-6"/>
        </w:rPr>
        <w:t> </w:t>
      </w:r>
      <w:r>
        <w:rPr/>
        <w:t>сигнализации</w:t>
      </w:r>
      <w:r>
        <w:rPr>
          <w:spacing w:val="-7"/>
        </w:rPr>
        <w:t> </w:t>
      </w:r>
      <w:r>
        <w:rPr/>
        <w:t>(АУПС),</w:t>
      </w:r>
      <w:r>
        <w:rPr>
          <w:spacing w:val="-1"/>
        </w:rPr>
        <w:t> </w:t>
      </w:r>
      <w:r>
        <w:rPr/>
        <w:t>с</w:t>
      </w:r>
      <w:r>
        <w:rPr>
          <w:spacing w:val="-3"/>
        </w:rPr>
        <w:t> </w:t>
      </w:r>
      <w:r>
        <w:rPr/>
        <w:t>выводом</w:t>
      </w:r>
      <w:r>
        <w:rPr>
          <w:spacing w:val="-2"/>
        </w:rPr>
        <w:t> </w:t>
      </w:r>
      <w:r>
        <w:rPr/>
        <w:t>на</w:t>
      </w:r>
      <w:r>
        <w:rPr>
          <w:spacing w:val="-8"/>
        </w:rPr>
        <w:t> </w:t>
      </w:r>
      <w:r>
        <w:rPr/>
        <w:t>пульт;</w:t>
      </w:r>
    </w:p>
    <w:p>
      <w:pPr>
        <w:pStyle w:val="BodyText"/>
        <w:spacing w:line="242" w:lineRule="auto"/>
        <w:ind w:right="171" w:hanging="178"/>
        <w:jc w:val="left"/>
      </w:pPr>
      <w:r>
        <w:rPr/>
        <w:t>Автоматической</w:t>
      </w:r>
      <w:r>
        <w:rPr>
          <w:spacing w:val="2"/>
        </w:rPr>
        <w:t> </w:t>
      </w:r>
      <w:r>
        <w:rPr/>
        <w:t>установкой</w:t>
      </w:r>
      <w:r>
        <w:rPr>
          <w:spacing w:val="1"/>
        </w:rPr>
        <w:t> </w:t>
      </w:r>
      <w:r>
        <w:rPr/>
        <w:t>системы</w:t>
      </w:r>
      <w:r>
        <w:rPr>
          <w:spacing w:val="57"/>
        </w:rPr>
        <w:t> </w:t>
      </w:r>
      <w:r>
        <w:rPr/>
        <w:t>оповещения</w:t>
      </w:r>
      <w:r>
        <w:rPr>
          <w:spacing w:val="59"/>
        </w:rPr>
        <w:t> </w:t>
      </w:r>
      <w:r>
        <w:rPr/>
        <w:t>и</w:t>
      </w:r>
      <w:r>
        <w:rPr>
          <w:spacing w:val="1"/>
        </w:rPr>
        <w:t> </w:t>
      </w:r>
      <w:r>
        <w:rPr/>
        <w:t>управления  эвакуацией</w:t>
      </w:r>
      <w:r>
        <w:rPr>
          <w:spacing w:val="1"/>
        </w:rPr>
        <w:t> </w:t>
      </w:r>
      <w:r>
        <w:rPr/>
        <w:t>людей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пожаре</w:t>
      </w:r>
      <w:r>
        <w:rPr>
          <w:spacing w:val="-57"/>
        </w:rPr>
        <w:t> </w:t>
      </w:r>
      <w:r>
        <w:rPr/>
        <w:t>(СОУЭП);</w:t>
      </w:r>
    </w:p>
    <w:p>
      <w:pPr>
        <w:pStyle w:val="BodyText"/>
        <w:spacing w:line="242" w:lineRule="auto"/>
        <w:ind w:right="171"/>
        <w:jc w:val="left"/>
      </w:pPr>
      <w:r>
        <w:rPr/>
        <w:t>Автоматические</w:t>
      </w:r>
      <w:r>
        <w:rPr>
          <w:spacing w:val="47"/>
        </w:rPr>
        <w:t> </w:t>
      </w:r>
      <w:r>
        <w:rPr/>
        <w:t>установки</w:t>
      </w:r>
      <w:r>
        <w:rPr>
          <w:spacing w:val="48"/>
        </w:rPr>
        <w:t> </w:t>
      </w:r>
      <w:r>
        <w:rPr/>
        <w:t>пожарной</w:t>
      </w:r>
      <w:r>
        <w:rPr>
          <w:spacing w:val="48"/>
        </w:rPr>
        <w:t> </w:t>
      </w:r>
      <w:r>
        <w:rPr/>
        <w:t>сигнализации</w:t>
      </w:r>
      <w:r>
        <w:rPr>
          <w:spacing w:val="44"/>
        </w:rPr>
        <w:t> </w:t>
      </w:r>
      <w:r>
        <w:rPr/>
        <w:t>оборудованы</w:t>
      </w:r>
      <w:r>
        <w:rPr>
          <w:spacing w:val="45"/>
        </w:rPr>
        <w:t> </w:t>
      </w:r>
      <w:r>
        <w:rPr/>
        <w:t>источниками</w:t>
      </w:r>
      <w:r>
        <w:rPr>
          <w:spacing w:val="2"/>
        </w:rPr>
        <w:t> </w:t>
      </w:r>
      <w:r>
        <w:rPr/>
        <w:t>бесперебойного</w:t>
      </w:r>
      <w:r>
        <w:rPr>
          <w:spacing w:val="-57"/>
        </w:rPr>
        <w:t> </w:t>
      </w:r>
      <w:r>
        <w:rPr/>
        <w:t>электропитания.</w:t>
      </w:r>
    </w:p>
    <w:p>
      <w:pPr>
        <w:pStyle w:val="BodyText"/>
        <w:spacing w:line="242" w:lineRule="auto"/>
        <w:ind w:right="2989"/>
        <w:jc w:val="left"/>
      </w:pPr>
      <w:r>
        <w:rPr/>
        <w:t>Ограждения</w:t>
      </w:r>
      <w:r>
        <w:rPr>
          <w:spacing w:val="-3"/>
        </w:rPr>
        <w:t> </w:t>
      </w:r>
      <w:r>
        <w:rPr/>
        <w:t>по</w:t>
      </w:r>
      <w:r>
        <w:rPr>
          <w:spacing w:val="-2"/>
        </w:rPr>
        <w:t> </w:t>
      </w:r>
      <w:r>
        <w:rPr/>
        <w:t>периметру</w:t>
      </w:r>
      <w:r>
        <w:rPr>
          <w:spacing w:val="-10"/>
        </w:rPr>
        <w:t> </w:t>
      </w:r>
      <w:r>
        <w:rPr/>
        <w:t>Центра</w:t>
      </w:r>
      <w:r>
        <w:rPr>
          <w:spacing w:val="-3"/>
        </w:rPr>
        <w:t> </w:t>
      </w:r>
      <w:r>
        <w:rPr/>
        <w:t>нет,</w:t>
      </w:r>
      <w:r>
        <w:rPr>
          <w:spacing w:val="-4"/>
        </w:rPr>
        <w:t> </w:t>
      </w:r>
      <w:r>
        <w:rPr/>
        <w:t>прилегающей</w:t>
      </w:r>
      <w:r>
        <w:rPr>
          <w:spacing w:val="-2"/>
        </w:rPr>
        <w:t> </w:t>
      </w:r>
      <w:r>
        <w:rPr/>
        <w:t>территории</w:t>
      </w:r>
      <w:r>
        <w:rPr>
          <w:spacing w:val="-1"/>
        </w:rPr>
        <w:t> </w:t>
      </w:r>
      <w:r>
        <w:rPr/>
        <w:t>нет.</w:t>
      </w:r>
      <w:r>
        <w:rPr>
          <w:spacing w:val="-57"/>
        </w:rPr>
        <w:t> </w:t>
      </w:r>
      <w:r>
        <w:rPr/>
        <w:t>Наличие освещения</w:t>
      </w:r>
      <w:r>
        <w:rPr>
          <w:spacing w:val="-3"/>
        </w:rPr>
        <w:t> </w:t>
      </w:r>
      <w:r>
        <w:rPr/>
        <w:t>по</w:t>
      </w:r>
      <w:r>
        <w:rPr>
          <w:spacing w:val="1"/>
        </w:rPr>
        <w:t> </w:t>
      </w:r>
      <w:r>
        <w:rPr/>
        <w:t>периметру</w:t>
      </w:r>
      <w:r>
        <w:rPr>
          <w:spacing w:val="-7"/>
        </w:rPr>
        <w:t> </w:t>
      </w:r>
      <w:r>
        <w:rPr/>
        <w:t>здания-</w:t>
      </w:r>
      <w:r>
        <w:rPr>
          <w:spacing w:val="4"/>
        </w:rPr>
        <w:t> </w:t>
      </w:r>
      <w:r>
        <w:rPr/>
        <w:t>имеется.</w:t>
      </w:r>
    </w:p>
    <w:p>
      <w:pPr>
        <w:pStyle w:val="BodyText"/>
        <w:spacing w:line="271" w:lineRule="exact"/>
        <w:jc w:val="left"/>
      </w:pPr>
      <w:r>
        <w:rPr/>
        <w:t>Наличие</w:t>
      </w:r>
      <w:r>
        <w:rPr>
          <w:spacing w:val="-4"/>
        </w:rPr>
        <w:t> </w:t>
      </w:r>
      <w:r>
        <w:rPr/>
        <w:t>оборудованных</w:t>
      </w:r>
      <w:r>
        <w:rPr>
          <w:spacing w:val="-7"/>
        </w:rPr>
        <w:t> </w:t>
      </w:r>
      <w:r>
        <w:rPr/>
        <w:t>путей</w:t>
      </w:r>
      <w:r>
        <w:rPr>
          <w:spacing w:val="-3"/>
        </w:rPr>
        <w:t> </w:t>
      </w:r>
      <w:r>
        <w:rPr/>
        <w:t>эвакуации-</w:t>
      </w:r>
      <w:r>
        <w:rPr>
          <w:spacing w:val="-1"/>
        </w:rPr>
        <w:t> </w:t>
      </w:r>
      <w:r>
        <w:rPr/>
        <w:t>2.</w:t>
      </w:r>
    </w:p>
    <w:p>
      <w:pPr>
        <w:pStyle w:val="BodyText"/>
        <w:spacing w:line="237" w:lineRule="auto"/>
        <w:ind w:right="171"/>
        <w:jc w:val="left"/>
      </w:pPr>
      <w:r>
        <w:rPr/>
        <w:t>Помещения</w:t>
      </w:r>
      <w:r>
        <w:rPr>
          <w:spacing w:val="-4"/>
        </w:rPr>
        <w:t> </w:t>
      </w:r>
      <w:r>
        <w:rPr/>
        <w:t>Центра</w:t>
      </w:r>
      <w:r>
        <w:rPr>
          <w:spacing w:val="-7"/>
        </w:rPr>
        <w:t> </w:t>
      </w:r>
      <w:r>
        <w:rPr/>
        <w:t>обеспечены</w:t>
      </w:r>
      <w:r>
        <w:rPr>
          <w:spacing w:val="-2"/>
        </w:rPr>
        <w:t> </w:t>
      </w:r>
      <w:r>
        <w:rPr/>
        <w:t>следующими</w:t>
      </w:r>
      <w:r>
        <w:rPr>
          <w:spacing w:val="-3"/>
        </w:rPr>
        <w:t> </w:t>
      </w:r>
      <w:r>
        <w:rPr/>
        <w:t>коммунально</w:t>
      </w:r>
      <w:r>
        <w:rPr>
          <w:spacing w:val="2"/>
        </w:rPr>
        <w:t> </w:t>
      </w:r>
      <w:r>
        <w:rPr/>
        <w:t>–</w:t>
      </w:r>
      <w:r>
        <w:rPr>
          <w:spacing w:val="-3"/>
        </w:rPr>
        <w:t> </w:t>
      </w:r>
      <w:r>
        <w:rPr/>
        <w:t>бытовыми</w:t>
      </w:r>
      <w:r>
        <w:rPr>
          <w:spacing w:val="50"/>
        </w:rPr>
        <w:t> </w:t>
      </w:r>
      <w:r>
        <w:rPr/>
        <w:t>услугами:</w:t>
      </w:r>
      <w:r>
        <w:rPr>
          <w:spacing w:val="-57"/>
        </w:rPr>
        <w:t> </w:t>
      </w:r>
      <w:r>
        <w:rPr/>
        <w:t>Централизованное</w:t>
      </w:r>
      <w:r>
        <w:rPr>
          <w:spacing w:val="-5"/>
        </w:rPr>
        <w:t> </w:t>
      </w:r>
      <w:r>
        <w:rPr/>
        <w:t>отопление;</w:t>
      </w:r>
    </w:p>
    <w:p>
      <w:pPr>
        <w:pStyle w:val="BodyText"/>
        <w:spacing w:line="237" w:lineRule="auto"/>
        <w:ind w:right="4793"/>
        <w:jc w:val="left"/>
      </w:pPr>
      <w:r>
        <w:rPr/>
        <w:t>Водоснабжение (от центральной сети холодная вода);</w:t>
      </w:r>
      <w:r>
        <w:rPr>
          <w:spacing w:val="-58"/>
        </w:rPr>
        <w:t> </w:t>
      </w:r>
      <w:r>
        <w:rPr/>
        <w:t>Канализация</w:t>
      </w:r>
      <w:r>
        <w:rPr>
          <w:spacing w:val="1"/>
        </w:rPr>
        <w:t> </w:t>
      </w:r>
      <w:r>
        <w:rPr/>
        <w:t>городская;</w:t>
      </w:r>
    </w:p>
    <w:p>
      <w:pPr>
        <w:pStyle w:val="BodyText"/>
        <w:spacing w:line="275" w:lineRule="exact" w:before="1"/>
        <w:jc w:val="left"/>
      </w:pPr>
      <w:r>
        <w:rPr/>
        <w:t>Электроосвещение</w:t>
      </w:r>
      <w:r>
        <w:rPr>
          <w:spacing w:val="41"/>
        </w:rPr>
        <w:t> </w:t>
      </w:r>
      <w:r>
        <w:rPr/>
        <w:t>–</w:t>
      </w:r>
      <w:r>
        <w:rPr>
          <w:spacing w:val="35"/>
        </w:rPr>
        <w:t> </w:t>
      </w:r>
      <w:r>
        <w:rPr/>
        <w:t>скрытая</w:t>
      </w:r>
      <w:r>
        <w:rPr>
          <w:spacing w:val="36"/>
        </w:rPr>
        <w:t> </w:t>
      </w:r>
      <w:r>
        <w:rPr/>
        <w:t>проводка</w:t>
      </w:r>
      <w:r>
        <w:rPr>
          <w:spacing w:val="39"/>
        </w:rPr>
        <w:t> </w:t>
      </w:r>
      <w:r>
        <w:rPr/>
        <w:t>(муниципальный</w:t>
      </w:r>
      <w:r>
        <w:rPr>
          <w:spacing w:val="36"/>
        </w:rPr>
        <w:t> </w:t>
      </w:r>
      <w:r>
        <w:rPr/>
        <w:t>контракт</w:t>
      </w:r>
      <w:r>
        <w:rPr>
          <w:spacing w:val="37"/>
        </w:rPr>
        <w:t> </w:t>
      </w:r>
      <w:r>
        <w:rPr/>
        <w:t>на</w:t>
      </w:r>
      <w:r>
        <w:rPr>
          <w:spacing w:val="39"/>
        </w:rPr>
        <w:t> </w:t>
      </w:r>
      <w:r>
        <w:rPr/>
        <w:t>электроснабжение</w:t>
      </w:r>
      <w:r>
        <w:rPr>
          <w:spacing w:val="39"/>
        </w:rPr>
        <w:t> </w:t>
      </w:r>
      <w:r>
        <w:rPr/>
        <w:t>с</w:t>
      </w:r>
      <w:r>
        <w:rPr>
          <w:spacing w:val="30"/>
        </w:rPr>
        <w:t> </w:t>
      </w:r>
      <w:r>
        <w:rPr/>
        <w:t>ООО</w:t>
      </w:r>
    </w:p>
    <w:p>
      <w:pPr>
        <w:pStyle w:val="BodyText"/>
        <w:spacing w:line="275" w:lineRule="exact"/>
        <w:jc w:val="left"/>
      </w:pPr>
      <w:r>
        <w:rPr/>
        <w:t>«Металлэнергофинанс»)</w:t>
      </w:r>
    </w:p>
    <w:p>
      <w:pPr>
        <w:pStyle w:val="BodyText"/>
        <w:spacing w:line="275" w:lineRule="exact" w:before="3"/>
        <w:jc w:val="left"/>
      </w:pPr>
      <w:r>
        <w:rPr/>
        <w:t>Электросвязь</w:t>
      </w:r>
      <w:r>
        <w:rPr>
          <w:spacing w:val="-3"/>
        </w:rPr>
        <w:t> </w:t>
      </w:r>
      <w:r>
        <w:rPr/>
        <w:t>-</w:t>
      </w:r>
      <w:r>
        <w:rPr>
          <w:spacing w:val="-3"/>
        </w:rPr>
        <w:t> </w:t>
      </w:r>
      <w:r>
        <w:rPr/>
        <w:t>наличие</w:t>
      </w:r>
      <w:r>
        <w:rPr>
          <w:spacing w:val="-4"/>
        </w:rPr>
        <w:t> </w:t>
      </w:r>
      <w:r>
        <w:rPr/>
        <w:t>телефонов</w:t>
      </w:r>
      <w:r>
        <w:rPr>
          <w:spacing w:val="1"/>
        </w:rPr>
        <w:t> </w:t>
      </w:r>
      <w:r>
        <w:rPr/>
        <w:t>8,</w:t>
      </w:r>
      <w:r>
        <w:rPr>
          <w:spacing w:val="59"/>
        </w:rPr>
        <w:t> </w:t>
      </w:r>
      <w:r>
        <w:rPr/>
        <w:t>1-</w:t>
      </w:r>
      <w:r>
        <w:rPr>
          <w:spacing w:val="-2"/>
        </w:rPr>
        <w:t> </w:t>
      </w:r>
      <w:r>
        <w:rPr/>
        <w:t>интернет.</w:t>
      </w:r>
    </w:p>
    <w:p>
      <w:pPr>
        <w:pStyle w:val="BodyText"/>
        <w:spacing w:line="275" w:lineRule="exact"/>
        <w:jc w:val="left"/>
      </w:pPr>
      <w:r>
        <w:rPr/>
        <w:t>В</w:t>
      </w:r>
      <w:r>
        <w:rPr>
          <w:spacing w:val="-2"/>
        </w:rPr>
        <w:t> </w:t>
      </w:r>
      <w:r>
        <w:rPr/>
        <w:t>Центре</w:t>
      </w:r>
      <w:r>
        <w:rPr>
          <w:spacing w:val="-1"/>
        </w:rPr>
        <w:t> </w:t>
      </w:r>
      <w:r>
        <w:rPr/>
        <w:t>имеется</w:t>
      </w:r>
      <w:r>
        <w:rPr>
          <w:spacing w:val="-4"/>
        </w:rPr>
        <w:t> </w:t>
      </w:r>
      <w:r>
        <w:rPr/>
        <w:t>отапливаемый</w:t>
      </w:r>
      <w:r>
        <w:rPr>
          <w:spacing w:val="-4"/>
        </w:rPr>
        <w:t> </w:t>
      </w:r>
      <w:r>
        <w:rPr/>
        <w:t>гаражный</w:t>
      </w:r>
      <w:r>
        <w:rPr>
          <w:spacing w:val="1"/>
        </w:rPr>
        <w:t> </w:t>
      </w:r>
      <w:r>
        <w:rPr/>
        <w:t>бокс,</w:t>
      </w:r>
      <w:r>
        <w:rPr>
          <w:spacing w:val="-2"/>
        </w:rPr>
        <w:t> </w:t>
      </w:r>
      <w:r>
        <w:rPr/>
        <w:t>общей</w:t>
      </w:r>
      <w:r>
        <w:rPr>
          <w:spacing w:val="-4"/>
        </w:rPr>
        <w:t> </w:t>
      </w:r>
      <w:r>
        <w:rPr/>
        <w:t>площадью</w:t>
      </w:r>
      <w:r>
        <w:rPr>
          <w:spacing w:val="-1"/>
        </w:rPr>
        <w:t> </w:t>
      </w:r>
      <w:r>
        <w:rPr/>
        <w:t>72</w:t>
      </w:r>
      <w:r>
        <w:rPr>
          <w:spacing w:val="-5"/>
        </w:rPr>
        <w:t> </w:t>
      </w:r>
      <w:r>
        <w:rPr/>
        <w:t>м</w:t>
      </w:r>
      <w:r>
        <w:rPr>
          <w:vertAlign w:val="superscript"/>
        </w:rPr>
        <w:t>2</w:t>
      </w:r>
      <w:r>
        <w:rPr>
          <w:vertAlign w:val="baseline"/>
        </w:rPr>
        <w:t>.</w:t>
      </w:r>
    </w:p>
    <w:p>
      <w:pPr>
        <w:pStyle w:val="BodyText"/>
        <w:spacing w:before="2"/>
        <w:ind w:right="168"/>
      </w:pPr>
      <w:r>
        <w:rPr/>
        <w:t>Для</w:t>
      </w:r>
      <w:r>
        <w:rPr>
          <w:spacing w:val="7"/>
        </w:rPr>
        <w:t> </w:t>
      </w:r>
      <w:r>
        <w:rPr/>
        <w:t>отделения</w:t>
      </w:r>
      <w:r>
        <w:rPr>
          <w:spacing w:val="8"/>
        </w:rPr>
        <w:t> </w:t>
      </w:r>
      <w:r>
        <w:rPr/>
        <w:t>дневного</w:t>
      </w:r>
      <w:r>
        <w:rPr>
          <w:spacing w:val="8"/>
        </w:rPr>
        <w:t> </w:t>
      </w:r>
      <w:r>
        <w:rPr/>
        <w:t>пребывания</w:t>
      </w:r>
      <w:r>
        <w:rPr>
          <w:spacing w:val="7"/>
        </w:rPr>
        <w:t> </w:t>
      </w:r>
      <w:r>
        <w:rPr/>
        <w:t>в</w:t>
      </w:r>
      <w:r>
        <w:rPr>
          <w:spacing w:val="5"/>
        </w:rPr>
        <w:t> </w:t>
      </w:r>
      <w:r>
        <w:rPr/>
        <w:t>поселке</w:t>
      </w:r>
      <w:r>
        <w:rPr>
          <w:spacing w:val="7"/>
        </w:rPr>
        <w:t> </w:t>
      </w:r>
      <w:r>
        <w:rPr/>
        <w:t>городского</w:t>
      </w:r>
      <w:r>
        <w:rPr>
          <w:spacing w:val="8"/>
        </w:rPr>
        <w:t> </w:t>
      </w:r>
      <w:r>
        <w:rPr/>
        <w:t>типа</w:t>
      </w:r>
      <w:r>
        <w:rPr>
          <w:spacing w:val="7"/>
        </w:rPr>
        <w:t> </w:t>
      </w:r>
      <w:r>
        <w:rPr/>
        <w:t>Шерегеш,</w:t>
      </w:r>
      <w:r>
        <w:rPr>
          <w:spacing w:val="5"/>
        </w:rPr>
        <w:t> </w:t>
      </w:r>
      <w:r>
        <w:rPr/>
        <w:t>улица</w:t>
      </w:r>
      <w:r>
        <w:rPr>
          <w:spacing w:val="7"/>
        </w:rPr>
        <w:t> </w:t>
      </w:r>
      <w:r>
        <w:rPr/>
        <w:t>Гагарина,</w:t>
      </w:r>
      <w:r>
        <w:rPr>
          <w:spacing w:val="10"/>
        </w:rPr>
        <w:t> </w:t>
      </w:r>
      <w:r>
        <w:rPr/>
        <w:t>дом</w:t>
      </w:r>
      <w:r>
        <w:rPr>
          <w:spacing w:val="9"/>
        </w:rPr>
        <w:t> </w:t>
      </w:r>
      <w:r>
        <w:rPr/>
        <w:t>6,</w:t>
      </w:r>
      <w:r>
        <w:rPr>
          <w:spacing w:val="-57"/>
        </w:rPr>
        <w:t> </w:t>
      </w:r>
      <w:r>
        <w:rPr/>
        <w:t>в</w:t>
      </w:r>
      <w:r>
        <w:rPr>
          <w:spacing w:val="1"/>
        </w:rPr>
        <w:t> </w:t>
      </w:r>
      <w:r>
        <w:rPr/>
        <w:t>5-ти</w:t>
      </w:r>
      <w:r>
        <w:rPr>
          <w:spacing w:val="1"/>
        </w:rPr>
        <w:t> </w:t>
      </w:r>
      <w:r>
        <w:rPr/>
        <w:t>этажном</w:t>
      </w:r>
      <w:r>
        <w:rPr>
          <w:spacing w:val="1"/>
        </w:rPr>
        <w:t> </w:t>
      </w:r>
      <w:r>
        <w:rPr/>
        <w:t>жилом</w:t>
      </w:r>
      <w:r>
        <w:rPr>
          <w:spacing w:val="1"/>
        </w:rPr>
        <w:t> </w:t>
      </w:r>
      <w:r>
        <w:rPr/>
        <w:t>доме</w:t>
      </w:r>
      <w:r>
        <w:rPr>
          <w:spacing w:val="1"/>
        </w:rPr>
        <w:t> </w:t>
      </w:r>
      <w:r>
        <w:rPr/>
        <w:t>имеется</w:t>
      </w:r>
      <w:r>
        <w:rPr>
          <w:spacing w:val="1"/>
        </w:rPr>
        <w:t> </w:t>
      </w:r>
      <w:r>
        <w:rPr/>
        <w:t>помещение</w:t>
      </w:r>
      <w:r>
        <w:rPr>
          <w:spacing w:val="1"/>
        </w:rPr>
        <w:t> </w:t>
      </w:r>
      <w:r>
        <w:rPr/>
        <w:t>общей</w:t>
      </w:r>
      <w:r>
        <w:rPr>
          <w:spacing w:val="1"/>
        </w:rPr>
        <w:t> </w:t>
      </w:r>
      <w:r>
        <w:rPr/>
        <w:t>площадью</w:t>
      </w:r>
      <w:r>
        <w:rPr>
          <w:spacing w:val="1"/>
        </w:rPr>
        <w:t> </w:t>
      </w:r>
      <w:r>
        <w:rPr/>
        <w:t>165,7</w:t>
      </w:r>
      <w:r>
        <w:rPr>
          <w:spacing w:val="1"/>
        </w:rPr>
        <w:t> </w:t>
      </w:r>
      <w:r>
        <w:rPr/>
        <w:t>кв.м.</w:t>
      </w:r>
      <w:r>
        <w:rPr>
          <w:spacing w:val="1"/>
        </w:rPr>
        <w:t> </w:t>
      </w:r>
      <w:r>
        <w:rPr/>
        <w:t>Помещение</w:t>
      </w:r>
      <w:r>
        <w:rPr>
          <w:spacing w:val="1"/>
        </w:rPr>
        <w:t> </w:t>
      </w:r>
      <w:r>
        <w:rPr/>
        <w:t>обеспечено всеми коммунально бытовыми услугами, телефонной связью, сетью интернет. Имеет</w:t>
      </w:r>
      <w:r>
        <w:rPr>
          <w:spacing w:val="1"/>
        </w:rPr>
        <w:t> </w:t>
      </w:r>
      <w:r>
        <w:rPr/>
        <w:t>запасной</w:t>
      </w:r>
      <w:r>
        <w:rPr>
          <w:spacing w:val="-3"/>
        </w:rPr>
        <w:t> </w:t>
      </w:r>
      <w:r>
        <w:rPr/>
        <w:t>выход.</w:t>
      </w:r>
    </w:p>
    <w:p>
      <w:pPr>
        <w:spacing w:after="0"/>
        <w:sectPr>
          <w:pgSz w:w="12240" w:h="15840"/>
          <w:pgMar w:header="0" w:footer="266" w:top="920" w:bottom="540" w:left="360" w:right="620"/>
        </w:sectPr>
      </w:pPr>
    </w:p>
    <w:p>
      <w:pPr>
        <w:pStyle w:val="BodyText"/>
        <w:spacing w:line="275" w:lineRule="exact" w:before="66"/>
        <w:jc w:val="left"/>
      </w:pPr>
      <w:r>
        <w:rPr/>
        <w:t>Оборудовано:</w:t>
      </w:r>
    </w:p>
    <w:p>
      <w:pPr>
        <w:pStyle w:val="BodyText"/>
        <w:spacing w:line="275" w:lineRule="exact"/>
        <w:jc w:val="left"/>
      </w:pPr>
      <w:r>
        <w:rPr/>
        <w:t>Автоматической</w:t>
      </w:r>
      <w:r>
        <w:rPr>
          <w:spacing w:val="-6"/>
        </w:rPr>
        <w:t> </w:t>
      </w:r>
      <w:r>
        <w:rPr/>
        <w:t>установкой</w:t>
      </w:r>
      <w:r>
        <w:rPr>
          <w:spacing w:val="-6"/>
        </w:rPr>
        <w:t> </w:t>
      </w:r>
      <w:r>
        <w:rPr/>
        <w:t>пожарной сигнализации</w:t>
      </w:r>
      <w:r>
        <w:rPr>
          <w:spacing w:val="-6"/>
        </w:rPr>
        <w:t> </w:t>
      </w:r>
      <w:r>
        <w:rPr/>
        <w:t>(АУПС), с</w:t>
      </w:r>
      <w:r>
        <w:rPr>
          <w:spacing w:val="-2"/>
        </w:rPr>
        <w:t> </w:t>
      </w:r>
      <w:r>
        <w:rPr/>
        <w:t>выводом</w:t>
      </w:r>
      <w:r>
        <w:rPr>
          <w:spacing w:val="-1"/>
        </w:rPr>
        <w:t> </w:t>
      </w:r>
      <w:r>
        <w:rPr/>
        <w:t>на</w:t>
      </w:r>
      <w:r>
        <w:rPr>
          <w:spacing w:val="-8"/>
        </w:rPr>
        <w:t> </w:t>
      </w:r>
      <w:r>
        <w:rPr/>
        <w:t>пульт;</w:t>
      </w:r>
    </w:p>
    <w:p>
      <w:pPr>
        <w:pStyle w:val="BodyText"/>
        <w:spacing w:line="237" w:lineRule="auto" w:before="4"/>
        <w:ind w:right="171" w:hanging="178"/>
        <w:jc w:val="left"/>
      </w:pPr>
      <w:r>
        <w:rPr/>
        <w:t>Автоматической</w:t>
      </w:r>
      <w:r>
        <w:rPr>
          <w:spacing w:val="1"/>
        </w:rPr>
        <w:t> </w:t>
      </w:r>
      <w:r>
        <w:rPr/>
        <w:t>установкой</w:t>
      </w:r>
      <w:r>
        <w:rPr>
          <w:spacing w:val="1"/>
        </w:rPr>
        <w:t> </w:t>
      </w:r>
      <w:r>
        <w:rPr/>
        <w:t>системы</w:t>
      </w:r>
      <w:r>
        <w:rPr>
          <w:spacing w:val="56"/>
        </w:rPr>
        <w:t> </w:t>
      </w:r>
      <w:r>
        <w:rPr/>
        <w:t>оповещения</w:t>
      </w:r>
      <w:r>
        <w:rPr>
          <w:spacing w:val="7"/>
        </w:rPr>
        <w:t> </w:t>
      </w:r>
      <w:r>
        <w:rPr/>
        <w:t>и</w:t>
      </w:r>
      <w:r>
        <w:rPr>
          <w:spacing w:val="55"/>
        </w:rPr>
        <w:t> </w:t>
      </w:r>
      <w:r>
        <w:rPr/>
        <w:t>управления  эвакуацией</w:t>
      </w:r>
      <w:r>
        <w:rPr>
          <w:spacing w:val="1"/>
        </w:rPr>
        <w:t> </w:t>
      </w:r>
      <w:r>
        <w:rPr/>
        <w:t>людей</w:t>
      </w:r>
      <w:r>
        <w:rPr>
          <w:spacing w:val="14"/>
        </w:rPr>
        <w:t> </w:t>
      </w:r>
      <w:r>
        <w:rPr/>
        <w:t>при</w:t>
      </w:r>
      <w:r>
        <w:rPr>
          <w:spacing w:val="1"/>
        </w:rPr>
        <w:t> </w:t>
      </w:r>
      <w:r>
        <w:rPr/>
        <w:t>пожаре</w:t>
      </w:r>
      <w:r>
        <w:rPr>
          <w:spacing w:val="-57"/>
        </w:rPr>
        <w:t> </w:t>
      </w:r>
      <w:r>
        <w:rPr/>
        <w:t>(СОУЭП);</w:t>
      </w:r>
    </w:p>
    <w:p>
      <w:pPr>
        <w:pStyle w:val="BodyText"/>
        <w:spacing w:before="4"/>
        <w:ind w:right="171"/>
        <w:jc w:val="left"/>
      </w:pPr>
      <w:r>
        <w:rPr/>
        <w:t>Автоматические</w:t>
      </w:r>
      <w:r>
        <w:rPr>
          <w:spacing w:val="49"/>
        </w:rPr>
        <w:t> </w:t>
      </w:r>
      <w:r>
        <w:rPr/>
        <w:t>установки</w:t>
      </w:r>
      <w:r>
        <w:rPr>
          <w:spacing w:val="47"/>
        </w:rPr>
        <w:t> </w:t>
      </w:r>
      <w:r>
        <w:rPr/>
        <w:t>пожарной</w:t>
      </w:r>
      <w:r>
        <w:rPr>
          <w:spacing w:val="48"/>
        </w:rPr>
        <w:t> </w:t>
      </w:r>
      <w:r>
        <w:rPr/>
        <w:t>сигнализации</w:t>
      </w:r>
      <w:r>
        <w:rPr>
          <w:spacing w:val="43"/>
        </w:rPr>
        <w:t> </w:t>
      </w:r>
      <w:r>
        <w:rPr/>
        <w:t>оборудованы</w:t>
      </w:r>
      <w:r>
        <w:rPr>
          <w:spacing w:val="48"/>
        </w:rPr>
        <w:t> </w:t>
      </w:r>
      <w:r>
        <w:rPr/>
        <w:t>источниками</w:t>
      </w:r>
      <w:r>
        <w:rPr>
          <w:spacing w:val="47"/>
        </w:rPr>
        <w:t> </w:t>
      </w:r>
      <w:r>
        <w:rPr/>
        <w:t>бесперебойного</w:t>
      </w:r>
      <w:r>
        <w:rPr>
          <w:spacing w:val="-57"/>
        </w:rPr>
        <w:t> </w:t>
      </w:r>
      <w:r>
        <w:rPr/>
        <w:t>электропитания.</w:t>
      </w:r>
    </w:p>
    <w:p>
      <w:pPr>
        <w:pStyle w:val="BodyText"/>
        <w:spacing w:line="237" w:lineRule="auto" w:before="3"/>
        <w:ind w:right="3159"/>
        <w:jc w:val="left"/>
      </w:pPr>
      <w:r>
        <w:rPr/>
        <w:t>Ограждения</w:t>
      </w:r>
      <w:r>
        <w:rPr>
          <w:spacing w:val="-2"/>
        </w:rPr>
        <w:t> </w:t>
      </w:r>
      <w:r>
        <w:rPr/>
        <w:t>по</w:t>
      </w:r>
      <w:r>
        <w:rPr>
          <w:spacing w:val="-2"/>
        </w:rPr>
        <w:t> </w:t>
      </w:r>
      <w:r>
        <w:rPr/>
        <w:t>периметру</w:t>
      </w:r>
      <w:r>
        <w:rPr>
          <w:spacing w:val="-10"/>
        </w:rPr>
        <w:t> </w:t>
      </w:r>
      <w:r>
        <w:rPr/>
        <w:t>нет,</w:t>
      </w:r>
      <w:r>
        <w:rPr>
          <w:spacing w:val="1"/>
        </w:rPr>
        <w:t> </w:t>
      </w:r>
      <w:r>
        <w:rPr/>
        <w:t>прилегающей</w:t>
      </w:r>
      <w:r>
        <w:rPr>
          <w:spacing w:val="-6"/>
        </w:rPr>
        <w:t> </w:t>
      </w:r>
      <w:r>
        <w:rPr/>
        <w:t>территории</w:t>
      </w:r>
      <w:r>
        <w:rPr>
          <w:spacing w:val="-5"/>
        </w:rPr>
        <w:t> </w:t>
      </w:r>
      <w:r>
        <w:rPr/>
        <w:t>нет.</w:t>
      </w:r>
      <w:r>
        <w:rPr>
          <w:spacing w:val="-57"/>
        </w:rPr>
        <w:t> </w:t>
      </w:r>
      <w:r>
        <w:rPr/>
        <w:t>Наличие освещения</w:t>
      </w:r>
      <w:r>
        <w:rPr>
          <w:spacing w:val="-4"/>
        </w:rPr>
        <w:t> </w:t>
      </w:r>
      <w:r>
        <w:rPr/>
        <w:t>по</w:t>
      </w:r>
      <w:r>
        <w:rPr>
          <w:spacing w:val="2"/>
        </w:rPr>
        <w:t> </w:t>
      </w:r>
      <w:r>
        <w:rPr/>
        <w:t>периметру</w:t>
      </w:r>
      <w:r>
        <w:rPr>
          <w:spacing w:val="-8"/>
        </w:rPr>
        <w:t> </w:t>
      </w:r>
      <w:r>
        <w:rPr/>
        <w:t>здания-</w:t>
      </w:r>
      <w:r>
        <w:rPr>
          <w:spacing w:val="4"/>
        </w:rPr>
        <w:t> </w:t>
      </w:r>
      <w:r>
        <w:rPr/>
        <w:t>имеется.</w:t>
      </w:r>
    </w:p>
    <w:p>
      <w:pPr>
        <w:pStyle w:val="BodyText"/>
        <w:spacing w:before="3"/>
        <w:ind w:right="167"/>
      </w:pPr>
      <w:r>
        <w:rPr/>
        <w:t>Все</w:t>
      </w:r>
      <w:r>
        <w:rPr>
          <w:spacing w:val="1"/>
        </w:rPr>
        <w:t> </w:t>
      </w:r>
      <w:r>
        <w:rPr/>
        <w:t>помещения</w:t>
      </w:r>
      <w:r>
        <w:rPr>
          <w:spacing w:val="1"/>
        </w:rPr>
        <w:t> </w:t>
      </w:r>
      <w:r>
        <w:rPr/>
        <w:t>находятся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правах</w:t>
      </w:r>
      <w:r>
        <w:rPr>
          <w:spacing w:val="1"/>
        </w:rPr>
        <w:t> </w:t>
      </w:r>
      <w:r>
        <w:rPr/>
        <w:t>оперативного</w:t>
      </w:r>
      <w:r>
        <w:rPr>
          <w:spacing w:val="1"/>
        </w:rPr>
        <w:t> </w:t>
      </w:r>
      <w:r>
        <w:rPr/>
        <w:t>управления</w:t>
      </w:r>
      <w:r>
        <w:rPr>
          <w:spacing w:val="1"/>
        </w:rPr>
        <w:t> </w:t>
      </w:r>
      <w:r>
        <w:rPr/>
        <w:t>(договор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Отраслевым</w:t>
      </w:r>
      <w:r>
        <w:rPr>
          <w:spacing w:val="1"/>
        </w:rPr>
        <w:t> </w:t>
      </w:r>
      <w:r>
        <w:rPr/>
        <w:t>(функциональным)</w:t>
      </w:r>
      <w:r>
        <w:rPr>
          <w:spacing w:val="1"/>
        </w:rPr>
        <w:t> </w:t>
      </w:r>
      <w:r>
        <w:rPr/>
        <w:t>органом</w:t>
      </w:r>
      <w:r>
        <w:rPr>
          <w:spacing w:val="1"/>
        </w:rPr>
        <w:t> </w:t>
      </w:r>
      <w:r>
        <w:rPr/>
        <w:t>администрации</w:t>
      </w:r>
      <w:r>
        <w:rPr>
          <w:spacing w:val="1"/>
        </w:rPr>
        <w:t> </w:t>
      </w:r>
      <w:r>
        <w:rPr/>
        <w:t>Таштагольского</w:t>
      </w:r>
      <w:r>
        <w:rPr>
          <w:spacing w:val="1"/>
        </w:rPr>
        <w:t> </w:t>
      </w:r>
      <w:r>
        <w:rPr/>
        <w:t>муниципального</w:t>
      </w:r>
      <w:r>
        <w:rPr>
          <w:spacing w:val="1"/>
        </w:rPr>
        <w:t> </w:t>
      </w:r>
      <w:r>
        <w:rPr/>
        <w:t>района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муниципальное</w:t>
      </w:r>
      <w:r>
        <w:rPr>
          <w:spacing w:val="1"/>
        </w:rPr>
        <w:t> </w:t>
      </w:r>
      <w:r>
        <w:rPr/>
        <w:t>казенное</w:t>
      </w:r>
      <w:r>
        <w:rPr>
          <w:spacing w:val="1"/>
        </w:rPr>
        <w:t> </w:t>
      </w:r>
      <w:r>
        <w:rPr/>
        <w:t>учреждение</w:t>
      </w:r>
      <w:r>
        <w:rPr>
          <w:spacing w:val="1"/>
        </w:rPr>
        <w:t> </w:t>
      </w:r>
      <w:r>
        <w:rPr/>
        <w:t>«Комитет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управлению</w:t>
      </w:r>
      <w:r>
        <w:rPr>
          <w:spacing w:val="1"/>
        </w:rPr>
        <w:t> </w:t>
      </w:r>
      <w:r>
        <w:rPr/>
        <w:t>муниципальным</w:t>
      </w:r>
      <w:r>
        <w:rPr>
          <w:spacing w:val="1"/>
        </w:rPr>
        <w:t> </w:t>
      </w:r>
      <w:r>
        <w:rPr/>
        <w:t>имуществом</w:t>
      </w:r>
      <w:r>
        <w:rPr>
          <w:spacing w:val="1"/>
        </w:rPr>
        <w:t> </w:t>
      </w:r>
      <w:r>
        <w:rPr/>
        <w:t>Таштагольского</w:t>
      </w:r>
      <w:r>
        <w:rPr>
          <w:spacing w:val="5"/>
        </w:rPr>
        <w:t> </w:t>
      </w:r>
      <w:r>
        <w:rPr/>
        <w:t>муниципального</w:t>
      </w:r>
      <w:r>
        <w:rPr>
          <w:spacing w:val="2"/>
        </w:rPr>
        <w:t> </w:t>
      </w:r>
      <w:r>
        <w:rPr/>
        <w:t>района»).</w:t>
      </w:r>
    </w:p>
    <w:p>
      <w:pPr>
        <w:pStyle w:val="ListParagraph"/>
        <w:numPr>
          <w:ilvl w:val="1"/>
          <w:numId w:val="2"/>
        </w:numPr>
        <w:tabs>
          <w:tab w:pos="1523" w:val="left" w:leader="none"/>
        </w:tabs>
        <w:spacing w:line="275" w:lineRule="exact" w:before="0" w:after="0"/>
        <w:ind w:left="1522" w:right="0" w:hanging="606"/>
        <w:jc w:val="both"/>
        <w:rPr>
          <w:sz w:val="24"/>
        </w:rPr>
      </w:pPr>
      <w:r>
        <w:rPr>
          <w:sz w:val="24"/>
        </w:rPr>
        <w:t>Центр</w:t>
      </w:r>
      <w:r>
        <w:rPr>
          <w:spacing w:val="-9"/>
          <w:sz w:val="24"/>
        </w:rPr>
        <w:t> </w:t>
      </w:r>
      <w:r>
        <w:rPr>
          <w:sz w:val="24"/>
        </w:rPr>
        <w:t>взаимодействует</w:t>
      </w:r>
      <w:r>
        <w:rPr>
          <w:spacing w:val="-5"/>
          <w:sz w:val="24"/>
        </w:rPr>
        <w:t> </w:t>
      </w:r>
      <w:r>
        <w:rPr>
          <w:sz w:val="24"/>
        </w:rPr>
        <w:t>с:</w:t>
      </w:r>
    </w:p>
    <w:p>
      <w:pPr>
        <w:pStyle w:val="ListParagraph"/>
        <w:numPr>
          <w:ilvl w:val="0"/>
          <w:numId w:val="3"/>
        </w:numPr>
        <w:tabs>
          <w:tab w:pos="1182" w:val="left" w:leader="none"/>
        </w:tabs>
        <w:spacing w:line="240" w:lineRule="auto" w:before="0" w:after="0"/>
        <w:ind w:left="917" w:right="183" w:firstLine="0"/>
        <w:jc w:val="both"/>
        <w:rPr>
          <w:sz w:val="24"/>
        </w:rPr>
      </w:pPr>
      <w:r>
        <w:rPr>
          <w:sz w:val="24"/>
        </w:rPr>
        <w:t>отраслевым</w:t>
      </w:r>
      <w:r>
        <w:rPr>
          <w:spacing w:val="1"/>
          <w:sz w:val="24"/>
        </w:rPr>
        <w:t> </w:t>
      </w:r>
      <w:r>
        <w:rPr>
          <w:sz w:val="24"/>
        </w:rPr>
        <w:t>(функциональным)</w:t>
      </w:r>
      <w:r>
        <w:rPr>
          <w:spacing w:val="1"/>
          <w:sz w:val="24"/>
        </w:rPr>
        <w:t> </w:t>
      </w:r>
      <w:r>
        <w:rPr>
          <w:sz w:val="24"/>
        </w:rPr>
        <w:t>органом</w:t>
      </w:r>
      <w:r>
        <w:rPr>
          <w:spacing w:val="1"/>
          <w:sz w:val="24"/>
        </w:rPr>
        <w:t> </w:t>
      </w:r>
      <w:r>
        <w:rPr>
          <w:sz w:val="24"/>
        </w:rPr>
        <w:t>администрации</w:t>
      </w:r>
      <w:r>
        <w:rPr>
          <w:spacing w:val="1"/>
          <w:sz w:val="24"/>
        </w:rPr>
        <w:t> </w:t>
      </w:r>
      <w:r>
        <w:rPr>
          <w:sz w:val="24"/>
        </w:rPr>
        <w:t>Таштагольского</w:t>
      </w:r>
      <w:r>
        <w:rPr>
          <w:spacing w:val="1"/>
          <w:sz w:val="24"/>
        </w:rPr>
        <w:t> </w:t>
      </w:r>
      <w:r>
        <w:rPr>
          <w:sz w:val="24"/>
        </w:rPr>
        <w:t>муниципального</w:t>
      </w:r>
      <w:r>
        <w:rPr>
          <w:spacing w:val="1"/>
          <w:sz w:val="24"/>
        </w:rPr>
        <w:t> </w:t>
      </w:r>
      <w:r>
        <w:rPr>
          <w:sz w:val="24"/>
        </w:rPr>
        <w:t>района - муниципальным казённым учреждением «Управление социальной защиты населения</w:t>
      </w:r>
      <w:r>
        <w:rPr>
          <w:spacing w:val="1"/>
          <w:sz w:val="24"/>
        </w:rPr>
        <w:t> </w:t>
      </w:r>
      <w:r>
        <w:rPr>
          <w:sz w:val="24"/>
        </w:rPr>
        <w:t>администрации</w:t>
      </w:r>
      <w:r>
        <w:rPr>
          <w:spacing w:val="-3"/>
          <w:sz w:val="24"/>
        </w:rPr>
        <w:t> </w:t>
      </w:r>
      <w:r>
        <w:rPr>
          <w:sz w:val="24"/>
        </w:rPr>
        <w:t>Таштагольского</w:t>
      </w:r>
      <w:r>
        <w:rPr>
          <w:spacing w:val="6"/>
          <w:sz w:val="24"/>
        </w:rPr>
        <w:t> </w:t>
      </w:r>
      <w:r>
        <w:rPr>
          <w:sz w:val="24"/>
        </w:rPr>
        <w:t>муниципального</w:t>
      </w:r>
      <w:r>
        <w:rPr>
          <w:spacing w:val="1"/>
          <w:sz w:val="24"/>
        </w:rPr>
        <w:t> </w:t>
      </w:r>
      <w:r>
        <w:rPr>
          <w:sz w:val="24"/>
        </w:rPr>
        <w:t>района»;</w:t>
      </w:r>
    </w:p>
    <w:p>
      <w:pPr>
        <w:pStyle w:val="ListParagraph"/>
        <w:numPr>
          <w:ilvl w:val="0"/>
          <w:numId w:val="3"/>
        </w:numPr>
        <w:tabs>
          <w:tab w:pos="1062" w:val="left" w:leader="none"/>
        </w:tabs>
        <w:spacing w:line="275" w:lineRule="exact" w:before="2" w:after="0"/>
        <w:ind w:left="1061" w:right="0" w:hanging="145"/>
        <w:jc w:val="left"/>
        <w:rPr>
          <w:sz w:val="24"/>
        </w:rPr>
      </w:pPr>
      <w:r>
        <w:rPr>
          <w:sz w:val="24"/>
        </w:rPr>
        <w:t>МБУЗ</w:t>
      </w:r>
      <w:r>
        <w:rPr>
          <w:spacing w:val="-6"/>
          <w:sz w:val="24"/>
        </w:rPr>
        <w:t> </w:t>
      </w:r>
      <w:r>
        <w:rPr>
          <w:sz w:val="24"/>
        </w:rPr>
        <w:t>«Центральная</w:t>
      </w:r>
      <w:r>
        <w:rPr>
          <w:spacing w:val="-5"/>
          <w:sz w:val="24"/>
        </w:rPr>
        <w:t> </w:t>
      </w:r>
      <w:r>
        <w:rPr>
          <w:sz w:val="24"/>
        </w:rPr>
        <w:t>городская</w:t>
      </w:r>
      <w:r>
        <w:rPr>
          <w:spacing w:val="-5"/>
          <w:sz w:val="24"/>
        </w:rPr>
        <w:t> </w:t>
      </w:r>
      <w:r>
        <w:rPr>
          <w:sz w:val="24"/>
        </w:rPr>
        <w:t>больница»;</w:t>
      </w:r>
    </w:p>
    <w:p>
      <w:pPr>
        <w:pStyle w:val="ListParagraph"/>
        <w:numPr>
          <w:ilvl w:val="0"/>
          <w:numId w:val="3"/>
        </w:numPr>
        <w:tabs>
          <w:tab w:pos="1062" w:val="left" w:leader="none"/>
        </w:tabs>
        <w:spacing w:line="275" w:lineRule="exact" w:before="0" w:after="0"/>
        <w:ind w:left="1061" w:right="0" w:hanging="145"/>
        <w:jc w:val="left"/>
        <w:rPr>
          <w:sz w:val="24"/>
        </w:rPr>
      </w:pPr>
      <w:r>
        <w:rPr>
          <w:sz w:val="24"/>
        </w:rPr>
        <w:t>Образовательными</w:t>
      </w:r>
      <w:r>
        <w:rPr>
          <w:spacing w:val="-9"/>
          <w:sz w:val="24"/>
        </w:rPr>
        <w:t> </w:t>
      </w:r>
      <w:r>
        <w:rPr>
          <w:sz w:val="24"/>
        </w:rPr>
        <w:t>учреждениями;</w:t>
      </w:r>
    </w:p>
    <w:p>
      <w:pPr>
        <w:pStyle w:val="ListParagraph"/>
        <w:numPr>
          <w:ilvl w:val="0"/>
          <w:numId w:val="3"/>
        </w:numPr>
        <w:tabs>
          <w:tab w:pos="1062" w:val="left" w:leader="none"/>
        </w:tabs>
        <w:spacing w:line="275" w:lineRule="exact" w:before="2" w:after="0"/>
        <w:ind w:left="1061" w:right="0" w:hanging="145"/>
        <w:jc w:val="left"/>
        <w:rPr>
          <w:sz w:val="24"/>
        </w:rPr>
      </w:pPr>
      <w:r>
        <w:rPr>
          <w:sz w:val="24"/>
        </w:rPr>
        <w:t>Учреждениями</w:t>
      </w:r>
      <w:r>
        <w:rPr>
          <w:spacing w:val="51"/>
          <w:sz w:val="24"/>
        </w:rPr>
        <w:t> </w:t>
      </w:r>
      <w:r>
        <w:rPr>
          <w:sz w:val="24"/>
        </w:rPr>
        <w:t>культуры;</w:t>
      </w:r>
    </w:p>
    <w:p>
      <w:pPr>
        <w:pStyle w:val="BodyText"/>
        <w:ind w:right="170"/>
      </w:pPr>
      <w:r>
        <w:rPr>
          <w:b/>
        </w:rPr>
        <w:t>-</w:t>
      </w:r>
      <w:r>
        <w:rPr>
          <w:b/>
          <w:spacing w:val="1"/>
        </w:rPr>
        <w:t> </w:t>
      </w:r>
      <w:r>
        <w:rPr/>
        <w:t>Управлением</w:t>
      </w:r>
      <w:r>
        <w:rPr>
          <w:spacing w:val="1"/>
        </w:rPr>
        <w:t> </w:t>
      </w:r>
      <w:r>
        <w:rPr/>
        <w:t>Пенсионного</w:t>
      </w:r>
      <w:r>
        <w:rPr>
          <w:spacing w:val="1"/>
        </w:rPr>
        <w:t> </w:t>
      </w:r>
      <w:r>
        <w:rPr/>
        <w:t>фонда</w:t>
      </w:r>
      <w:r>
        <w:rPr>
          <w:spacing w:val="1"/>
        </w:rPr>
        <w:t> </w:t>
      </w:r>
      <w:r>
        <w:rPr/>
        <w:t>России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Таштагольском</w:t>
      </w:r>
      <w:r>
        <w:rPr>
          <w:spacing w:val="61"/>
        </w:rPr>
        <w:t> </w:t>
      </w:r>
      <w:r>
        <w:rPr/>
        <w:t>муниципальном</w:t>
      </w:r>
      <w:r>
        <w:rPr>
          <w:spacing w:val="61"/>
        </w:rPr>
        <w:t> </w:t>
      </w:r>
      <w:r>
        <w:rPr/>
        <w:t>районе</w:t>
      </w:r>
      <w:r>
        <w:rPr>
          <w:spacing w:val="1"/>
        </w:rPr>
        <w:t> </w:t>
      </w:r>
      <w:r>
        <w:rPr/>
        <w:t>Кемеровской области (запрос справок о размере пенсии, которая необходима для определения</w:t>
      </w:r>
      <w:r>
        <w:rPr>
          <w:spacing w:val="1"/>
        </w:rPr>
        <w:t> </w:t>
      </w:r>
      <w:r>
        <w:rPr/>
        <w:t>размера платы для</w:t>
      </w:r>
      <w:r>
        <w:rPr>
          <w:spacing w:val="1"/>
        </w:rPr>
        <w:t> </w:t>
      </w:r>
      <w:r>
        <w:rPr/>
        <w:t>предоставления</w:t>
      </w:r>
      <w:r>
        <w:rPr>
          <w:spacing w:val="-3"/>
        </w:rPr>
        <w:t> </w:t>
      </w:r>
      <w:r>
        <w:rPr/>
        <w:t>социальных</w:t>
      </w:r>
      <w:r>
        <w:rPr>
          <w:spacing w:val="-4"/>
        </w:rPr>
        <w:t> </w:t>
      </w:r>
      <w:r>
        <w:rPr/>
        <w:t>услуг</w:t>
      </w:r>
      <w:r>
        <w:rPr>
          <w:spacing w:val="4"/>
        </w:rPr>
        <w:t> </w:t>
      </w:r>
      <w:r>
        <w:rPr/>
        <w:t>на дому);</w:t>
      </w:r>
    </w:p>
    <w:p>
      <w:pPr>
        <w:pStyle w:val="BodyText"/>
        <w:spacing w:line="275" w:lineRule="exact" w:before="1"/>
        <w:ind w:left="979"/>
        <w:jc w:val="left"/>
      </w:pPr>
      <w:r>
        <w:rPr/>
        <w:t>- Отделом</w:t>
      </w:r>
      <w:r>
        <w:rPr>
          <w:spacing w:val="-5"/>
        </w:rPr>
        <w:t> </w:t>
      </w:r>
      <w:r>
        <w:rPr/>
        <w:t>внутренних</w:t>
      </w:r>
      <w:r>
        <w:rPr>
          <w:spacing w:val="-6"/>
        </w:rPr>
        <w:t> </w:t>
      </w:r>
      <w:r>
        <w:rPr/>
        <w:t>дел;</w:t>
      </w:r>
    </w:p>
    <w:p>
      <w:pPr>
        <w:pStyle w:val="ListParagraph"/>
        <w:numPr>
          <w:ilvl w:val="0"/>
          <w:numId w:val="4"/>
        </w:numPr>
        <w:tabs>
          <w:tab w:pos="1062" w:val="left" w:leader="none"/>
        </w:tabs>
        <w:spacing w:line="275" w:lineRule="exact" w:before="0" w:after="0"/>
        <w:ind w:left="1061" w:right="0" w:hanging="145"/>
        <w:jc w:val="left"/>
        <w:rPr>
          <w:sz w:val="24"/>
        </w:rPr>
      </w:pPr>
      <w:r>
        <w:rPr>
          <w:sz w:val="24"/>
        </w:rPr>
        <w:t>Администрациями</w:t>
      </w:r>
      <w:r>
        <w:rPr>
          <w:spacing w:val="-8"/>
          <w:sz w:val="24"/>
        </w:rPr>
        <w:t> </w:t>
      </w:r>
      <w:r>
        <w:rPr>
          <w:sz w:val="24"/>
        </w:rPr>
        <w:t>городской,</w:t>
      </w:r>
      <w:r>
        <w:rPr>
          <w:spacing w:val="-1"/>
          <w:sz w:val="24"/>
        </w:rPr>
        <w:t> </w:t>
      </w:r>
      <w:r>
        <w:rPr>
          <w:sz w:val="24"/>
        </w:rPr>
        <w:t>сельских</w:t>
      </w:r>
      <w:r>
        <w:rPr>
          <w:spacing w:val="-8"/>
          <w:sz w:val="24"/>
        </w:rPr>
        <w:t> </w:t>
      </w:r>
      <w:r>
        <w:rPr>
          <w:sz w:val="24"/>
        </w:rPr>
        <w:t>поселений;</w:t>
      </w:r>
    </w:p>
    <w:p>
      <w:pPr>
        <w:pStyle w:val="ListParagraph"/>
        <w:numPr>
          <w:ilvl w:val="0"/>
          <w:numId w:val="4"/>
        </w:numPr>
        <w:tabs>
          <w:tab w:pos="1062" w:val="left" w:leader="none"/>
        </w:tabs>
        <w:spacing w:line="275" w:lineRule="exact" w:before="3" w:after="0"/>
        <w:ind w:left="1061" w:right="0" w:hanging="145"/>
        <w:jc w:val="left"/>
        <w:rPr>
          <w:sz w:val="24"/>
        </w:rPr>
      </w:pPr>
      <w:r>
        <w:rPr>
          <w:sz w:val="24"/>
        </w:rPr>
        <w:t>Общественными</w:t>
      </w:r>
      <w:r>
        <w:rPr>
          <w:spacing w:val="-9"/>
          <w:sz w:val="24"/>
        </w:rPr>
        <w:t> </w:t>
      </w:r>
      <w:r>
        <w:rPr>
          <w:sz w:val="24"/>
        </w:rPr>
        <w:t>организациями</w:t>
      </w:r>
      <w:r>
        <w:rPr>
          <w:spacing w:val="-4"/>
          <w:sz w:val="24"/>
        </w:rPr>
        <w:t> </w:t>
      </w:r>
      <w:r>
        <w:rPr>
          <w:sz w:val="24"/>
        </w:rPr>
        <w:t>(совет</w:t>
      </w:r>
      <w:r>
        <w:rPr>
          <w:spacing w:val="-4"/>
          <w:sz w:val="24"/>
        </w:rPr>
        <w:t> </w:t>
      </w:r>
      <w:r>
        <w:rPr>
          <w:sz w:val="24"/>
        </w:rPr>
        <w:t>ветеранов)</w:t>
      </w:r>
      <w:r>
        <w:rPr>
          <w:spacing w:val="-4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др.</w:t>
      </w:r>
    </w:p>
    <w:p>
      <w:pPr>
        <w:pStyle w:val="ListParagraph"/>
        <w:numPr>
          <w:ilvl w:val="2"/>
          <w:numId w:val="2"/>
        </w:numPr>
        <w:tabs>
          <w:tab w:pos="1766" w:val="left" w:leader="none"/>
        </w:tabs>
        <w:spacing w:line="242" w:lineRule="auto" w:before="0" w:after="0"/>
        <w:ind w:left="917" w:right="167" w:firstLine="0"/>
        <w:jc w:val="both"/>
        <w:rPr>
          <w:sz w:val="24"/>
        </w:rPr>
      </w:pPr>
      <w:r>
        <w:rPr>
          <w:sz w:val="24"/>
        </w:rPr>
        <w:t>Центр</w:t>
      </w:r>
      <w:r>
        <w:rPr>
          <w:spacing w:val="1"/>
          <w:sz w:val="24"/>
        </w:rPr>
        <w:t> </w:t>
      </w:r>
      <w:r>
        <w:rPr>
          <w:sz w:val="24"/>
        </w:rPr>
        <w:t>создается,</w:t>
      </w:r>
      <w:r>
        <w:rPr>
          <w:spacing w:val="1"/>
          <w:sz w:val="24"/>
        </w:rPr>
        <w:t> </w:t>
      </w:r>
      <w:r>
        <w:rPr>
          <w:sz w:val="24"/>
        </w:rPr>
        <w:t>реорганизуется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ликвидируется</w:t>
      </w:r>
      <w:r>
        <w:rPr>
          <w:spacing w:val="1"/>
          <w:sz w:val="24"/>
        </w:rPr>
        <w:t> </w:t>
      </w:r>
      <w:r>
        <w:rPr>
          <w:sz w:val="24"/>
        </w:rPr>
        <w:t>Учредителем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соответствии</w:t>
      </w:r>
      <w:r>
        <w:rPr>
          <w:spacing w:val="1"/>
          <w:sz w:val="24"/>
        </w:rPr>
        <w:t> </w:t>
      </w:r>
      <w:r>
        <w:rPr>
          <w:sz w:val="24"/>
        </w:rPr>
        <w:t>с</w:t>
      </w:r>
      <w:r>
        <w:rPr>
          <w:spacing w:val="-57"/>
          <w:sz w:val="24"/>
        </w:rPr>
        <w:t> </w:t>
      </w:r>
      <w:r>
        <w:rPr>
          <w:sz w:val="24"/>
        </w:rPr>
        <w:t>действующим</w:t>
      </w:r>
      <w:r>
        <w:rPr>
          <w:spacing w:val="2"/>
          <w:sz w:val="24"/>
        </w:rPr>
        <w:t> </w:t>
      </w:r>
      <w:r>
        <w:rPr>
          <w:sz w:val="24"/>
        </w:rPr>
        <w:t>законодательством</w:t>
      </w:r>
      <w:r>
        <w:rPr>
          <w:spacing w:val="3"/>
          <w:sz w:val="24"/>
        </w:rPr>
        <w:t> </w:t>
      </w:r>
      <w:r>
        <w:rPr>
          <w:sz w:val="24"/>
        </w:rPr>
        <w:t>РФ.</w:t>
      </w:r>
    </w:p>
    <w:p>
      <w:pPr>
        <w:pStyle w:val="ListParagraph"/>
        <w:numPr>
          <w:ilvl w:val="2"/>
          <w:numId w:val="2"/>
        </w:numPr>
        <w:tabs>
          <w:tab w:pos="1670" w:val="left" w:leader="none"/>
        </w:tabs>
        <w:spacing w:line="240" w:lineRule="auto" w:before="0" w:after="0"/>
        <w:ind w:left="917" w:right="167" w:firstLine="0"/>
        <w:jc w:val="both"/>
        <w:rPr>
          <w:sz w:val="24"/>
        </w:rPr>
      </w:pPr>
      <w:r>
        <w:rPr>
          <w:sz w:val="24"/>
        </w:rPr>
        <w:t>Центр включает в себя аппарат управления и структурные</w:t>
      </w:r>
      <w:r>
        <w:rPr>
          <w:spacing w:val="1"/>
          <w:sz w:val="24"/>
        </w:rPr>
        <w:t> </w:t>
      </w:r>
      <w:r>
        <w:rPr>
          <w:sz w:val="24"/>
        </w:rPr>
        <w:t>подразделения, создаваемые,</w:t>
      </w:r>
      <w:r>
        <w:rPr>
          <w:spacing w:val="1"/>
          <w:sz w:val="24"/>
        </w:rPr>
        <w:t> </w:t>
      </w:r>
      <w:r>
        <w:rPr>
          <w:sz w:val="24"/>
        </w:rPr>
        <w:t>реорганизуемые и ликвидируемые решением директора Центра по согласованию с начальником</w:t>
      </w:r>
      <w:r>
        <w:rPr>
          <w:spacing w:val="1"/>
          <w:sz w:val="24"/>
        </w:rPr>
        <w:t> </w:t>
      </w:r>
      <w:r>
        <w:rPr>
          <w:sz w:val="24"/>
        </w:rPr>
        <w:t>отраслевого (функционального) органа администрации Таштагольского муниципального района -</w:t>
      </w:r>
      <w:r>
        <w:rPr>
          <w:spacing w:val="1"/>
          <w:sz w:val="24"/>
        </w:rPr>
        <w:t> </w:t>
      </w:r>
      <w:r>
        <w:rPr>
          <w:sz w:val="24"/>
        </w:rPr>
        <w:t>муниципального</w:t>
      </w:r>
      <w:r>
        <w:rPr>
          <w:spacing w:val="1"/>
          <w:sz w:val="24"/>
        </w:rPr>
        <w:t> </w:t>
      </w:r>
      <w:r>
        <w:rPr>
          <w:sz w:val="24"/>
        </w:rPr>
        <w:t>казённого</w:t>
      </w:r>
      <w:r>
        <w:rPr>
          <w:spacing w:val="1"/>
          <w:sz w:val="24"/>
        </w:rPr>
        <w:t> </w:t>
      </w:r>
      <w:r>
        <w:rPr>
          <w:sz w:val="24"/>
        </w:rPr>
        <w:t>учреждения</w:t>
      </w:r>
      <w:r>
        <w:rPr>
          <w:spacing w:val="1"/>
          <w:sz w:val="24"/>
        </w:rPr>
        <w:t> </w:t>
      </w:r>
      <w:r>
        <w:rPr>
          <w:sz w:val="24"/>
        </w:rPr>
        <w:t>«Управление</w:t>
      </w:r>
      <w:r>
        <w:rPr>
          <w:spacing w:val="1"/>
          <w:sz w:val="24"/>
        </w:rPr>
        <w:t> </w:t>
      </w:r>
      <w:r>
        <w:rPr>
          <w:sz w:val="24"/>
        </w:rPr>
        <w:t>социальной</w:t>
      </w:r>
      <w:r>
        <w:rPr>
          <w:spacing w:val="1"/>
          <w:sz w:val="24"/>
        </w:rPr>
        <w:t> </w:t>
      </w:r>
      <w:r>
        <w:rPr>
          <w:sz w:val="24"/>
        </w:rPr>
        <w:t>защиты</w:t>
      </w:r>
      <w:r>
        <w:rPr>
          <w:spacing w:val="1"/>
          <w:sz w:val="24"/>
        </w:rPr>
        <w:t> </w:t>
      </w:r>
      <w:r>
        <w:rPr>
          <w:sz w:val="24"/>
        </w:rPr>
        <w:t>населения</w:t>
      </w:r>
      <w:r>
        <w:rPr>
          <w:spacing w:val="1"/>
          <w:sz w:val="24"/>
        </w:rPr>
        <w:t> </w:t>
      </w:r>
      <w:r>
        <w:rPr>
          <w:sz w:val="24"/>
        </w:rPr>
        <w:t>администрации</w:t>
      </w:r>
      <w:r>
        <w:rPr>
          <w:spacing w:val="1"/>
          <w:sz w:val="24"/>
        </w:rPr>
        <w:t> </w:t>
      </w:r>
      <w:r>
        <w:rPr>
          <w:sz w:val="24"/>
        </w:rPr>
        <w:t>Таштагольского</w:t>
      </w:r>
      <w:r>
        <w:rPr>
          <w:spacing w:val="1"/>
          <w:sz w:val="24"/>
        </w:rPr>
        <w:t> </w:t>
      </w:r>
      <w:r>
        <w:rPr>
          <w:sz w:val="24"/>
        </w:rPr>
        <w:t>муниципального</w:t>
      </w:r>
      <w:r>
        <w:rPr>
          <w:spacing w:val="1"/>
          <w:sz w:val="24"/>
        </w:rPr>
        <w:t> </w:t>
      </w:r>
      <w:r>
        <w:rPr>
          <w:sz w:val="24"/>
        </w:rPr>
        <w:t>района»,</w:t>
      </w:r>
      <w:r>
        <w:rPr>
          <w:spacing w:val="1"/>
          <w:sz w:val="24"/>
        </w:rPr>
        <w:t> </w:t>
      </w:r>
      <w:r>
        <w:rPr>
          <w:sz w:val="24"/>
        </w:rPr>
        <w:t>Администрацией</w:t>
      </w:r>
      <w:r>
        <w:rPr>
          <w:spacing w:val="1"/>
          <w:sz w:val="24"/>
        </w:rPr>
        <w:t> </w:t>
      </w:r>
      <w:r>
        <w:rPr>
          <w:sz w:val="24"/>
        </w:rPr>
        <w:t>муниципального</w:t>
      </w:r>
      <w:r>
        <w:rPr>
          <w:spacing w:val="1"/>
          <w:sz w:val="24"/>
        </w:rPr>
        <w:t> </w:t>
      </w:r>
      <w:r>
        <w:rPr>
          <w:sz w:val="24"/>
        </w:rPr>
        <w:t>образования</w:t>
      </w:r>
      <w:r>
        <w:rPr>
          <w:spacing w:val="-4"/>
          <w:sz w:val="24"/>
        </w:rPr>
        <w:t> </w:t>
      </w:r>
      <w:r>
        <w:rPr>
          <w:sz w:val="24"/>
        </w:rPr>
        <w:t>«Таштагольский</w:t>
      </w:r>
      <w:r>
        <w:rPr>
          <w:spacing w:val="-2"/>
          <w:sz w:val="24"/>
        </w:rPr>
        <w:t> </w:t>
      </w:r>
      <w:r>
        <w:rPr>
          <w:sz w:val="24"/>
        </w:rPr>
        <w:t>муниципальный</w:t>
      </w:r>
      <w:r>
        <w:rPr>
          <w:spacing w:val="-7"/>
          <w:sz w:val="24"/>
        </w:rPr>
        <w:t> </w:t>
      </w:r>
      <w:r>
        <w:rPr>
          <w:sz w:val="24"/>
        </w:rPr>
        <w:t>район».</w:t>
      </w:r>
    </w:p>
    <w:p>
      <w:pPr>
        <w:pStyle w:val="BodyText"/>
      </w:pPr>
      <w:r>
        <w:rPr/>
        <w:t>1.15.3</w:t>
      </w:r>
      <w:r>
        <w:rPr>
          <w:spacing w:val="-6"/>
        </w:rPr>
        <w:t> </w:t>
      </w:r>
      <w:r>
        <w:rPr/>
        <w:t>Источниками</w:t>
      </w:r>
      <w:r>
        <w:rPr>
          <w:spacing w:val="-1"/>
        </w:rPr>
        <w:t> </w:t>
      </w:r>
      <w:r>
        <w:rPr/>
        <w:t>финансирования</w:t>
      </w:r>
      <w:r>
        <w:rPr>
          <w:spacing w:val="-6"/>
        </w:rPr>
        <w:t> </w:t>
      </w:r>
      <w:r>
        <w:rPr/>
        <w:t>Центра  являются:</w:t>
      </w:r>
    </w:p>
    <w:p>
      <w:pPr>
        <w:pStyle w:val="ListParagraph"/>
        <w:numPr>
          <w:ilvl w:val="0"/>
          <w:numId w:val="4"/>
        </w:numPr>
        <w:tabs>
          <w:tab w:pos="1062" w:val="left" w:leader="none"/>
        </w:tabs>
        <w:spacing w:line="240" w:lineRule="auto" w:before="34" w:after="0"/>
        <w:ind w:left="1061" w:right="0" w:hanging="145"/>
        <w:jc w:val="both"/>
        <w:rPr>
          <w:color w:val="000009"/>
          <w:sz w:val="24"/>
        </w:rPr>
      </w:pPr>
      <w:r>
        <w:rPr>
          <w:color w:val="000009"/>
          <w:sz w:val="24"/>
        </w:rPr>
        <w:t>средства,</w:t>
      </w:r>
      <w:r>
        <w:rPr>
          <w:color w:val="000009"/>
          <w:spacing w:val="-5"/>
          <w:sz w:val="24"/>
        </w:rPr>
        <w:t> </w:t>
      </w:r>
      <w:r>
        <w:rPr>
          <w:color w:val="000009"/>
          <w:sz w:val="24"/>
        </w:rPr>
        <w:t>выделяемые</w:t>
      </w:r>
      <w:r>
        <w:rPr>
          <w:color w:val="000009"/>
          <w:spacing w:val="-7"/>
          <w:sz w:val="24"/>
        </w:rPr>
        <w:t> </w:t>
      </w:r>
      <w:r>
        <w:rPr>
          <w:color w:val="000009"/>
          <w:sz w:val="24"/>
        </w:rPr>
        <w:t>из бюджета</w:t>
      </w:r>
      <w:r>
        <w:rPr>
          <w:color w:val="000009"/>
          <w:spacing w:val="-2"/>
          <w:sz w:val="24"/>
        </w:rPr>
        <w:t> </w:t>
      </w:r>
      <w:r>
        <w:rPr>
          <w:color w:val="000009"/>
          <w:sz w:val="24"/>
        </w:rPr>
        <w:t>Кемеровской</w:t>
      </w:r>
      <w:r>
        <w:rPr>
          <w:color w:val="000009"/>
          <w:spacing w:val="-10"/>
          <w:sz w:val="24"/>
        </w:rPr>
        <w:t> </w:t>
      </w:r>
      <w:r>
        <w:rPr>
          <w:color w:val="000009"/>
          <w:sz w:val="24"/>
        </w:rPr>
        <w:t>области-Кузбасса;</w:t>
      </w:r>
    </w:p>
    <w:p>
      <w:pPr>
        <w:pStyle w:val="ListParagraph"/>
        <w:numPr>
          <w:ilvl w:val="0"/>
          <w:numId w:val="4"/>
        </w:numPr>
        <w:tabs>
          <w:tab w:pos="1062" w:val="left" w:leader="none"/>
        </w:tabs>
        <w:spacing w:line="240" w:lineRule="auto" w:before="42" w:after="0"/>
        <w:ind w:left="1061" w:right="0" w:hanging="145"/>
        <w:jc w:val="both"/>
        <w:rPr>
          <w:color w:val="000009"/>
          <w:sz w:val="24"/>
        </w:rPr>
      </w:pPr>
      <w:r>
        <w:rPr>
          <w:color w:val="000009"/>
          <w:sz w:val="24"/>
        </w:rPr>
        <w:t>средства</w:t>
      </w:r>
      <w:r>
        <w:rPr>
          <w:color w:val="000009"/>
          <w:spacing w:val="-7"/>
          <w:sz w:val="24"/>
        </w:rPr>
        <w:t> </w:t>
      </w:r>
      <w:r>
        <w:rPr>
          <w:color w:val="000009"/>
          <w:sz w:val="24"/>
        </w:rPr>
        <w:t>бюджета</w:t>
      </w:r>
      <w:r>
        <w:rPr>
          <w:color w:val="000009"/>
          <w:spacing w:val="-6"/>
          <w:sz w:val="24"/>
        </w:rPr>
        <w:t> </w:t>
      </w:r>
      <w:r>
        <w:rPr>
          <w:color w:val="000009"/>
          <w:sz w:val="24"/>
        </w:rPr>
        <w:t>Таштагольского</w:t>
      </w:r>
      <w:r>
        <w:rPr>
          <w:color w:val="000009"/>
          <w:spacing w:val="-5"/>
          <w:sz w:val="24"/>
        </w:rPr>
        <w:t> </w:t>
      </w:r>
      <w:r>
        <w:rPr>
          <w:color w:val="000009"/>
          <w:sz w:val="24"/>
        </w:rPr>
        <w:t>муниципального</w:t>
      </w:r>
      <w:r>
        <w:rPr>
          <w:color w:val="000009"/>
          <w:spacing w:val="-2"/>
          <w:sz w:val="24"/>
        </w:rPr>
        <w:t> </w:t>
      </w:r>
      <w:r>
        <w:rPr>
          <w:color w:val="000009"/>
          <w:sz w:val="24"/>
        </w:rPr>
        <w:t>района;</w:t>
      </w:r>
    </w:p>
    <w:p>
      <w:pPr>
        <w:pStyle w:val="ListParagraph"/>
        <w:numPr>
          <w:ilvl w:val="0"/>
          <w:numId w:val="4"/>
        </w:numPr>
        <w:tabs>
          <w:tab w:pos="1110" w:val="left" w:leader="none"/>
        </w:tabs>
        <w:spacing w:line="276" w:lineRule="auto" w:before="41" w:after="0"/>
        <w:ind w:left="917" w:right="196" w:firstLine="0"/>
        <w:jc w:val="both"/>
        <w:rPr>
          <w:color w:val="000009"/>
          <w:sz w:val="24"/>
        </w:rPr>
      </w:pPr>
      <w:r>
        <w:rPr>
          <w:color w:val="000009"/>
          <w:sz w:val="24"/>
        </w:rPr>
        <w:t>ассигнования, направленные в муниципальный сектор социального обслуживания из средств</w:t>
      </w:r>
      <w:r>
        <w:rPr>
          <w:color w:val="000009"/>
          <w:spacing w:val="1"/>
          <w:sz w:val="24"/>
        </w:rPr>
        <w:t> </w:t>
      </w:r>
      <w:r>
        <w:rPr>
          <w:color w:val="000009"/>
          <w:sz w:val="24"/>
        </w:rPr>
        <w:t>федерального бюджета и бюджета Кемеровской области-Кузбасса в качестве дотаций (субсидий)</w:t>
      </w:r>
      <w:r>
        <w:rPr>
          <w:color w:val="000009"/>
          <w:spacing w:val="1"/>
          <w:sz w:val="24"/>
        </w:rPr>
        <w:t> </w:t>
      </w:r>
      <w:r>
        <w:rPr>
          <w:color w:val="000009"/>
          <w:sz w:val="24"/>
        </w:rPr>
        <w:t>на выполнение</w:t>
      </w:r>
      <w:r>
        <w:rPr>
          <w:color w:val="000009"/>
          <w:spacing w:val="-4"/>
          <w:sz w:val="24"/>
        </w:rPr>
        <w:t> </w:t>
      </w:r>
      <w:r>
        <w:rPr>
          <w:color w:val="000009"/>
          <w:sz w:val="24"/>
        </w:rPr>
        <w:t>государственных</w:t>
      </w:r>
      <w:r>
        <w:rPr>
          <w:color w:val="000009"/>
          <w:spacing w:val="-3"/>
          <w:sz w:val="24"/>
        </w:rPr>
        <w:t> </w:t>
      </w:r>
      <w:r>
        <w:rPr>
          <w:color w:val="000009"/>
          <w:sz w:val="24"/>
        </w:rPr>
        <w:t>полномочий;</w:t>
      </w:r>
    </w:p>
    <w:p>
      <w:pPr>
        <w:pStyle w:val="ListParagraph"/>
        <w:numPr>
          <w:ilvl w:val="0"/>
          <w:numId w:val="4"/>
        </w:numPr>
        <w:tabs>
          <w:tab w:pos="1062" w:val="left" w:leader="none"/>
        </w:tabs>
        <w:spacing w:line="274" w:lineRule="exact" w:before="0" w:after="0"/>
        <w:ind w:left="1061" w:right="0" w:hanging="145"/>
        <w:jc w:val="both"/>
        <w:rPr>
          <w:color w:val="000009"/>
          <w:sz w:val="24"/>
        </w:rPr>
      </w:pPr>
      <w:r>
        <w:rPr>
          <w:color w:val="000009"/>
          <w:sz w:val="24"/>
        </w:rPr>
        <w:t>средства</w:t>
      </w:r>
      <w:r>
        <w:rPr>
          <w:color w:val="000009"/>
          <w:spacing w:val="-7"/>
          <w:sz w:val="24"/>
        </w:rPr>
        <w:t> </w:t>
      </w:r>
      <w:r>
        <w:rPr>
          <w:color w:val="000009"/>
          <w:sz w:val="24"/>
        </w:rPr>
        <w:t>от</w:t>
      </w:r>
      <w:r>
        <w:rPr>
          <w:color w:val="000009"/>
          <w:spacing w:val="-5"/>
          <w:sz w:val="24"/>
        </w:rPr>
        <w:t> </w:t>
      </w:r>
      <w:r>
        <w:rPr>
          <w:color w:val="000009"/>
          <w:sz w:val="24"/>
        </w:rPr>
        <w:t>приносящей доход</w:t>
      </w:r>
      <w:r>
        <w:rPr>
          <w:color w:val="000009"/>
          <w:spacing w:val="-3"/>
          <w:sz w:val="24"/>
        </w:rPr>
        <w:t> </w:t>
      </w:r>
      <w:r>
        <w:rPr>
          <w:color w:val="000009"/>
          <w:sz w:val="24"/>
        </w:rPr>
        <w:t>деятельности;</w:t>
      </w:r>
    </w:p>
    <w:p>
      <w:pPr>
        <w:pStyle w:val="ListParagraph"/>
        <w:numPr>
          <w:ilvl w:val="0"/>
          <w:numId w:val="4"/>
        </w:numPr>
        <w:tabs>
          <w:tab w:pos="1062" w:val="left" w:leader="none"/>
        </w:tabs>
        <w:spacing w:line="240" w:lineRule="auto" w:before="41" w:after="0"/>
        <w:ind w:left="1061" w:right="0" w:hanging="145"/>
        <w:jc w:val="both"/>
        <w:rPr>
          <w:color w:val="000009"/>
          <w:sz w:val="24"/>
        </w:rPr>
      </w:pPr>
      <w:r>
        <w:rPr>
          <w:color w:val="000009"/>
          <w:sz w:val="24"/>
        </w:rPr>
        <w:t>благотворительные</w:t>
      </w:r>
      <w:r>
        <w:rPr>
          <w:color w:val="000009"/>
          <w:spacing w:val="-4"/>
          <w:sz w:val="24"/>
        </w:rPr>
        <w:t> </w:t>
      </w:r>
      <w:r>
        <w:rPr>
          <w:color w:val="000009"/>
          <w:sz w:val="24"/>
        </w:rPr>
        <w:t>взносы</w:t>
      </w:r>
      <w:r>
        <w:rPr>
          <w:color w:val="000009"/>
          <w:spacing w:val="-4"/>
          <w:sz w:val="24"/>
        </w:rPr>
        <w:t> </w:t>
      </w:r>
      <w:r>
        <w:rPr>
          <w:color w:val="000009"/>
          <w:sz w:val="24"/>
        </w:rPr>
        <w:t>и пожертвования</w:t>
      </w:r>
      <w:r>
        <w:rPr>
          <w:color w:val="000009"/>
          <w:spacing w:val="-6"/>
          <w:sz w:val="24"/>
        </w:rPr>
        <w:t> </w:t>
      </w:r>
      <w:r>
        <w:rPr>
          <w:color w:val="000009"/>
          <w:sz w:val="24"/>
        </w:rPr>
        <w:t>третьих</w:t>
      </w:r>
      <w:r>
        <w:rPr>
          <w:color w:val="000009"/>
          <w:spacing w:val="-6"/>
          <w:sz w:val="24"/>
        </w:rPr>
        <w:t> </w:t>
      </w:r>
      <w:r>
        <w:rPr>
          <w:color w:val="000009"/>
          <w:sz w:val="24"/>
        </w:rPr>
        <w:t>лиц;</w:t>
      </w:r>
    </w:p>
    <w:p>
      <w:pPr>
        <w:pStyle w:val="ListParagraph"/>
        <w:numPr>
          <w:ilvl w:val="0"/>
          <w:numId w:val="4"/>
        </w:numPr>
        <w:tabs>
          <w:tab w:pos="1062" w:val="left" w:leader="none"/>
        </w:tabs>
        <w:spacing w:line="240" w:lineRule="auto" w:before="41" w:after="0"/>
        <w:ind w:left="1061" w:right="0" w:hanging="145"/>
        <w:jc w:val="both"/>
        <w:rPr>
          <w:sz w:val="24"/>
        </w:rPr>
      </w:pPr>
      <w:r>
        <w:rPr>
          <w:sz w:val="24"/>
        </w:rPr>
        <w:t>иные</w:t>
      </w:r>
      <w:r>
        <w:rPr>
          <w:spacing w:val="-5"/>
          <w:sz w:val="24"/>
        </w:rPr>
        <w:t> </w:t>
      </w:r>
      <w:r>
        <w:rPr>
          <w:sz w:val="24"/>
        </w:rPr>
        <w:t>источники,</w:t>
      </w:r>
      <w:r>
        <w:rPr>
          <w:spacing w:val="-6"/>
          <w:sz w:val="24"/>
        </w:rPr>
        <w:t> </w:t>
      </w:r>
      <w:r>
        <w:rPr>
          <w:sz w:val="24"/>
        </w:rPr>
        <w:t>не</w:t>
      </w:r>
      <w:r>
        <w:rPr>
          <w:spacing w:val="-4"/>
          <w:sz w:val="24"/>
        </w:rPr>
        <w:t> </w:t>
      </w:r>
      <w:r>
        <w:rPr>
          <w:sz w:val="24"/>
        </w:rPr>
        <w:t>запрещенные</w:t>
      </w:r>
      <w:r>
        <w:rPr>
          <w:spacing w:val="-5"/>
          <w:sz w:val="24"/>
        </w:rPr>
        <w:t> </w:t>
      </w:r>
      <w:r>
        <w:rPr>
          <w:sz w:val="24"/>
        </w:rPr>
        <w:t>законодательством</w:t>
      </w:r>
      <w:r>
        <w:rPr>
          <w:spacing w:val="-6"/>
          <w:sz w:val="24"/>
        </w:rPr>
        <w:t> </w:t>
      </w:r>
      <w:r>
        <w:rPr>
          <w:sz w:val="24"/>
        </w:rPr>
        <w:t>Российской</w:t>
      </w:r>
      <w:r>
        <w:rPr>
          <w:spacing w:val="-7"/>
          <w:sz w:val="24"/>
        </w:rPr>
        <w:t> </w:t>
      </w:r>
      <w:r>
        <w:rPr>
          <w:sz w:val="24"/>
        </w:rPr>
        <w:t>Федерации.</w:t>
      </w:r>
    </w:p>
    <w:p>
      <w:pPr>
        <w:pStyle w:val="ListParagraph"/>
        <w:numPr>
          <w:ilvl w:val="2"/>
          <w:numId w:val="5"/>
        </w:numPr>
        <w:tabs>
          <w:tab w:pos="1675" w:val="left" w:leader="none"/>
        </w:tabs>
        <w:spacing w:line="240" w:lineRule="auto" w:before="2" w:after="0"/>
        <w:ind w:left="917" w:right="164" w:firstLine="0"/>
        <w:jc w:val="both"/>
        <w:rPr>
          <w:sz w:val="24"/>
        </w:rPr>
      </w:pPr>
      <w:r>
        <w:rPr>
          <w:sz w:val="24"/>
        </w:rPr>
        <w:t>Центр является юридическим лицом, имеет самостоятельный баланс</w:t>
      </w:r>
      <w:r>
        <w:rPr>
          <w:spacing w:val="1"/>
          <w:sz w:val="24"/>
        </w:rPr>
        <w:t> </w:t>
      </w:r>
      <w:r>
        <w:rPr>
          <w:sz w:val="24"/>
        </w:rPr>
        <w:t>и печать с полным</w:t>
      </w:r>
      <w:r>
        <w:rPr>
          <w:spacing w:val="1"/>
          <w:sz w:val="24"/>
        </w:rPr>
        <w:t> </w:t>
      </w:r>
      <w:r>
        <w:rPr>
          <w:sz w:val="24"/>
        </w:rPr>
        <w:t>наименованием Центра. Имеет штампы и бланки со своим наименованием,</w:t>
      </w:r>
      <w:r>
        <w:rPr>
          <w:spacing w:val="1"/>
          <w:sz w:val="24"/>
        </w:rPr>
        <w:t> </w:t>
      </w:r>
      <w:r>
        <w:rPr>
          <w:sz w:val="24"/>
        </w:rPr>
        <w:t>расчетный счет в</w:t>
      </w:r>
      <w:r>
        <w:rPr>
          <w:spacing w:val="1"/>
          <w:sz w:val="24"/>
        </w:rPr>
        <w:t> </w:t>
      </w:r>
      <w:r>
        <w:rPr>
          <w:sz w:val="24"/>
        </w:rPr>
        <w:t>отделении</w:t>
      </w:r>
      <w:r>
        <w:rPr>
          <w:spacing w:val="-3"/>
          <w:sz w:val="24"/>
        </w:rPr>
        <w:t> </w:t>
      </w:r>
      <w:r>
        <w:rPr>
          <w:sz w:val="24"/>
        </w:rPr>
        <w:t>Федерального</w:t>
      </w:r>
      <w:r>
        <w:rPr>
          <w:spacing w:val="2"/>
          <w:sz w:val="24"/>
        </w:rPr>
        <w:t> </w:t>
      </w:r>
      <w:r>
        <w:rPr>
          <w:sz w:val="24"/>
        </w:rPr>
        <w:t>казначейства.</w:t>
      </w:r>
    </w:p>
    <w:p>
      <w:pPr>
        <w:pStyle w:val="BodyText"/>
        <w:spacing w:before="3"/>
        <w:ind w:right="170"/>
      </w:pPr>
      <w:r>
        <w:rPr/>
        <w:t>Имущество Центра находится в муниципальной собственности Таштагольского муниципального</w:t>
      </w:r>
      <w:r>
        <w:rPr>
          <w:spacing w:val="1"/>
        </w:rPr>
        <w:t> </w:t>
      </w:r>
      <w:r>
        <w:rPr/>
        <w:t>района.</w:t>
      </w:r>
    </w:p>
    <w:p>
      <w:pPr>
        <w:spacing w:after="0"/>
        <w:sectPr>
          <w:pgSz w:w="12240" w:h="15840"/>
          <w:pgMar w:header="0" w:footer="266" w:top="920" w:bottom="540" w:left="360" w:right="620"/>
        </w:sectPr>
      </w:pPr>
    </w:p>
    <w:p>
      <w:pPr>
        <w:pStyle w:val="BodyText"/>
        <w:spacing w:line="237" w:lineRule="auto" w:before="68"/>
        <w:ind w:right="171"/>
        <w:jc w:val="left"/>
      </w:pPr>
      <w:r>
        <w:rPr/>
        <w:t>Имущество</w:t>
      </w:r>
      <w:r>
        <w:rPr>
          <w:spacing w:val="1"/>
        </w:rPr>
        <w:t> </w:t>
      </w:r>
      <w:r>
        <w:rPr/>
        <w:t>Центра</w:t>
      </w:r>
      <w:r>
        <w:rPr>
          <w:spacing w:val="1"/>
        </w:rPr>
        <w:t> </w:t>
      </w:r>
      <w:r>
        <w:rPr/>
        <w:t>закрепляется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ним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праве</w:t>
      </w:r>
      <w:r>
        <w:rPr>
          <w:spacing w:val="1"/>
        </w:rPr>
        <w:t> </w:t>
      </w:r>
      <w:r>
        <w:rPr/>
        <w:t>оперативного</w:t>
      </w:r>
      <w:r>
        <w:rPr>
          <w:spacing w:val="1"/>
        </w:rPr>
        <w:t> </w:t>
      </w:r>
      <w:r>
        <w:rPr/>
        <w:t>управления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соответствии</w:t>
      </w:r>
      <w:r>
        <w:rPr>
          <w:spacing w:val="1"/>
        </w:rPr>
        <w:t> </w:t>
      </w:r>
      <w:r>
        <w:rPr/>
        <w:t>с</w:t>
      </w:r>
      <w:r>
        <w:rPr>
          <w:spacing w:val="-57"/>
        </w:rPr>
        <w:t> </w:t>
      </w:r>
      <w:r>
        <w:rPr/>
        <w:t>Гражданским</w:t>
      </w:r>
      <w:r>
        <w:rPr>
          <w:spacing w:val="2"/>
        </w:rPr>
        <w:t> </w:t>
      </w:r>
      <w:r>
        <w:rPr/>
        <w:t>кодексом</w:t>
      </w:r>
      <w:r>
        <w:rPr>
          <w:spacing w:val="3"/>
        </w:rPr>
        <w:t> </w:t>
      </w:r>
      <w:r>
        <w:rPr/>
        <w:t>Российской</w:t>
      </w:r>
      <w:r>
        <w:rPr>
          <w:spacing w:val="-2"/>
        </w:rPr>
        <w:t> </w:t>
      </w:r>
      <w:r>
        <w:rPr/>
        <w:t>Федерации.</w:t>
      </w:r>
    </w:p>
    <w:p>
      <w:pPr>
        <w:pStyle w:val="BodyText"/>
        <w:spacing w:line="237" w:lineRule="auto" w:before="5"/>
        <w:ind w:right="171"/>
        <w:jc w:val="left"/>
      </w:pPr>
      <w:r>
        <w:rPr/>
        <w:t>Центр</w:t>
      </w:r>
      <w:r>
        <w:rPr>
          <w:spacing w:val="26"/>
        </w:rPr>
        <w:t> </w:t>
      </w:r>
      <w:r>
        <w:rPr/>
        <w:t>не</w:t>
      </w:r>
      <w:r>
        <w:rPr>
          <w:spacing w:val="19"/>
        </w:rPr>
        <w:t> </w:t>
      </w:r>
      <w:r>
        <w:rPr/>
        <w:t>подлежит</w:t>
      </w:r>
      <w:r>
        <w:rPr>
          <w:spacing w:val="21"/>
        </w:rPr>
        <w:t> </w:t>
      </w:r>
      <w:r>
        <w:rPr/>
        <w:t>приватизации,</w:t>
      </w:r>
      <w:r>
        <w:rPr>
          <w:spacing w:val="22"/>
        </w:rPr>
        <w:t> </w:t>
      </w:r>
      <w:r>
        <w:rPr/>
        <w:t>закрепленное</w:t>
      </w:r>
      <w:r>
        <w:rPr>
          <w:spacing w:val="19"/>
        </w:rPr>
        <w:t> </w:t>
      </w:r>
      <w:r>
        <w:rPr/>
        <w:t>за</w:t>
      </w:r>
      <w:r>
        <w:rPr>
          <w:spacing w:val="19"/>
        </w:rPr>
        <w:t> </w:t>
      </w:r>
      <w:r>
        <w:rPr/>
        <w:t>ним</w:t>
      </w:r>
      <w:r>
        <w:rPr>
          <w:spacing w:val="22"/>
        </w:rPr>
        <w:t> </w:t>
      </w:r>
      <w:r>
        <w:rPr/>
        <w:t>на</w:t>
      </w:r>
      <w:r>
        <w:rPr>
          <w:spacing w:val="19"/>
        </w:rPr>
        <w:t> </w:t>
      </w:r>
      <w:r>
        <w:rPr/>
        <w:t>праве</w:t>
      </w:r>
      <w:r>
        <w:rPr>
          <w:spacing w:val="15"/>
        </w:rPr>
        <w:t> </w:t>
      </w:r>
      <w:r>
        <w:rPr/>
        <w:t>оперативного</w:t>
      </w:r>
      <w:r>
        <w:rPr>
          <w:spacing w:val="25"/>
        </w:rPr>
        <w:t> </w:t>
      </w:r>
      <w:r>
        <w:rPr/>
        <w:t>управления</w:t>
      </w:r>
      <w:r>
        <w:rPr>
          <w:spacing w:val="-57"/>
        </w:rPr>
        <w:t> </w:t>
      </w:r>
      <w:r>
        <w:rPr/>
        <w:t>имущество</w:t>
      </w:r>
      <w:r>
        <w:rPr>
          <w:spacing w:val="5"/>
        </w:rPr>
        <w:t> </w:t>
      </w:r>
      <w:r>
        <w:rPr/>
        <w:t>не</w:t>
      </w:r>
      <w:r>
        <w:rPr>
          <w:spacing w:val="-4"/>
        </w:rPr>
        <w:t> </w:t>
      </w:r>
      <w:r>
        <w:rPr/>
        <w:t>может</w:t>
      </w:r>
      <w:r>
        <w:rPr>
          <w:spacing w:val="-2"/>
        </w:rPr>
        <w:t> </w:t>
      </w:r>
      <w:r>
        <w:rPr/>
        <w:t>сдаваться</w:t>
      </w:r>
      <w:r>
        <w:rPr>
          <w:spacing w:val="5"/>
        </w:rPr>
        <w:t> </w:t>
      </w:r>
      <w:r>
        <w:rPr/>
        <w:t>в</w:t>
      </w:r>
      <w:r>
        <w:rPr>
          <w:spacing w:val="-1"/>
        </w:rPr>
        <w:t> </w:t>
      </w:r>
      <w:r>
        <w:rPr/>
        <w:t>аренду</w:t>
      </w:r>
      <w:r>
        <w:rPr>
          <w:spacing w:val="-8"/>
        </w:rPr>
        <w:t> </w:t>
      </w:r>
      <w:r>
        <w:rPr/>
        <w:t>или</w:t>
      </w:r>
      <w:r>
        <w:rPr>
          <w:spacing w:val="-3"/>
        </w:rPr>
        <w:t> </w:t>
      </w:r>
      <w:r>
        <w:rPr/>
        <w:t>отдаваться</w:t>
      </w:r>
      <w:r>
        <w:rPr>
          <w:spacing w:val="2"/>
        </w:rPr>
        <w:t> </w:t>
      </w:r>
      <w:r>
        <w:rPr/>
        <w:t>в</w:t>
      </w:r>
      <w:r>
        <w:rPr>
          <w:spacing w:val="3"/>
        </w:rPr>
        <w:t> </w:t>
      </w:r>
      <w:r>
        <w:rPr/>
        <w:t>залог.</w:t>
      </w:r>
    </w:p>
    <w:p>
      <w:pPr>
        <w:pStyle w:val="ListParagraph"/>
        <w:numPr>
          <w:ilvl w:val="2"/>
          <w:numId w:val="5"/>
        </w:numPr>
        <w:tabs>
          <w:tab w:pos="1704" w:val="left" w:leader="none"/>
        </w:tabs>
        <w:spacing w:line="240" w:lineRule="auto" w:before="4" w:after="0"/>
        <w:ind w:left="917" w:right="167" w:firstLine="0"/>
        <w:jc w:val="left"/>
        <w:rPr>
          <w:sz w:val="24"/>
        </w:rPr>
      </w:pPr>
      <w:r>
        <w:rPr>
          <w:sz w:val="24"/>
        </w:rPr>
        <w:t>Штатное</w:t>
      </w:r>
      <w:r>
        <w:rPr>
          <w:spacing w:val="1"/>
          <w:sz w:val="24"/>
        </w:rPr>
        <w:t> </w:t>
      </w:r>
      <w:r>
        <w:rPr>
          <w:sz w:val="24"/>
        </w:rPr>
        <w:t>расписание</w:t>
      </w:r>
      <w:r>
        <w:rPr>
          <w:spacing w:val="1"/>
          <w:sz w:val="24"/>
        </w:rPr>
        <w:t> </w:t>
      </w:r>
      <w:r>
        <w:rPr>
          <w:sz w:val="24"/>
        </w:rPr>
        <w:t>Центра</w:t>
      </w:r>
      <w:r>
        <w:rPr>
          <w:spacing w:val="1"/>
          <w:sz w:val="24"/>
        </w:rPr>
        <w:t> </w:t>
      </w:r>
      <w:r>
        <w:rPr>
          <w:sz w:val="24"/>
        </w:rPr>
        <w:t>утверждается</w:t>
      </w:r>
      <w:r>
        <w:rPr>
          <w:spacing w:val="1"/>
          <w:sz w:val="24"/>
        </w:rPr>
        <w:t> </w:t>
      </w:r>
      <w:r>
        <w:rPr>
          <w:sz w:val="24"/>
        </w:rPr>
        <w:t>директором</w:t>
      </w:r>
      <w:r>
        <w:rPr>
          <w:spacing w:val="1"/>
          <w:sz w:val="24"/>
        </w:rPr>
        <w:t> </w:t>
      </w:r>
      <w:r>
        <w:rPr>
          <w:sz w:val="24"/>
        </w:rPr>
        <w:t>Центра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пределах</w:t>
      </w:r>
      <w:r>
        <w:rPr>
          <w:spacing w:val="1"/>
          <w:sz w:val="24"/>
        </w:rPr>
        <w:t> </w:t>
      </w:r>
      <w:r>
        <w:rPr>
          <w:sz w:val="24"/>
        </w:rPr>
        <w:t>бюджетных</w:t>
      </w:r>
      <w:r>
        <w:rPr>
          <w:spacing w:val="-57"/>
          <w:sz w:val="24"/>
        </w:rPr>
        <w:t> </w:t>
      </w:r>
      <w:r>
        <w:rPr>
          <w:sz w:val="24"/>
        </w:rPr>
        <w:t>ассигнований.</w:t>
      </w:r>
    </w:p>
    <w:p>
      <w:pPr>
        <w:pStyle w:val="BodyText"/>
        <w:spacing w:line="237" w:lineRule="auto" w:before="3"/>
        <w:ind w:right="171"/>
        <w:jc w:val="left"/>
      </w:pPr>
      <w:r>
        <w:rPr/>
        <w:t>Трудовые</w:t>
      </w:r>
      <w:r>
        <w:rPr>
          <w:spacing w:val="2"/>
        </w:rPr>
        <w:t> </w:t>
      </w:r>
      <w:r>
        <w:rPr/>
        <w:t>отношения</w:t>
      </w:r>
      <w:r>
        <w:rPr>
          <w:spacing w:val="3"/>
        </w:rPr>
        <w:t> </w:t>
      </w:r>
      <w:r>
        <w:rPr/>
        <w:t>между</w:t>
      </w:r>
      <w:r>
        <w:rPr>
          <w:spacing w:val="57"/>
        </w:rPr>
        <w:t> </w:t>
      </w:r>
      <w:r>
        <w:rPr/>
        <w:t>Центром</w:t>
      </w:r>
      <w:r>
        <w:rPr>
          <w:spacing w:val="9"/>
        </w:rPr>
        <w:t> </w:t>
      </w:r>
      <w:r>
        <w:rPr/>
        <w:t>и</w:t>
      </w:r>
      <w:r>
        <w:rPr>
          <w:spacing w:val="9"/>
        </w:rPr>
        <w:t> </w:t>
      </w:r>
      <w:r>
        <w:rPr/>
        <w:t>его</w:t>
      </w:r>
      <w:r>
        <w:rPr>
          <w:spacing w:val="8"/>
        </w:rPr>
        <w:t> </w:t>
      </w:r>
      <w:r>
        <w:rPr/>
        <w:t>работниками</w:t>
      </w:r>
      <w:r>
        <w:rPr>
          <w:spacing w:val="4"/>
        </w:rPr>
        <w:t> </w:t>
      </w:r>
      <w:r>
        <w:rPr/>
        <w:t>оформляются</w:t>
      </w:r>
      <w:r>
        <w:rPr>
          <w:spacing w:val="8"/>
        </w:rPr>
        <w:t> </w:t>
      </w:r>
      <w:r>
        <w:rPr/>
        <w:t>трудовым</w:t>
      </w:r>
      <w:r>
        <w:rPr>
          <w:spacing w:val="30"/>
        </w:rPr>
        <w:t> </w:t>
      </w:r>
      <w:r>
        <w:rPr/>
        <w:t>договором</w:t>
      </w:r>
      <w:r>
        <w:rPr>
          <w:spacing w:val="-57"/>
        </w:rPr>
        <w:t> </w:t>
      </w:r>
      <w:r>
        <w:rPr/>
        <w:t>(эффективным</w:t>
      </w:r>
      <w:r>
        <w:rPr>
          <w:spacing w:val="2"/>
        </w:rPr>
        <w:t> </w:t>
      </w:r>
      <w:r>
        <w:rPr/>
        <w:t>контрактом).</w:t>
      </w:r>
    </w:p>
    <w:p>
      <w:pPr>
        <w:pStyle w:val="BodyText"/>
        <w:spacing w:line="237" w:lineRule="auto" w:before="5"/>
        <w:ind w:right="171"/>
        <w:jc w:val="left"/>
      </w:pPr>
      <w:r>
        <w:rPr/>
        <w:t>Оплата</w:t>
      </w:r>
      <w:r>
        <w:rPr>
          <w:spacing w:val="45"/>
        </w:rPr>
        <w:t> </w:t>
      </w:r>
      <w:r>
        <w:rPr/>
        <w:t>труда</w:t>
      </w:r>
      <w:r>
        <w:rPr>
          <w:spacing w:val="46"/>
        </w:rPr>
        <w:t> </w:t>
      </w:r>
      <w:r>
        <w:rPr/>
        <w:t>работников</w:t>
      </w:r>
      <w:r>
        <w:rPr>
          <w:spacing w:val="42"/>
        </w:rPr>
        <w:t> </w:t>
      </w:r>
      <w:r>
        <w:rPr/>
        <w:t>осуществляется</w:t>
      </w:r>
      <w:r>
        <w:rPr>
          <w:spacing w:val="45"/>
        </w:rPr>
        <w:t> </w:t>
      </w:r>
      <w:r>
        <w:rPr/>
        <w:t>в</w:t>
      </w:r>
      <w:r>
        <w:rPr>
          <w:spacing w:val="42"/>
        </w:rPr>
        <w:t> </w:t>
      </w:r>
      <w:r>
        <w:rPr/>
        <w:t>соответствии</w:t>
      </w:r>
      <w:r>
        <w:rPr>
          <w:spacing w:val="46"/>
        </w:rPr>
        <w:t> </w:t>
      </w:r>
      <w:r>
        <w:rPr/>
        <w:t>с</w:t>
      </w:r>
      <w:r>
        <w:rPr>
          <w:spacing w:val="40"/>
        </w:rPr>
        <w:t> </w:t>
      </w:r>
      <w:r>
        <w:rPr/>
        <w:t>Положением</w:t>
      </w:r>
      <w:r>
        <w:rPr>
          <w:spacing w:val="38"/>
        </w:rPr>
        <w:t> </w:t>
      </w:r>
      <w:r>
        <w:rPr/>
        <w:t>об</w:t>
      </w:r>
      <w:r>
        <w:rPr>
          <w:spacing w:val="38"/>
        </w:rPr>
        <w:t> </w:t>
      </w:r>
      <w:r>
        <w:rPr/>
        <w:t>оплате</w:t>
      </w:r>
      <w:r>
        <w:rPr>
          <w:spacing w:val="40"/>
        </w:rPr>
        <w:t> </w:t>
      </w:r>
      <w:r>
        <w:rPr/>
        <w:t>труда</w:t>
      </w:r>
      <w:r>
        <w:rPr>
          <w:spacing w:val="-57"/>
        </w:rPr>
        <w:t> </w:t>
      </w:r>
      <w:r>
        <w:rPr/>
        <w:t>работников</w:t>
      </w:r>
      <w:r>
        <w:rPr>
          <w:spacing w:val="-2"/>
        </w:rPr>
        <w:t> </w:t>
      </w:r>
      <w:r>
        <w:rPr/>
        <w:t>Центра,</w:t>
      </w:r>
      <w:r>
        <w:rPr>
          <w:spacing w:val="-1"/>
        </w:rPr>
        <w:t> </w:t>
      </w:r>
      <w:r>
        <w:rPr/>
        <w:t>утверждаемым</w:t>
      </w:r>
      <w:r>
        <w:rPr>
          <w:spacing w:val="2"/>
        </w:rPr>
        <w:t> </w:t>
      </w:r>
      <w:r>
        <w:rPr/>
        <w:t>приказом</w:t>
      </w:r>
      <w:r>
        <w:rPr>
          <w:spacing w:val="3"/>
        </w:rPr>
        <w:t> </w:t>
      </w:r>
      <w:r>
        <w:rPr/>
        <w:t>директора Центра.</w:t>
      </w:r>
    </w:p>
    <w:p>
      <w:pPr>
        <w:pStyle w:val="ListParagraph"/>
        <w:numPr>
          <w:ilvl w:val="2"/>
          <w:numId w:val="5"/>
        </w:numPr>
        <w:tabs>
          <w:tab w:pos="1643" w:val="left" w:leader="none"/>
        </w:tabs>
        <w:spacing w:line="275" w:lineRule="exact" w:before="4" w:after="0"/>
        <w:ind w:left="1642" w:right="0" w:hanging="726"/>
        <w:jc w:val="left"/>
        <w:rPr>
          <w:sz w:val="24"/>
        </w:rPr>
      </w:pPr>
      <w:r>
        <w:rPr>
          <w:sz w:val="24"/>
        </w:rPr>
        <w:t>Категории</w:t>
      </w:r>
      <w:r>
        <w:rPr>
          <w:spacing w:val="-6"/>
          <w:sz w:val="24"/>
        </w:rPr>
        <w:t> </w:t>
      </w:r>
      <w:r>
        <w:rPr>
          <w:sz w:val="24"/>
        </w:rPr>
        <w:t>и</w:t>
      </w:r>
      <w:r>
        <w:rPr>
          <w:spacing w:val="-5"/>
          <w:sz w:val="24"/>
        </w:rPr>
        <w:t> </w:t>
      </w:r>
      <w:r>
        <w:rPr>
          <w:sz w:val="24"/>
        </w:rPr>
        <w:t>группы населения,</w:t>
      </w:r>
      <w:r>
        <w:rPr>
          <w:spacing w:val="-4"/>
          <w:sz w:val="24"/>
        </w:rPr>
        <w:t> </w:t>
      </w:r>
      <w:r>
        <w:rPr>
          <w:sz w:val="24"/>
        </w:rPr>
        <w:t>которые</w:t>
      </w:r>
      <w:r>
        <w:rPr>
          <w:spacing w:val="-7"/>
          <w:sz w:val="24"/>
        </w:rPr>
        <w:t> </w:t>
      </w:r>
      <w:r>
        <w:rPr>
          <w:sz w:val="24"/>
        </w:rPr>
        <w:t>могут</w:t>
      </w:r>
      <w:r>
        <w:rPr>
          <w:spacing w:val="-2"/>
          <w:sz w:val="24"/>
        </w:rPr>
        <w:t> </w:t>
      </w:r>
      <w:r>
        <w:rPr>
          <w:sz w:val="24"/>
        </w:rPr>
        <w:t>быть клиентами</w:t>
      </w:r>
      <w:r>
        <w:rPr>
          <w:spacing w:val="-5"/>
          <w:sz w:val="24"/>
        </w:rPr>
        <w:t> </w:t>
      </w:r>
      <w:r>
        <w:rPr>
          <w:sz w:val="24"/>
        </w:rPr>
        <w:t>Центра:</w:t>
      </w:r>
    </w:p>
    <w:p>
      <w:pPr>
        <w:pStyle w:val="ListParagraph"/>
        <w:numPr>
          <w:ilvl w:val="0"/>
          <w:numId w:val="4"/>
        </w:numPr>
        <w:tabs>
          <w:tab w:pos="1062" w:val="left" w:leader="none"/>
        </w:tabs>
        <w:spacing w:line="275" w:lineRule="exact" w:before="0" w:after="0"/>
        <w:ind w:left="1061" w:right="0" w:hanging="145"/>
        <w:jc w:val="left"/>
        <w:rPr>
          <w:sz w:val="24"/>
        </w:rPr>
      </w:pPr>
      <w:r>
        <w:rPr>
          <w:sz w:val="24"/>
        </w:rPr>
        <w:t>Семьи</w:t>
      </w:r>
      <w:r>
        <w:rPr>
          <w:spacing w:val="-6"/>
          <w:sz w:val="24"/>
        </w:rPr>
        <w:t> </w:t>
      </w:r>
      <w:r>
        <w:rPr>
          <w:sz w:val="24"/>
        </w:rPr>
        <w:t>(отдельные</w:t>
      </w:r>
      <w:r>
        <w:rPr>
          <w:spacing w:val="-8"/>
          <w:sz w:val="24"/>
        </w:rPr>
        <w:t> </w:t>
      </w:r>
      <w:r>
        <w:rPr>
          <w:sz w:val="24"/>
        </w:rPr>
        <w:t>граждане)</w:t>
      </w:r>
    </w:p>
    <w:p>
      <w:pPr>
        <w:pStyle w:val="ListParagraph"/>
        <w:numPr>
          <w:ilvl w:val="0"/>
          <w:numId w:val="4"/>
        </w:numPr>
        <w:tabs>
          <w:tab w:pos="1057" w:val="left" w:leader="none"/>
        </w:tabs>
        <w:spacing w:line="275" w:lineRule="exact" w:before="2" w:after="0"/>
        <w:ind w:left="1056" w:right="0" w:hanging="140"/>
        <w:jc w:val="left"/>
        <w:rPr>
          <w:sz w:val="24"/>
        </w:rPr>
      </w:pPr>
      <w:r>
        <w:rPr>
          <w:sz w:val="24"/>
        </w:rPr>
        <w:t>малообеспеченные;</w:t>
      </w:r>
    </w:p>
    <w:p>
      <w:pPr>
        <w:pStyle w:val="ListParagraph"/>
        <w:numPr>
          <w:ilvl w:val="0"/>
          <w:numId w:val="4"/>
        </w:numPr>
        <w:tabs>
          <w:tab w:pos="1057" w:val="left" w:leader="none"/>
        </w:tabs>
        <w:spacing w:line="275" w:lineRule="exact" w:before="0" w:after="0"/>
        <w:ind w:left="1056" w:right="0" w:hanging="140"/>
        <w:jc w:val="left"/>
        <w:rPr>
          <w:sz w:val="24"/>
        </w:rPr>
      </w:pPr>
      <w:r>
        <w:rPr>
          <w:sz w:val="24"/>
        </w:rPr>
        <w:t>неполные;</w:t>
      </w:r>
    </w:p>
    <w:p>
      <w:pPr>
        <w:pStyle w:val="ListParagraph"/>
        <w:numPr>
          <w:ilvl w:val="0"/>
          <w:numId w:val="4"/>
        </w:numPr>
        <w:tabs>
          <w:tab w:pos="1057" w:val="left" w:leader="none"/>
        </w:tabs>
        <w:spacing w:line="275" w:lineRule="exact" w:before="2" w:after="0"/>
        <w:ind w:left="1056" w:right="0" w:hanging="140"/>
        <w:jc w:val="left"/>
        <w:rPr>
          <w:sz w:val="24"/>
        </w:rPr>
      </w:pPr>
      <w:r>
        <w:rPr>
          <w:sz w:val="24"/>
        </w:rPr>
        <w:t>многодетные;</w:t>
      </w:r>
    </w:p>
    <w:p>
      <w:pPr>
        <w:pStyle w:val="ListParagraph"/>
        <w:numPr>
          <w:ilvl w:val="0"/>
          <w:numId w:val="4"/>
        </w:numPr>
        <w:tabs>
          <w:tab w:pos="1062" w:val="left" w:leader="none"/>
        </w:tabs>
        <w:spacing w:line="242" w:lineRule="auto" w:before="0" w:after="0"/>
        <w:ind w:left="917" w:right="166" w:firstLine="0"/>
        <w:jc w:val="both"/>
        <w:rPr>
          <w:sz w:val="24"/>
        </w:rPr>
      </w:pPr>
      <w:r>
        <w:rPr>
          <w:sz w:val="24"/>
        </w:rPr>
        <w:t>семьи, имеющие в своем составе лиц, ведущих аморальный, паразитический или криминальный</w:t>
      </w:r>
      <w:r>
        <w:rPr>
          <w:spacing w:val="1"/>
          <w:sz w:val="24"/>
        </w:rPr>
        <w:t> </w:t>
      </w:r>
      <w:r>
        <w:rPr>
          <w:sz w:val="24"/>
        </w:rPr>
        <w:t>образ</w:t>
      </w:r>
      <w:r>
        <w:rPr>
          <w:spacing w:val="-3"/>
          <w:sz w:val="24"/>
        </w:rPr>
        <w:t> </w:t>
      </w:r>
      <w:r>
        <w:rPr>
          <w:sz w:val="24"/>
        </w:rPr>
        <w:t>жизни;</w:t>
      </w:r>
    </w:p>
    <w:p>
      <w:pPr>
        <w:pStyle w:val="ListParagraph"/>
        <w:numPr>
          <w:ilvl w:val="0"/>
          <w:numId w:val="4"/>
        </w:numPr>
        <w:tabs>
          <w:tab w:pos="1062" w:val="left" w:leader="none"/>
        </w:tabs>
        <w:spacing w:line="240" w:lineRule="auto" w:before="0" w:after="0"/>
        <w:ind w:left="917" w:right="168" w:firstLine="0"/>
        <w:jc w:val="both"/>
        <w:rPr>
          <w:sz w:val="24"/>
        </w:rPr>
      </w:pPr>
      <w:r>
        <w:rPr>
          <w:sz w:val="24"/>
        </w:rPr>
        <w:t>семьи,</w:t>
      </w:r>
      <w:r>
        <w:rPr>
          <w:spacing w:val="1"/>
          <w:sz w:val="24"/>
        </w:rPr>
        <w:t> </w:t>
      </w:r>
      <w:r>
        <w:rPr>
          <w:sz w:val="24"/>
        </w:rPr>
        <w:t>имеющие в своем составе лиц злоупотребляющих алкоголем или</w:t>
      </w:r>
      <w:r>
        <w:rPr>
          <w:spacing w:val="1"/>
          <w:sz w:val="24"/>
        </w:rPr>
        <w:t> </w:t>
      </w:r>
      <w:r>
        <w:rPr>
          <w:sz w:val="24"/>
        </w:rPr>
        <w:t>принимающих</w:t>
      </w:r>
      <w:r>
        <w:rPr>
          <w:spacing w:val="1"/>
          <w:sz w:val="24"/>
        </w:rPr>
        <w:t> </w:t>
      </w:r>
      <w:r>
        <w:rPr>
          <w:sz w:val="24"/>
        </w:rPr>
        <w:t>наркотики, прошедших курс лечения от алкоголизма, наркомании,  </w:t>
      </w:r>
      <w:r>
        <w:rPr>
          <w:spacing w:val="1"/>
          <w:sz w:val="24"/>
        </w:rPr>
        <w:t> </w:t>
      </w:r>
      <w:r>
        <w:rPr>
          <w:sz w:val="24"/>
        </w:rPr>
        <w:t>токсикомании, вернувшихся</w:t>
      </w:r>
      <w:r>
        <w:rPr>
          <w:spacing w:val="1"/>
          <w:sz w:val="24"/>
        </w:rPr>
        <w:t> </w:t>
      </w:r>
      <w:r>
        <w:rPr>
          <w:sz w:val="24"/>
        </w:rPr>
        <w:t>из</w:t>
      </w:r>
      <w:r>
        <w:rPr>
          <w:spacing w:val="1"/>
          <w:sz w:val="24"/>
        </w:rPr>
        <w:t> </w:t>
      </w:r>
      <w:r>
        <w:rPr>
          <w:sz w:val="24"/>
        </w:rPr>
        <w:t>мест</w:t>
      </w:r>
      <w:r>
        <w:rPr>
          <w:spacing w:val="-4"/>
          <w:sz w:val="24"/>
        </w:rPr>
        <w:t> </w:t>
      </w:r>
      <w:r>
        <w:rPr>
          <w:sz w:val="24"/>
        </w:rPr>
        <w:t>лишения</w:t>
      </w:r>
      <w:r>
        <w:rPr>
          <w:spacing w:val="1"/>
          <w:sz w:val="24"/>
        </w:rPr>
        <w:t> </w:t>
      </w:r>
      <w:r>
        <w:rPr>
          <w:sz w:val="24"/>
        </w:rPr>
        <w:t>свободы,</w:t>
      </w:r>
      <w:r>
        <w:rPr>
          <w:spacing w:val="2"/>
          <w:sz w:val="24"/>
        </w:rPr>
        <w:t> </w:t>
      </w:r>
      <w:r>
        <w:rPr>
          <w:sz w:val="24"/>
        </w:rPr>
        <w:t>специальных</w:t>
      </w:r>
      <w:r>
        <w:rPr>
          <w:spacing w:val="-4"/>
          <w:sz w:val="24"/>
        </w:rPr>
        <w:t> </w:t>
      </w:r>
      <w:r>
        <w:rPr>
          <w:sz w:val="24"/>
        </w:rPr>
        <w:t>учебно-воспитательных</w:t>
      </w:r>
      <w:r>
        <w:rPr>
          <w:spacing w:val="48"/>
          <w:sz w:val="24"/>
        </w:rPr>
        <w:t> </w:t>
      </w:r>
      <w:r>
        <w:rPr>
          <w:sz w:val="24"/>
        </w:rPr>
        <w:t>учреждений;</w:t>
      </w:r>
    </w:p>
    <w:p>
      <w:pPr>
        <w:pStyle w:val="ListParagraph"/>
        <w:numPr>
          <w:ilvl w:val="0"/>
          <w:numId w:val="4"/>
        </w:numPr>
        <w:tabs>
          <w:tab w:pos="1062" w:val="left" w:leader="none"/>
        </w:tabs>
        <w:spacing w:line="275" w:lineRule="exact" w:before="0" w:after="0"/>
        <w:ind w:left="1061" w:right="0" w:hanging="145"/>
        <w:jc w:val="left"/>
        <w:rPr>
          <w:sz w:val="24"/>
        </w:rPr>
      </w:pPr>
      <w:r>
        <w:rPr>
          <w:sz w:val="24"/>
        </w:rPr>
        <w:t>семьи,</w:t>
      </w:r>
      <w:r>
        <w:rPr>
          <w:spacing w:val="-1"/>
          <w:sz w:val="24"/>
        </w:rPr>
        <w:t> </w:t>
      </w:r>
      <w:r>
        <w:rPr>
          <w:sz w:val="24"/>
        </w:rPr>
        <w:t>состоящие</w:t>
      </w:r>
      <w:r>
        <w:rPr>
          <w:spacing w:val="-3"/>
          <w:sz w:val="24"/>
        </w:rPr>
        <w:t> </w:t>
      </w:r>
      <w:r>
        <w:rPr>
          <w:sz w:val="24"/>
        </w:rPr>
        <w:t>из</w:t>
      </w:r>
      <w:r>
        <w:rPr>
          <w:spacing w:val="-6"/>
          <w:sz w:val="24"/>
        </w:rPr>
        <w:t> </w:t>
      </w:r>
      <w:r>
        <w:rPr>
          <w:sz w:val="24"/>
        </w:rPr>
        <w:t>одних</w:t>
      </w:r>
      <w:r>
        <w:rPr>
          <w:spacing w:val="-7"/>
          <w:sz w:val="24"/>
        </w:rPr>
        <w:t> </w:t>
      </w:r>
      <w:r>
        <w:rPr>
          <w:sz w:val="24"/>
        </w:rPr>
        <w:t>пенсионеров;</w:t>
      </w:r>
    </w:p>
    <w:p>
      <w:pPr>
        <w:pStyle w:val="ListParagraph"/>
        <w:numPr>
          <w:ilvl w:val="0"/>
          <w:numId w:val="4"/>
        </w:numPr>
        <w:tabs>
          <w:tab w:pos="1062" w:val="left" w:leader="none"/>
        </w:tabs>
        <w:spacing w:line="275" w:lineRule="exact" w:before="0" w:after="0"/>
        <w:ind w:left="1061" w:right="0" w:hanging="145"/>
        <w:jc w:val="left"/>
        <w:rPr>
          <w:sz w:val="24"/>
        </w:rPr>
      </w:pPr>
      <w:r>
        <w:rPr>
          <w:sz w:val="24"/>
        </w:rPr>
        <w:t>семьи</w:t>
      </w:r>
      <w:r>
        <w:rPr>
          <w:spacing w:val="-5"/>
          <w:sz w:val="24"/>
        </w:rPr>
        <w:t> </w:t>
      </w:r>
      <w:r>
        <w:rPr>
          <w:sz w:val="24"/>
        </w:rPr>
        <w:t>и</w:t>
      </w:r>
      <w:r>
        <w:rPr>
          <w:spacing w:val="-9"/>
          <w:sz w:val="24"/>
        </w:rPr>
        <w:t> </w:t>
      </w:r>
      <w:r>
        <w:rPr>
          <w:sz w:val="24"/>
        </w:rPr>
        <w:t>отдельные</w:t>
      </w:r>
      <w:r>
        <w:rPr>
          <w:spacing w:val="-7"/>
          <w:sz w:val="24"/>
        </w:rPr>
        <w:t> </w:t>
      </w:r>
      <w:r>
        <w:rPr>
          <w:sz w:val="24"/>
        </w:rPr>
        <w:t>граждане,</w:t>
      </w:r>
      <w:r>
        <w:rPr>
          <w:spacing w:val="-7"/>
          <w:sz w:val="24"/>
        </w:rPr>
        <w:t> </w:t>
      </w:r>
      <w:r>
        <w:rPr>
          <w:sz w:val="24"/>
        </w:rPr>
        <w:t>оказавшиеся</w:t>
      </w:r>
      <w:r>
        <w:rPr>
          <w:spacing w:val="-5"/>
          <w:sz w:val="24"/>
        </w:rPr>
        <w:t> </w:t>
      </w:r>
      <w:r>
        <w:rPr>
          <w:sz w:val="24"/>
        </w:rPr>
        <w:t>в трудной</w:t>
      </w:r>
      <w:r>
        <w:rPr>
          <w:spacing w:val="3"/>
          <w:sz w:val="24"/>
        </w:rPr>
        <w:t> </w:t>
      </w:r>
      <w:r>
        <w:rPr>
          <w:sz w:val="24"/>
        </w:rPr>
        <w:t>жизненной ситуации;</w:t>
      </w:r>
    </w:p>
    <w:p>
      <w:pPr>
        <w:pStyle w:val="ListParagraph"/>
        <w:numPr>
          <w:ilvl w:val="0"/>
          <w:numId w:val="4"/>
        </w:numPr>
        <w:tabs>
          <w:tab w:pos="1057" w:val="left" w:leader="none"/>
        </w:tabs>
        <w:spacing w:line="275" w:lineRule="exact" w:before="0" w:after="0"/>
        <w:ind w:left="1056" w:right="0" w:hanging="140"/>
        <w:jc w:val="left"/>
        <w:rPr>
          <w:sz w:val="24"/>
        </w:rPr>
      </w:pPr>
      <w:r>
        <w:rPr>
          <w:spacing w:val="-1"/>
          <w:sz w:val="24"/>
        </w:rPr>
        <w:t>граждане,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находящиеся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в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состоянии</w:t>
      </w:r>
      <w:r>
        <w:rPr>
          <w:spacing w:val="-12"/>
          <w:sz w:val="24"/>
        </w:rPr>
        <w:t> </w:t>
      </w:r>
      <w:r>
        <w:rPr>
          <w:sz w:val="24"/>
        </w:rPr>
        <w:t>психологического</w:t>
      </w:r>
      <w:r>
        <w:rPr>
          <w:spacing w:val="-10"/>
          <w:sz w:val="24"/>
        </w:rPr>
        <w:t> </w:t>
      </w:r>
      <w:r>
        <w:rPr>
          <w:sz w:val="24"/>
        </w:rPr>
        <w:t>стресса,</w:t>
      </w:r>
      <w:r>
        <w:rPr>
          <w:spacing w:val="-7"/>
          <w:sz w:val="24"/>
        </w:rPr>
        <w:t> </w:t>
      </w:r>
      <w:r>
        <w:rPr>
          <w:sz w:val="24"/>
        </w:rPr>
        <w:t>длительного</w:t>
      </w:r>
      <w:r>
        <w:rPr>
          <w:spacing w:val="-9"/>
          <w:sz w:val="24"/>
        </w:rPr>
        <w:t> </w:t>
      </w:r>
      <w:r>
        <w:rPr>
          <w:sz w:val="24"/>
        </w:rPr>
        <w:t>дискомфорта;</w:t>
      </w:r>
    </w:p>
    <w:p>
      <w:pPr>
        <w:pStyle w:val="ListParagraph"/>
        <w:numPr>
          <w:ilvl w:val="0"/>
          <w:numId w:val="4"/>
        </w:numPr>
        <w:tabs>
          <w:tab w:pos="1071" w:val="left" w:leader="none"/>
        </w:tabs>
        <w:spacing w:line="242" w:lineRule="auto" w:before="0" w:after="0"/>
        <w:ind w:left="917" w:right="236" w:firstLine="0"/>
        <w:jc w:val="left"/>
        <w:rPr>
          <w:sz w:val="24"/>
        </w:rPr>
      </w:pPr>
      <w:r>
        <w:rPr>
          <w:sz w:val="24"/>
        </w:rPr>
        <w:t>граждане</w:t>
      </w:r>
      <w:r>
        <w:rPr>
          <w:spacing w:val="7"/>
          <w:sz w:val="24"/>
        </w:rPr>
        <w:t> </w:t>
      </w:r>
      <w:r>
        <w:rPr>
          <w:sz w:val="24"/>
        </w:rPr>
        <w:t>пожилого</w:t>
      </w:r>
      <w:r>
        <w:rPr>
          <w:spacing w:val="7"/>
          <w:sz w:val="24"/>
        </w:rPr>
        <w:t> </w:t>
      </w:r>
      <w:r>
        <w:rPr>
          <w:sz w:val="24"/>
        </w:rPr>
        <w:t>возраста</w:t>
      </w:r>
      <w:r>
        <w:rPr>
          <w:spacing w:val="8"/>
          <w:sz w:val="24"/>
        </w:rPr>
        <w:t> </w:t>
      </w:r>
      <w:r>
        <w:rPr>
          <w:sz w:val="24"/>
        </w:rPr>
        <w:t>(мужчины</w:t>
      </w:r>
      <w:r>
        <w:rPr>
          <w:spacing w:val="10"/>
          <w:sz w:val="24"/>
        </w:rPr>
        <w:t> </w:t>
      </w:r>
      <w:r>
        <w:rPr>
          <w:sz w:val="24"/>
        </w:rPr>
        <w:t>старше</w:t>
      </w:r>
      <w:r>
        <w:rPr>
          <w:spacing w:val="7"/>
          <w:sz w:val="24"/>
        </w:rPr>
        <w:t> </w:t>
      </w:r>
      <w:r>
        <w:rPr>
          <w:sz w:val="24"/>
        </w:rPr>
        <w:t>60</w:t>
      </w:r>
      <w:r>
        <w:rPr>
          <w:spacing w:val="16"/>
          <w:sz w:val="24"/>
        </w:rPr>
        <w:t> </w:t>
      </w:r>
      <w:r>
        <w:rPr>
          <w:sz w:val="24"/>
        </w:rPr>
        <w:t>лет,</w:t>
      </w:r>
      <w:r>
        <w:rPr>
          <w:spacing w:val="11"/>
          <w:sz w:val="24"/>
        </w:rPr>
        <w:t> </w:t>
      </w:r>
      <w:r>
        <w:rPr>
          <w:sz w:val="24"/>
        </w:rPr>
        <w:t>женщины</w:t>
      </w:r>
      <w:r>
        <w:rPr>
          <w:spacing w:val="10"/>
          <w:sz w:val="24"/>
        </w:rPr>
        <w:t> </w:t>
      </w:r>
      <w:r>
        <w:rPr>
          <w:sz w:val="24"/>
        </w:rPr>
        <w:t>старше</w:t>
      </w:r>
      <w:r>
        <w:rPr>
          <w:spacing w:val="7"/>
          <w:sz w:val="24"/>
        </w:rPr>
        <w:t> </w:t>
      </w:r>
      <w:r>
        <w:rPr>
          <w:sz w:val="24"/>
        </w:rPr>
        <w:t>55</w:t>
      </w:r>
      <w:r>
        <w:rPr>
          <w:spacing w:val="8"/>
          <w:sz w:val="24"/>
        </w:rPr>
        <w:t> </w:t>
      </w:r>
      <w:r>
        <w:rPr>
          <w:sz w:val="24"/>
        </w:rPr>
        <w:t>лет),</w:t>
      </w:r>
      <w:r>
        <w:rPr>
          <w:spacing w:val="6"/>
          <w:sz w:val="24"/>
        </w:rPr>
        <w:t> </w:t>
      </w:r>
      <w:r>
        <w:rPr>
          <w:sz w:val="24"/>
        </w:rPr>
        <w:t>оказавшиеся</w:t>
      </w:r>
      <w:r>
        <w:rPr>
          <w:spacing w:val="8"/>
          <w:sz w:val="24"/>
        </w:rPr>
        <w:t> </w:t>
      </w:r>
      <w:r>
        <w:rPr>
          <w:sz w:val="24"/>
        </w:rPr>
        <w:t>в</w:t>
      </w:r>
      <w:r>
        <w:rPr>
          <w:spacing w:val="-57"/>
          <w:sz w:val="24"/>
        </w:rPr>
        <w:t> </w:t>
      </w:r>
      <w:r>
        <w:rPr>
          <w:sz w:val="24"/>
        </w:rPr>
        <w:t>трудной</w:t>
      </w:r>
      <w:r>
        <w:rPr>
          <w:spacing w:val="2"/>
          <w:sz w:val="24"/>
        </w:rPr>
        <w:t> </w:t>
      </w:r>
      <w:r>
        <w:rPr>
          <w:sz w:val="24"/>
        </w:rPr>
        <w:t>жизненной</w:t>
      </w:r>
      <w:r>
        <w:rPr>
          <w:spacing w:val="-2"/>
          <w:sz w:val="24"/>
        </w:rPr>
        <w:t> </w:t>
      </w:r>
      <w:r>
        <w:rPr>
          <w:sz w:val="24"/>
        </w:rPr>
        <w:t>ситуации;</w:t>
      </w:r>
    </w:p>
    <w:p>
      <w:pPr>
        <w:pStyle w:val="ListParagraph"/>
        <w:numPr>
          <w:ilvl w:val="0"/>
          <w:numId w:val="4"/>
        </w:numPr>
        <w:tabs>
          <w:tab w:pos="1062" w:val="left" w:leader="none"/>
        </w:tabs>
        <w:spacing w:line="271" w:lineRule="exact" w:before="0" w:after="0"/>
        <w:ind w:left="1061" w:right="0" w:hanging="145"/>
        <w:jc w:val="left"/>
        <w:rPr>
          <w:sz w:val="24"/>
        </w:rPr>
      </w:pPr>
      <w:r>
        <w:rPr>
          <w:sz w:val="24"/>
        </w:rPr>
        <w:t>инвалиды</w:t>
      </w:r>
      <w:r>
        <w:rPr>
          <w:spacing w:val="-1"/>
          <w:sz w:val="24"/>
        </w:rPr>
        <w:t> </w:t>
      </w:r>
      <w:r>
        <w:rPr>
          <w:sz w:val="24"/>
        </w:rPr>
        <w:t>различных</w:t>
      </w:r>
      <w:r>
        <w:rPr>
          <w:spacing w:val="-6"/>
          <w:sz w:val="24"/>
        </w:rPr>
        <w:t> </w:t>
      </w:r>
      <w:r>
        <w:rPr>
          <w:sz w:val="24"/>
        </w:rPr>
        <w:t>категорий</w:t>
      </w:r>
      <w:r>
        <w:rPr>
          <w:spacing w:val="57"/>
          <w:sz w:val="24"/>
        </w:rPr>
        <w:t> </w:t>
      </w:r>
      <w:r>
        <w:rPr>
          <w:sz w:val="24"/>
        </w:rPr>
        <w:t>и</w:t>
      </w:r>
      <w:r>
        <w:rPr>
          <w:spacing w:val="-5"/>
          <w:sz w:val="24"/>
        </w:rPr>
        <w:t> </w:t>
      </w:r>
      <w:r>
        <w:rPr>
          <w:sz w:val="24"/>
        </w:rPr>
        <w:t>групп</w:t>
      </w:r>
      <w:r>
        <w:rPr>
          <w:spacing w:val="59"/>
          <w:sz w:val="24"/>
        </w:rPr>
        <w:t> </w:t>
      </w:r>
      <w:r>
        <w:rPr>
          <w:sz w:val="24"/>
        </w:rPr>
        <w:t>инвалидности;</w:t>
      </w:r>
    </w:p>
    <w:p>
      <w:pPr>
        <w:pStyle w:val="ListParagraph"/>
        <w:numPr>
          <w:ilvl w:val="0"/>
          <w:numId w:val="4"/>
        </w:numPr>
        <w:tabs>
          <w:tab w:pos="1062" w:val="left" w:leader="none"/>
        </w:tabs>
        <w:spacing w:line="275" w:lineRule="exact" w:before="1" w:after="0"/>
        <w:ind w:left="1061" w:right="0" w:hanging="145"/>
        <w:jc w:val="left"/>
        <w:rPr>
          <w:sz w:val="24"/>
        </w:rPr>
      </w:pPr>
      <w:r>
        <w:rPr>
          <w:sz w:val="24"/>
        </w:rPr>
        <w:t>граждане</w:t>
      </w:r>
      <w:r>
        <w:rPr>
          <w:spacing w:val="-4"/>
          <w:sz w:val="24"/>
        </w:rPr>
        <w:t> </w:t>
      </w:r>
      <w:r>
        <w:rPr>
          <w:sz w:val="24"/>
        </w:rPr>
        <w:t>без</w:t>
      </w:r>
      <w:r>
        <w:rPr>
          <w:spacing w:val="-6"/>
          <w:sz w:val="24"/>
        </w:rPr>
        <w:t> </w:t>
      </w:r>
      <w:r>
        <w:rPr>
          <w:sz w:val="24"/>
        </w:rPr>
        <w:t>определенного</w:t>
      </w:r>
      <w:r>
        <w:rPr>
          <w:spacing w:val="-2"/>
          <w:sz w:val="24"/>
        </w:rPr>
        <w:t> </w:t>
      </w:r>
      <w:r>
        <w:rPr>
          <w:sz w:val="24"/>
        </w:rPr>
        <w:t>места</w:t>
      </w:r>
      <w:r>
        <w:rPr>
          <w:spacing w:val="-3"/>
          <w:sz w:val="24"/>
        </w:rPr>
        <w:t> </w:t>
      </w:r>
      <w:r>
        <w:rPr>
          <w:sz w:val="24"/>
        </w:rPr>
        <w:t>жительства</w:t>
      </w:r>
      <w:r>
        <w:rPr>
          <w:spacing w:val="-4"/>
          <w:sz w:val="24"/>
        </w:rPr>
        <w:t> </w:t>
      </w:r>
      <w:r>
        <w:rPr>
          <w:sz w:val="24"/>
        </w:rPr>
        <w:t>и</w:t>
      </w:r>
      <w:r>
        <w:rPr>
          <w:spacing w:val="-1"/>
          <w:sz w:val="24"/>
        </w:rPr>
        <w:t> </w:t>
      </w:r>
      <w:r>
        <w:rPr>
          <w:sz w:val="24"/>
        </w:rPr>
        <w:t>занятий.</w:t>
      </w:r>
    </w:p>
    <w:p>
      <w:pPr>
        <w:pStyle w:val="ListParagraph"/>
        <w:numPr>
          <w:ilvl w:val="2"/>
          <w:numId w:val="5"/>
        </w:numPr>
        <w:tabs>
          <w:tab w:pos="1738" w:val="left" w:leader="none"/>
        </w:tabs>
        <w:spacing w:line="242" w:lineRule="auto" w:before="0" w:after="0"/>
        <w:ind w:left="917" w:right="167" w:firstLine="0"/>
        <w:jc w:val="left"/>
        <w:rPr>
          <w:sz w:val="24"/>
        </w:rPr>
      </w:pPr>
      <w:r>
        <w:rPr>
          <w:sz w:val="24"/>
        </w:rPr>
        <w:t>Учреждение</w:t>
      </w:r>
      <w:r>
        <w:rPr>
          <w:spacing w:val="29"/>
          <w:sz w:val="24"/>
        </w:rPr>
        <w:t> </w:t>
      </w:r>
      <w:r>
        <w:rPr>
          <w:sz w:val="24"/>
        </w:rPr>
        <w:t>предназначено</w:t>
      </w:r>
      <w:r>
        <w:rPr>
          <w:spacing w:val="34"/>
          <w:sz w:val="24"/>
        </w:rPr>
        <w:t> </w:t>
      </w:r>
      <w:r>
        <w:rPr>
          <w:sz w:val="24"/>
        </w:rPr>
        <w:t>для</w:t>
      </w:r>
      <w:r>
        <w:rPr>
          <w:spacing w:val="30"/>
          <w:sz w:val="24"/>
        </w:rPr>
        <w:t> </w:t>
      </w:r>
      <w:r>
        <w:rPr>
          <w:sz w:val="24"/>
        </w:rPr>
        <w:t>обслуживания</w:t>
      </w:r>
      <w:r>
        <w:rPr>
          <w:spacing w:val="30"/>
          <w:sz w:val="24"/>
        </w:rPr>
        <w:t> </w:t>
      </w:r>
      <w:r>
        <w:rPr>
          <w:sz w:val="24"/>
        </w:rPr>
        <w:t>на</w:t>
      </w:r>
      <w:r>
        <w:rPr>
          <w:spacing w:val="29"/>
          <w:sz w:val="24"/>
        </w:rPr>
        <w:t> </w:t>
      </w:r>
      <w:r>
        <w:rPr>
          <w:sz w:val="24"/>
        </w:rPr>
        <w:t>территории</w:t>
      </w:r>
      <w:r>
        <w:rPr>
          <w:spacing w:val="26"/>
          <w:sz w:val="24"/>
        </w:rPr>
        <w:t> </w:t>
      </w:r>
      <w:r>
        <w:rPr>
          <w:sz w:val="24"/>
        </w:rPr>
        <w:t>городских</w:t>
      </w:r>
      <w:r>
        <w:rPr>
          <w:spacing w:val="30"/>
          <w:sz w:val="24"/>
        </w:rPr>
        <w:t> </w:t>
      </w:r>
      <w:r>
        <w:rPr>
          <w:sz w:val="24"/>
        </w:rPr>
        <w:t>и</w:t>
      </w:r>
      <w:r>
        <w:rPr>
          <w:spacing w:val="35"/>
          <w:sz w:val="24"/>
        </w:rPr>
        <w:t> </w:t>
      </w:r>
      <w:r>
        <w:rPr>
          <w:sz w:val="24"/>
        </w:rPr>
        <w:t>сельских</w:t>
      </w:r>
      <w:r>
        <w:rPr>
          <w:spacing w:val="-57"/>
          <w:sz w:val="24"/>
        </w:rPr>
        <w:t> </w:t>
      </w:r>
      <w:r>
        <w:rPr>
          <w:sz w:val="24"/>
        </w:rPr>
        <w:t>поселений</w:t>
      </w:r>
      <w:r>
        <w:rPr>
          <w:spacing w:val="-3"/>
          <w:sz w:val="24"/>
        </w:rPr>
        <w:t> </w:t>
      </w:r>
      <w:r>
        <w:rPr>
          <w:sz w:val="24"/>
        </w:rPr>
        <w:t>Таштагольского муниципального</w:t>
      </w:r>
      <w:r>
        <w:rPr>
          <w:spacing w:val="1"/>
          <w:sz w:val="24"/>
        </w:rPr>
        <w:t> </w:t>
      </w:r>
      <w:r>
        <w:rPr>
          <w:sz w:val="24"/>
        </w:rPr>
        <w:t>района</w:t>
      </w:r>
      <w:r>
        <w:rPr>
          <w:spacing w:val="-5"/>
          <w:sz w:val="24"/>
        </w:rPr>
        <w:t> </w:t>
      </w:r>
      <w:r>
        <w:rPr>
          <w:sz w:val="24"/>
        </w:rPr>
        <w:t>следующих</w:t>
      </w:r>
      <w:r>
        <w:rPr>
          <w:spacing w:val="5"/>
          <w:sz w:val="24"/>
        </w:rPr>
        <w:t> </w:t>
      </w:r>
      <w:r>
        <w:rPr>
          <w:sz w:val="24"/>
        </w:rPr>
        <w:t>категорий</w:t>
      </w:r>
      <w:r>
        <w:rPr>
          <w:spacing w:val="-3"/>
          <w:sz w:val="24"/>
        </w:rPr>
        <w:t> </w:t>
      </w:r>
      <w:r>
        <w:rPr>
          <w:sz w:val="24"/>
        </w:rPr>
        <w:t>граждан:</w:t>
      </w:r>
    </w:p>
    <w:p>
      <w:pPr>
        <w:pStyle w:val="BodyText"/>
        <w:ind w:right="174"/>
      </w:pPr>
      <w:r>
        <w:rPr/>
        <w:t>а)</w:t>
      </w:r>
      <w:r>
        <w:rPr>
          <w:spacing w:val="1"/>
        </w:rPr>
        <w:t> </w:t>
      </w:r>
      <w:r>
        <w:rPr/>
        <w:t>имеющих</w:t>
      </w:r>
      <w:r>
        <w:rPr>
          <w:spacing w:val="1"/>
        </w:rPr>
        <w:t> </w:t>
      </w:r>
      <w:r>
        <w:rPr/>
        <w:t>полную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частичную</w:t>
      </w:r>
      <w:r>
        <w:rPr>
          <w:spacing w:val="1"/>
        </w:rPr>
        <w:t> </w:t>
      </w:r>
      <w:r>
        <w:rPr/>
        <w:t>утрату</w:t>
      </w:r>
      <w:r>
        <w:rPr>
          <w:spacing w:val="1"/>
        </w:rPr>
        <w:t> </w:t>
      </w:r>
      <w:r>
        <w:rPr/>
        <w:t>способности</w:t>
      </w:r>
      <w:r>
        <w:rPr>
          <w:spacing w:val="1"/>
        </w:rPr>
        <w:t> </w:t>
      </w:r>
      <w:r>
        <w:rPr/>
        <w:t>либо</w:t>
      </w:r>
      <w:r>
        <w:rPr>
          <w:spacing w:val="1"/>
        </w:rPr>
        <w:t> </w:t>
      </w:r>
      <w:r>
        <w:rPr/>
        <w:t>возможности</w:t>
      </w:r>
      <w:r>
        <w:rPr>
          <w:spacing w:val="1"/>
        </w:rPr>
        <w:t> </w:t>
      </w:r>
      <w:r>
        <w:rPr/>
        <w:t>осуществлять</w:t>
      </w:r>
      <w:r>
        <w:rPr>
          <w:spacing w:val="1"/>
        </w:rPr>
        <w:t> </w:t>
      </w:r>
      <w:r>
        <w:rPr/>
        <w:t>самообслуживание,</w:t>
      </w:r>
      <w:r>
        <w:rPr>
          <w:spacing w:val="1"/>
        </w:rPr>
        <w:t> </w:t>
      </w:r>
      <w:r>
        <w:rPr/>
        <w:t>самостоятельно</w:t>
      </w:r>
      <w:r>
        <w:rPr>
          <w:spacing w:val="1"/>
        </w:rPr>
        <w:t> </w:t>
      </w:r>
      <w:r>
        <w:rPr/>
        <w:t>передвигаться,</w:t>
      </w:r>
      <w:r>
        <w:rPr>
          <w:spacing w:val="1"/>
        </w:rPr>
        <w:t> </w:t>
      </w:r>
      <w:r>
        <w:rPr/>
        <w:t>обеспечивать</w:t>
      </w:r>
      <w:r>
        <w:rPr>
          <w:spacing w:val="1"/>
        </w:rPr>
        <w:t> </w:t>
      </w:r>
      <w:r>
        <w:rPr/>
        <w:t>основные</w:t>
      </w:r>
      <w:r>
        <w:rPr>
          <w:spacing w:val="1"/>
        </w:rPr>
        <w:t> </w:t>
      </w:r>
      <w:r>
        <w:rPr/>
        <w:t>жизненные</w:t>
      </w:r>
      <w:r>
        <w:rPr>
          <w:spacing w:val="1"/>
        </w:rPr>
        <w:t> </w:t>
      </w:r>
      <w:r>
        <w:rPr/>
        <w:t>потребности</w:t>
      </w:r>
      <w:r>
        <w:rPr>
          <w:spacing w:val="-2"/>
        </w:rPr>
        <w:t> </w:t>
      </w:r>
      <w:r>
        <w:rPr/>
        <w:t>в</w:t>
      </w:r>
      <w:r>
        <w:rPr>
          <w:spacing w:val="-1"/>
        </w:rPr>
        <w:t> </w:t>
      </w:r>
      <w:r>
        <w:rPr/>
        <w:t>силу</w:t>
      </w:r>
      <w:r>
        <w:rPr>
          <w:spacing w:val="-8"/>
        </w:rPr>
        <w:t> </w:t>
      </w:r>
      <w:r>
        <w:rPr/>
        <w:t>заболевания,</w:t>
      </w:r>
      <w:r>
        <w:rPr>
          <w:spacing w:val="-2"/>
        </w:rPr>
        <w:t> </w:t>
      </w:r>
      <w:r>
        <w:rPr/>
        <w:t>травмы,</w:t>
      </w:r>
      <w:r>
        <w:rPr>
          <w:spacing w:val="-1"/>
        </w:rPr>
        <w:t> </w:t>
      </w:r>
      <w:r>
        <w:rPr/>
        <w:t>возраста</w:t>
      </w:r>
      <w:r>
        <w:rPr>
          <w:spacing w:val="1"/>
        </w:rPr>
        <w:t> </w:t>
      </w:r>
      <w:r>
        <w:rPr/>
        <w:t>или</w:t>
      </w:r>
      <w:r>
        <w:rPr>
          <w:spacing w:val="-3"/>
        </w:rPr>
        <w:t> </w:t>
      </w:r>
      <w:r>
        <w:rPr/>
        <w:t>наличия</w:t>
      </w:r>
      <w:r>
        <w:rPr>
          <w:spacing w:val="-3"/>
        </w:rPr>
        <w:t> </w:t>
      </w:r>
      <w:r>
        <w:rPr/>
        <w:t>инвалидности;</w:t>
      </w:r>
    </w:p>
    <w:p>
      <w:pPr>
        <w:pStyle w:val="BodyText"/>
        <w:spacing w:line="237" w:lineRule="auto"/>
        <w:ind w:right="561"/>
        <w:jc w:val="left"/>
      </w:pPr>
      <w:r>
        <w:rPr/>
        <w:t>б) имеющих в семье инвалида или инвалидов нуждающихся в постоянном постороннем уходе;</w:t>
      </w:r>
      <w:r>
        <w:rPr>
          <w:spacing w:val="-58"/>
        </w:rPr>
        <w:t> </w:t>
      </w:r>
      <w:r>
        <w:rPr/>
        <w:t>в)</w:t>
      </w:r>
      <w:r>
        <w:rPr>
          <w:spacing w:val="-3"/>
        </w:rPr>
        <w:t> </w:t>
      </w:r>
      <w:r>
        <w:rPr/>
        <w:t>отсутствие возможности</w:t>
      </w:r>
      <w:r>
        <w:rPr>
          <w:spacing w:val="-7"/>
        </w:rPr>
        <w:t> </w:t>
      </w:r>
      <w:r>
        <w:rPr/>
        <w:t>обеспечения</w:t>
      </w:r>
      <w:r>
        <w:rPr>
          <w:spacing w:val="1"/>
        </w:rPr>
        <w:t> </w:t>
      </w:r>
      <w:r>
        <w:rPr/>
        <w:t>ухода (в</w:t>
      </w:r>
      <w:r>
        <w:rPr>
          <w:spacing w:val="1"/>
        </w:rPr>
        <w:t> </w:t>
      </w:r>
      <w:r>
        <w:rPr/>
        <w:t>том</w:t>
      </w:r>
      <w:r>
        <w:rPr>
          <w:spacing w:val="2"/>
        </w:rPr>
        <w:t> </w:t>
      </w:r>
      <w:r>
        <w:rPr/>
        <w:t>числе</w:t>
      </w:r>
      <w:r>
        <w:rPr>
          <w:spacing w:val="-5"/>
        </w:rPr>
        <w:t> </w:t>
      </w:r>
      <w:r>
        <w:rPr/>
        <w:t>временного)</w:t>
      </w:r>
      <w:r>
        <w:rPr>
          <w:spacing w:val="-2"/>
        </w:rPr>
        <w:t> </w:t>
      </w:r>
      <w:r>
        <w:rPr/>
        <w:t>за</w:t>
      </w:r>
      <w:r>
        <w:rPr>
          <w:spacing w:val="-5"/>
        </w:rPr>
        <w:t> </w:t>
      </w:r>
      <w:r>
        <w:rPr/>
        <w:t>инвалидом;</w:t>
      </w:r>
    </w:p>
    <w:p>
      <w:pPr>
        <w:pStyle w:val="BodyText"/>
        <w:spacing w:before="1"/>
        <w:ind w:right="171"/>
        <w:jc w:val="left"/>
      </w:pPr>
      <w:r>
        <w:rPr/>
        <w:t>в)</w:t>
      </w:r>
      <w:r>
        <w:rPr>
          <w:spacing w:val="43"/>
        </w:rPr>
        <w:t> </w:t>
      </w:r>
      <w:r>
        <w:rPr/>
        <w:t>имеющих</w:t>
      </w:r>
      <w:r>
        <w:rPr>
          <w:spacing w:val="37"/>
        </w:rPr>
        <w:t> </w:t>
      </w:r>
      <w:r>
        <w:rPr/>
        <w:t>наличие</w:t>
      </w:r>
      <w:r>
        <w:rPr>
          <w:spacing w:val="41"/>
        </w:rPr>
        <w:t> </w:t>
      </w:r>
      <w:r>
        <w:rPr/>
        <w:t>внутрисемейного</w:t>
      </w:r>
      <w:r>
        <w:rPr>
          <w:spacing w:val="46"/>
        </w:rPr>
        <w:t> </w:t>
      </w:r>
      <w:r>
        <w:rPr/>
        <w:t>конфликта,</w:t>
      </w:r>
      <w:r>
        <w:rPr>
          <w:spacing w:val="44"/>
        </w:rPr>
        <w:t> </w:t>
      </w:r>
      <w:r>
        <w:rPr/>
        <w:t>в</w:t>
      </w:r>
      <w:r>
        <w:rPr>
          <w:spacing w:val="39"/>
        </w:rPr>
        <w:t> </w:t>
      </w:r>
      <w:r>
        <w:rPr/>
        <w:t>том</w:t>
      </w:r>
      <w:r>
        <w:rPr>
          <w:spacing w:val="43"/>
        </w:rPr>
        <w:t> </w:t>
      </w:r>
      <w:r>
        <w:rPr/>
        <w:t>числе</w:t>
      </w:r>
      <w:r>
        <w:rPr>
          <w:spacing w:val="41"/>
        </w:rPr>
        <w:t> </w:t>
      </w:r>
      <w:r>
        <w:rPr/>
        <w:t>с</w:t>
      </w:r>
      <w:r>
        <w:rPr>
          <w:spacing w:val="41"/>
        </w:rPr>
        <w:t> </w:t>
      </w:r>
      <w:r>
        <w:rPr/>
        <w:t>лицами</w:t>
      </w:r>
      <w:r>
        <w:rPr>
          <w:spacing w:val="38"/>
        </w:rPr>
        <w:t> </w:t>
      </w:r>
      <w:r>
        <w:rPr/>
        <w:t>с</w:t>
      </w:r>
      <w:r>
        <w:rPr>
          <w:spacing w:val="41"/>
        </w:rPr>
        <w:t> </w:t>
      </w:r>
      <w:r>
        <w:rPr/>
        <w:t>наркотической</w:t>
      </w:r>
      <w:r>
        <w:rPr>
          <w:spacing w:val="39"/>
        </w:rPr>
        <w:t> </w:t>
      </w:r>
      <w:r>
        <w:rPr/>
        <w:t>или</w:t>
      </w:r>
      <w:r>
        <w:rPr>
          <w:spacing w:val="-57"/>
        </w:rPr>
        <w:t> </w:t>
      </w:r>
      <w:r>
        <w:rPr/>
        <w:t>алкогольной</w:t>
      </w:r>
      <w:r>
        <w:rPr>
          <w:spacing w:val="-3"/>
        </w:rPr>
        <w:t> </w:t>
      </w:r>
      <w:r>
        <w:rPr/>
        <w:t>зависимостью;</w:t>
      </w:r>
    </w:p>
    <w:p>
      <w:pPr>
        <w:pStyle w:val="BodyText"/>
        <w:spacing w:line="275" w:lineRule="exact" w:before="1"/>
        <w:jc w:val="left"/>
      </w:pPr>
      <w:r>
        <w:rPr/>
        <w:t>г)</w:t>
      </w:r>
      <w:r>
        <w:rPr>
          <w:spacing w:val="-4"/>
        </w:rPr>
        <w:t> </w:t>
      </w:r>
      <w:r>
        <w:rPr/>
        <w:t>отсутствие</w:t>
      </w:r>
      <w:r>
        <w:rPr>
          <w:spacing w:val="-2"/>
        </w:rPr>
        <w:t> </w:t>
      </w:r>
      <w:r>
        <w:rPr/>
        <w:t>работы</w:t>
      </w:r>
      <w:r>
        <w:rPr>
          <w:spacing w:val="-2"/>
        </w:rPr>
        <w:t> </w:t>
      </w:r>
      <w:r>
        <w:rPr/>
        <w:t>и</w:t>
      </w:r>
      <w:r>
        <w:rPr>
          <w:spacing w:val="-5"/>
        </w:rPr>
        <w:t> </w:t>
      </w:r>
      <w:r>
        <w:rPr/>
        <w:t>средств</w:t>
      </w:r>
      <w:r>
        <w:rPr>
          <w:spacing w:val="2"/>
        </w:rPr>
        <w:t> </w:t>
      </w:r>
      <w:r>
        <w:rPr/>
        <w:t>к</w:t>
      </w:r>
      <w:r>
        <w:rPr>
          <w:spacing w:val="-3"/>
        </w:rPr>
        <w:t> </w:t>
      </w:r>
      <w:r>
        <w:rPr/>
        <w:t>существованию.</w:t>
      </w:r>
    </w:p>
    <w:p>
      <w:pPr>
        <w:pStyle w:val="ListParagraph"/>
        <w:numPr>
          <w:ilvl w:val="2"/>
          <w:numId w:val="5"/>
        </w:numPr>
        <w:tabs>
          <w:tab w:pos="1642" w:val="left" w:leader="none"/>
        </w:tabs>
        <w:spacing w:line="275" w:lineRule="exact" w:before="0" w:after="0"/>
        <w:ind w:left="1641" w:right="0" w:hanging="725"/>
        <w:jc w:val="left"/>
        <w:rPr>
          <w:sz w:val="24"/>
        </w:rPr>
      </w:pPr>
      <w:r>
        <w:rPr>
          <w:sz w:val="24"/>
        </w:rPr>
        <w:t>Порядок</w:t>
      </w:r>
      <w:r>
        <w:rPr>
          <w:spacing w:val="-5"/>
          <w:sz w:val="24"/>
        </w:rPr>
        <w:t> </w:t>
      </w:r>
      <w:r>
        <w:rPr>
          <w:sz w:val="24"/>
        </w:rPr>
        <w:t>принятия</w:t>
      </w:r>
      <w:r>
        <w:rPr>
          <w:spacing w:val="-7"/>
          <w:sz w:val="24"/>
        </w:rPr>
        <w:t> </w:t>
      </w:r>
      <w:r>
        <w:rPr>
          <w:sz w:val="24"/>
        </w:rPr>
        <w:t>(зачисления)</w:t>
      </w:r>
      <w:r>
        <w:rPr>
          <w:spacing w:val="-5"/>
          <w:sz w:val="24"/>
        </w:rPr>
        <w:t> </w:t>
      </w:r>
      <w:r>
        <w:rPr>
          <w:sz w:val="24"/>
        </w:rPr>
        <w:t>граждан</w:t>
      </w:r>
      <w:r>
        <w:rPr>
          <w:spacing w:val="-2"/>
          <w:sz w:val="24"/>
        </w:rPr>
        <w:t> </w:t>
      </w:r>
      <w:r>
        <w:rPr>
          <w:sz w:val="24"/>
        </w:rPr>
        <w:t>на</w:t>
      </w:r>
      <w:r>
        <w:rPr>
          <w:spacing w:val="-4"/>
          <w:sz w:val="24"/>
        </w:rPr>
        <w:t> </w:t>
      </w:r>
      <w:r>
        <w:rPr>
          <w:sz w:val="24"/>
        </w:rPr>
        <w:t>социальное</w:t>
      </w:r>
      <w:r>
        <w:rPr>
          <w:spacing w:val="-8"/>
          <w:sz w:val="24"/>
        </w:rPr>
        <w:t> </w:t>
      </w:r>
      <w:r>
        <w:rPr>
          <w:sz w:val="24"/>
        </w:rPr>
        <w:t>обслуживание:</w:t>
      </w:r>
    </w:p>
    <w:p>
      <w:pPr>
        <w:pStyle w:val="BodyText"/>
        <w:spacing w:before="3"/>
        <w:ind w:right="163"/>
      </w:pPr>
      <w:r>
        <w:rPr/>
        <w:t>Социальное</w:t>
      </w:r>
      <w:r>
        <w:rPr>
          <w:spacing w:val="1"/>
        </w:rPr>
        <w:t> </w:t>
      </w:r>
      <w:r>
        <w:rPr/>
        <w:t>обслуживание</w:t>
      </w:r>
      <w:r>
        <w:rPr>
          <w:spacing w:val="1"/>
        </w:rPr>
        <w:t> </w:t>
      </w:r>
      <w:r>
        <w:rPr/>
        <w:t>предоставляется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основании</w:t>
      </w:r>
      <w:r>
        <w:rPr>
          <w:spacing w:val="1"/>
        </w:rPr>
        <w:t> </w:t>
      </w:r>
      <w:r>
        <w:rPr/>
        <w:t>поданного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письменной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электронной форме заявления гражданина или его законного представителя о предоставлении</w:t>
      </w:r>
      <w:r>
        <w:rPr>
          <w:spacing w:val="1"/>
        </w:rPr>
        <w:t> </w:t>
      </w:r>
      <w:r>
        <w:rPr/>
        <w:t>социального</w:t>
      </w:r>
      <w:r>
        <w:rPr>
          <w:spacing w:val="1"/>
        </w:rPr>
        <w:t> </w:t>
      </w:r>
      <w:r>
        <w:rPr/>
        <w:t>обслуживания</w:t>
      </w:r>
      <w:r>
        <w:rPr>
          <w:spacing w:val="1"/>
        </w:rPr>
        <w:t> </w:t>
      </w:r>
      <w:r>
        <w:rPr/>
        <w:t>либо</w:t>
      </w:r>
      <w:r>
        <w:rPr>
          <w:spacing w:val="1"/>
        </w:rPr>
        <w:t> </w:t>
      </w:r>
      <w:r>
        <w:rPr/>
        <w:t>обращения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интересах</w:t>
      </w:r>
      <w:r>
        <w:rPr>
          <w:spacing w:val="1"/>
        </w:rPr>
        <w:t> </w:t>
      </w:r>
      <w:r>
        <w:rPr/>
        <w:t>иных</w:t>
      </w:r>
      <w:r>
        <w:rPr>
          <w:spacing w:val="1"/>
        </w:rPr>
        <w:t> </w:t>
      </w:r>
      <w:r>
        <w:rPr/>
        <w:t>граждан,</w:t>
      </w:r>
      <w:r>
        <w:rPr>
          <w:spacing w:val="1"/>
        </w:rPr>
        <w:t> </w:t>
      </w:r>
      <w:r>
        <w:rPr/>
        <w:t>обращения</w:t>
      </w:r>
      <w:r>
        <w:rPr>
          <w:spacing w:val="1"/>
        </w:rPr>
        <w:t> </w:t>
      </w:r>
      <w:r>
        <w:rPr/>
        <w:t>государственных</w:t>
      </w:r>
      <w:r>
        <w:rPr>
          <w:spacing w:val="1"/>
        </w:rPr>
        <w:t> </w:t>
      </w:r>
      <w:r>
        <w:rPr/>
        <w:t>органов,</w:t>
      </w:r>
      <w:r>
        <w:rPr>
          <w:spacing w:val="1"/>
        </w:rPr>
        <w:t> </w:t>
      </w:r>
      <w:r>
        <w:rPr/>
        <w:t>органов</w:t>
      </w:r>
      <w:r>
        <w:rPr>
          <w:spacing w:val="1"/>
        </w:rPr>
        <w:t> </w:t>
      </w:r>
      <w:r>
        <w:rPr/>
        <w:t>местного</w:t>
      </w:r>
      <w:r>
        <w:rPr>
          <w:spacing w:val="1"/>
        </w:rPr>
        <w:t> </w:t>
      </w:r>
      <w:r>
        <w:rPr/>
        <w:t>самоуправления,</w:t>
      </w:r>
      <w:r>
        <w:rPr>
          <w:spacing w:val="1"/>
        </w:rPr>
        <w:t> </w:t>
      </w:r>
      <w:r>
        <w:rPr/>
        <w:t>общественных</w:t>
      </w:r>
      <w:r>
        <w:rPr>
          <w:spacing w:val="1"/>
        </w:rPr>
        <w:t> </w:t>
      </w:r>
      <w:r>
        <w:rPr/>
        <w:t>объединений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поставщику социальных услуг либо в орган, уполномоченный органом</w:t>
      </w:r>
      <w:r>
        <w:rPr>
          <w:spacing w:val="60"/>
        </w:rPr>
        <w:t> </w:t>
      </w:r>
      <w:r>
        <w:rPr/>
        <w:t>местного самоуправления</w:t>
      </w:r>
      <w:r>
        <w:rPr>
          <w:spacing w:val="1"/>
        </w:rPr>
        <w:t> </w:t>
      </w:r>
      <w:r>
        <w:rPr/>
        <w:t>в сфере социальной поддержки и социального обслуживания населения, или обращения в рамках</w:t>
      </w:r>
      <w:r>
        <w:rPr>
          <w:spacing w:val="1"/>
        </w:rPr>
        <w:t> </w:t>
      </w:r>
      <w:r>
        <w:rPr/>
        <w:t>межведомственного</w:t>
      </w:r>
      <w:r>
        <w:rPr>
          <w:spacing w:val="1"/>
        </w:rPr>
        <w:t> </w:t>
      </w:r>
      <w:r>
        <w:rPr/>
        <w:t>взаимодействия.</w:t>
      </w:r>
    </w:p>
    <w:p>
      <w:pPr>
        <w:pStyle w:val="BodyText"/>
        <w:ind w:right="172"/>
      </w:pPr>
      <w:r>
        <w:rPr/>
        <w:t>Заявление подается по форме, утвержденной приказом Министерства труда и социальной защиты</w:t>
      </w:r>
      <w:r>
        <w:rPr>
          <w:spacing w:val="1"/>
        </w:rPr>
        <w:t> </w:t>
      </w:r>
      <w:r>
        <w:rPr/>
        <w:t>Российской Федерации от 28.03.2014 № 159н «Об утверждении форм заявления о предоставлении</w:t>
      </w:r>
      <w:r>
        <w:rPr>
          <w:spacing w:val="1"/>
        </w:rPr>
        <w:t> </w:t>
      </w:r>
      <w:r>
        <w:rPr/>
        <w:t>социальных</w:t>
      </w:r>
      <w:r>
        <w:rPr>
          <w:spacing w:val="-4"/>
        </w:rPr>
        <w:t> </w:t>
      </w:r>
      <w:r>
        <w:rPr/>
        <w:t>услуг».</w:t>
      </w:r>
    </w:p>
    <w:p>
      <w:pPr>
        <w:spacing w:after="0"/>
        <w:sectPr>
          <w:pgSz w:w="12240" w:h="15840"/>
          <w:pgMar w:header="0" w:footer="266" w:top="920" w:bottom="540" w:left="360" w:right="620"/>
        </w:sectPr>
      </w:pPr>
    </w:p>
    <w:p>
      <w:pPr>
        <w:pStyle w:val="BodyText"/>
        <w:spacing w:line="275" w:lineRule="exact" w:before="66"/>
      </w:pPr>
      <w:r>
        <w:rPr/>
        <w:t>К</w:t>
      </w:r>
      <w:r>
        <w:rPr>
          <w:spacing w:val="-5"/>
        </w:rPr>
        <w:t> </w:t>
      </w:r>
      <w:r>
        <w:rPr/>
        <w:t>заявлению</w:t>
      </w:r>
      <w:r>
        <w:rPr>
          <w:spacing w:val="-4"/>
        </w:rPr>
        <w:t> </w:t>
      </w:r>
      <w:r>
        <w:rPr/>
        <w:t>прилагаются</w:t>
      </w:r>
      <w:r>
        <w:rPr>
          <w:spacing w:val="-3"/>
        </w:rPr>
        <w:t> </w:t>
      </w:r>
      <w:r>
        <w:rPr/>
        <w:t>следующие</w:t>
      </w:r>
      <w:r>
        <w:rPr>
          <w:spacing w:val="-3"/>
        </w:rPr>
        <w:t> </w:t>
      </w:r>
      <w:r>
        <w:rPr/>
        <w:t>документы:</w:t>
      </w:r>
    </w:p>
    <w:p>
      <w:pPr>
        <w:pStyle w:val="ListParagraph"/>
        <w:numPr>
          <w:ilvl w:val="0"/>
          <w:numId w:val="4"/>
        </w:numPr>
        <w:tabs>
          <w:tab w:pos="1163" w:val="left" w:leader="none"/>
        </w:tabs>
        <w:spacing w:line="240" w:lineRule="auto" w:before="0" w:after="0"/>
        <w:ind w:left="917" w:right="170" w:firstLine="0"/>
        <w:jc w:val="both"/>
        <w:rPr>
          <w:sz w:val="24"/>
        </w:rPr>
      </w:pPr>
      <w:r>
        <w:rPr>
          <w:sz w:val="24"/>
        </w:rPr>
        <w:t>копия</w:t>
      </w:r>
      <w:r>
        <w:rPr>
          <w:spacing w:val="1"/>
          <w:sz w:val="24"/>
        </w:rPr>
        <w:t> </w:t>
      </w:r>
      <w:r>
        <w:rPr>
          <w:sz w:val="24"/>
        </w:rPr>
        <w:t>документа,</w:t>
      </w:r>
      <w:r>
        <w:rPr>
          <w:spacing w:val="1"/>
          <w:sz w:val="24"/>
        </w:rPr>
        <w:t> </w:t>
      </w:r>
      <w:r>
        <w:rPr>
          <w:sz w:val="24"/>
        </w:rPr>
        <w:t>удостоверяющего</w:t>
      </w:r>
      <w:r>
        <w:rPr>
          <w:spacing w:val="1"/>
          <w:sz w:val="24"/>
        </w:rPr>
        <w:t> </w:t>
      </w:r>
      <w:r>
        <w:rPr>
          <w:sz w:val="24"/>
        </w:rPr>
        <w:t>личность</w:t>
      </w:r>
      <w:r>
        <w:rPr>
          <w:spacing w:val="1"/>
          <w:sz w:val="24"/>
        </w:rPr>
        <w:t> </w:t>
      </w:r>
      <w:r>
        <w:rPr>
          <w:sz w:val="24"/>
        </w:rPr>
        <w:t>гражданина</w:t>
      </w:r>
      <w:r>
        <w:rPr>
          <w:spacing w:val="1"/>
          <w:sz w:val="24"/>
        </w:rPr>
        <w:t> </w:t>
      </w:r>
      <w:r>
        <w:rPr>
          <w:sz w:val="24"/>
        </w:rPr>
        <w:t>(при</w:t>
      </w:r>
      <w:r>
        <w:rPr>
          <w:spacing w:val="1"/>
          <w:sz w:val="24"/>
        </w:rPr>
        <w:t> </w:t>
      </w:r>
      <w:r>
        <w:rPr>
          <w:sz w:val="24"/>
        </w:rPr>
        <w:t>обращении</w:t>
      </w:r>
      <w:r>
        <w:rPr>
          <w:spacing w:val="1"/>
          <w:sz w:val="24"/>
        </w:rPr>
        <w:t> </w:t>
      </w:r>
      <w:r>
        <w:rPr>
          <w:sz w:val="24"/>
        </w:rPr>
        <w:t>представителя</w:t>
      </w:r>
      <w:r>
        <w:rPr>
          <w:spacing w:val="1"/>
          <w:sz w:val="24"/>
        </w:rPr>
        <w:t> </w:t>
      </w:r>
      <w:r>
        <w:rPr>
          <w:sz w:val="24"/>
        </w:rPr>
        <w:t>гражданина</w:t>
      </w:r>
      <w:r>
        <w:rPr>
          <w:spacing w:val="1"/>
          <w:sz w:val="24"/>
        </w:rPr>
        <w:t> </w:t>
      </w:r>
      <w:r>
        <w:rPr>
          <w:sz w:val="24"/>
        </w:rPr>
        <w:t>-</w:t>
      </w:r>
      <w:r>
        <w:rPr>
          <w:spacing w:val="1"/>
          <w:sz w:val="24"/>
        </w:rPr>
        <w:t> </w:t>
      </w:r>
      <w:r>
        <w:rPr>
          <w:sz w:val="24"/>
        </w:rPr>
        <w:t>копии</w:t>
      </w:r>
      <w:r>
        <w:rPr>
          <w:spacing w:val="1"/>
          <w:sz w:val="24"/>
        </w:rPr>
        <w:t> </w:t>
      </w:r>
      <w:r>
        <w:rPr>
          <w:sz w:val="24"/>
        </w:rPr>
        <w:t>документов,</w:t>
      </w:r>
      <w:r>
        <w:rPr>
          <w:spacing w:val="1"/>
          <w:sz w:val="24"/>
        </w:rPr>
        <w:t> </w:t>
      </w:r>
      <w:r>
        <w:rPr>
          <w:sz w:val="24"/>
        </w:rPr>
        <w:t>удостоверяющих</w:t>
      </w:r>
      <w:r>
        <w:rPr>
          <w:spacing w:val="1"/>
          <w:sz w:val="24"/>
        </w:rPr>
        <w:t> </w:t>
      </w:r>
      <w:r>
        <w:rPr>
          <w:sz w:val="24"/>
        </w:rPr>
        <w:t>личность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полномочия</w:t>
      </w:r>
      <w:r>
        <w:rPr>
          <w:spacing w:val="1"/>
          <w:sz w:val="24"/>
        </w:rPr>
        <w:t> </w:t>
      </w:r>
      <w:r>
        <w:rPr>
          <w:sz w:val="24"/>
        </w:rPr>
        <w:t>представителя</w:t>
      </w:r>
      <w:r>
        <w:rPr>
          <w:spacing w:val="1"/>
          <w:sz w:val="24"/>
        </w:rPr>
        <w:t> </w:t>
      </w:r>
      <w:r>
        <w:rPr>
          <w:sz w:val="24"/>
        </w:rPr>
        <w:t>гражданина;</w:t>
      </w:r>
    </w:p>
    <w:p>
      <w:pPr>
        <w:pStyle w:val="ListParagraph"/>
        <w:numPr>
          <w:ilvl w:val="0"/>
          <w:numId w:val="4"/>
        </w:numPr>
        <w:tabs>
          <w:tab w:pos="1134" w:val="left" w:leader="none"/>
        </w:tabs>
        <w:spacing w:line="240" w:lineRule="auto" w:before="1" w:after="0"/>
        <w:ind w:left="917" w:right="164" w:firstLine="0"/>
        <w:jc w:val="both"/>
        <w:rPr>
          <w:sz w:val="24"/>
        </w:rPr>
      </w:pPr>
      <w:r>
        <w:rPr>
          <w:sz w:val="24"/>
        </w:rPr>
        <w:t>копия</w:t>
      </w:r>
      <w:r>
        <w:rPr>
          <w:spacing w:val="1"/>
          <w:sz w:val="24"/>
        </w:rPr>
        <w:t> </w:t>
      </w:r>
      <w:r>
        <w:rPr>
          <w:sz w:val="24"/>
        </w:rPr>
        <w:t>пенсионного</w:t>
      </w:r>
      <w:r>
        <w:rPr>
          <w:spacing w:val="1"/>
          <w:sz w:val="24"/>
        </w:rPr>
        <w:t> </w:t>
      </w:r>
      <w:r>
        <w:rPr>
          <w:sz w:val="24"/>
        </w:rPr>
        <w:t>удостоверения</w:t>
      </w:r>
      <w:r>
        <w:rPr>
          <w:spacing w:val="1"/>
          <w:sz w:val="24"/>
        </w:rPr>
        <w:t> </w:t>
      </w:r>
      <w:r>
        <w:rPr>
          <w:sz w:val="24"/>
        </w:rPr>
        <w:t>или</w:t>
      </w:r>
      <w:r>
        <w:rPr>
          <w:spacing w:val="1"/>
          <w:sz w:val="24"/>
        </w:rPr>
        <w:t> </w:t>
      </w:r>
      <w:r>
        <w:rPr>
          <w:sz w:val="24"/>
        </w:rPr>
        <w:t>копия</w:t>
      </w:r>
      <w:r>
        <w:rPr>
          <w:spacing w:val="1"/>
          <w:sz w:val="24"/>
        </w:rPr>
        <w:t> </w:t>
      </w:r>
      <w:r>
        <w:rPr>
          <w:sz w:val="24"/>
        </w:rPr>
        <w:t>справки</w:t>
      </w:r>
      <w:r>
        <w:rPr>
          <w:spacing w:val="1"/>
          <w:sz w:val="24"/>
        </w:rPr>
        <w:t> </w:t>
      </w:r>
      <w:r>
        <w:rPr>
          <w:sz w:val="24"/>
        </w:rPr>
        <w:t>о</w:t>
      </w:r>
      <w:r>
        <w:rPr>
          <w:spacing w:val="1"/>
          <w:sz w:val="24"/>
        </w:rPr>
        <w:t> </w:t>
      </w:r>
      <w:r>
        <w:rPr>
          <w:sz w:val="24"/>
        </w:rPr>
        <w:t>назначении</w:t>
      </w:r>
      <w:r>
        <w:rPr>
          <w:spacing w:val="1"/>
          <w:sz w:val="24"/>
        </w:rPr>
        <w:t> </w:t>
      </w:r>
      <w:r>
        <w:rPr>
          <w:sz w:val="24"/>
        </w:rPr>
        <w:t>гражданину</w:t>
      </w:r>
      <w:r>
        <w:rPr>
          <w:spacing w:val="1"/>
          <w:sz w:val="24"/>
        </w:rPr>
        <w:t> </w:t>
      </w:r>
      <w:r>
        <w:rPr>
          <w:sz w:val="24"/>
        </w:rPr>
        <w:t>страховой</w:t>
      </w:r>
      <w:r>
        <w:rPr>
          <w:spacing w:val="1"/>
          <w:sz w:val="24"/>
        </w:rPr>
        <w:t> </w:t>
      </w:r>
      <w:r>
        <w:rPr>
          <w:sz w:val="24"/>
        </w:rPr>
        <w:t>пенсии и (или) пенсии по государственному пенсионному обеспечению с указанием фамилии,</w:t>
      </w:r>
      <w:r>
        <w:rPr>
          <w:spacing w:val="1"/>
          <w:sz w:val="24"/>
        </w:rPr>
        <w:t> </w:t>
      </w:r>
      <w:r>
        <w:rPr>
          <w:sz w:val="24"/>
        </w:rPr>
        <w:t>имени,</w:t>
      </w:r>
      <w:r>
        <w:rPr>
          <w:spacing w:val="1"/>
          <w:sz w:val="24"/>
        </w:rPr>
        <w:t> </w:t>
      </w:r>
      <w:r>
        <w:rPr>
          <w:sz w:val="24"/>
        </w:rPr>
        <w:t>отчества</w:t>
      </w:r>
      <w:r>
        <w:rPr>
          <w:spacing w:val="1"/>
          <w:sz w:val="24"/>
        </w:rPr>
        <w:t> </w:t>
      </w:r>
      <w:r>
        <w:rPr>
          <w:sz w:val="24"/>
        </w:rPr>
        <w:t>гражданина,</w:t>
      </w:r>
      <w:r>
        <w:rPr>
          <w:spacing w:val="1"/>
          <w:sz w:val="24"/>
        </w:rPr>
        <w:t> </w:t>
      </w:r>
      <w:r>
        <w:rPr>
          <w:sz w:val="24"/>
        </w:rPr>
        <w:t>нормативного</w:t>
      </w:r>
      <w:r>
        <w:rPr>
          <w:spacing w:val="1"/>
          <w:sz w:val="24"/>
        </w:rPr>
        <w:t> </w:t>
      </w:r>
      <w:r>
        <w:rPr>
          <w:sz w:val="24"/>
        </w:rPr>
        <w:t>правового</w:t>
      </w:r>
      <w:r>
        <w:rPr>
          <w:spacing w:val="1"/>
          <w:sz w:val="24"/>
        </w:rPr>
        <w:t> </w:t>
      </w:r>
      <w:r>
        <w:rPr>
          <w:sz w:val="24"/>
        </w:rPr>
        <w:t>акта,</w:t>
      </w:r>
      <w:r>
        <w:rPr>
          <w:spacing w:val="1"/>
          <w:sz w:val="24"/>
        </w:rPr>
        <w:t> </w:t>
      </w:r>
      <w:r>
        <w:rPr>
          <w:sz w:val="24"/>
        </w:rPr>
        <w:t>согласно</w:t>
      </w:r>
      <w:r>
        <w:rPr>
          <w:spacing w:val="1"/>
          <w:sz w:val="24"/>
        </w:rPr>
        <w:t> </w:t>
      </w:r>
      <w:r>
        <w:rPr>
          <w:sz w:val="24"/>
        </w:rPr>
        <w:t>которому</w:t>
      </w:r>
      <w:r>
        <w:rPr>
          <w:spacing w:val="1"/>
          <w:sz w:val="24"/>
        </w:rPr>
        <w:t> </w:t>
      </w:r>
      <w:r>
        <w:rPr>
          <w:sz w:val="24"/>
        </w:rPr>
        <w:t>назначена</w:t>
      </w:r>
      <w:r>
        <w:rPr>
          <w:spacing w:val="1"/>
          <w:sz w:val="24"/>
        </w:rPr>
        <w:t> </w:t>
      </w:r>
      <w:r>
        <w:rPr>
          <w:sz w:val="24"/>
        </w:rPr>
        <w:t>страховая пенсия и (или) пенсия по государственному пенсионному обеспечению, ее вида, срока</w:t>
      </w:r>
      <w:r>
        <w:rPr>
          <w:spacing w:val="1"/>
          <w:sz w:val="24"/>
        </w:rPr>
        <w:t> </w:t>
      </w:r>
      <w:r>
        <w:rPr>
          <w:sz w:val="24"/>
        </w:rPr>
        <w:t>назначения, выданной территориальным органом Пенсионного фонда Российской Федерации (для</w:t>
      </w:r>
      <w:r>
        <w:rPr>
          <w:spacing w:val="-57"/>
          <w:sz w:val="24"/>
        </w:rPr>
        <w:t> </w:t>
      </w:r>
      <w:r>
        <w:rPr>
          <w:sz w:val="24"/>
        </w:rPr>
        <w:t>граждан,</w:t>
      </w:r>
      <w:r>
        <w:rPr>
          <w:spacing w:val="1"/>
          <w:sz w:val="24"/>
        </w:rPr>
        <w:t> </w:t>
      </w:r>
      <w:r>
        <w:rPr>
          <w:sz w:val="24"/>
        </w:rPr>
        <w:t>являющихся</w:t>
      </w:r>
      <w:r>
        <w:rPr>
          <w:spacing w:val="1"/>
          <w:sz w:val="24"/>
        </w:rPr>
        <w:t> </w:t>
      </w:r>
      <w:r>
        <w:rPr>
          <w:sz w:val="24"/>
        </w:rPr>
        <w:t>получателями</w:t>
      </w:r>
      <w:r>
        <w:rPr>
          <w:spacing w:val="1"/>
          <w:sz w:val="24"/>
        </w:rPr>
        <w:t> </w:t>
      </w:r>
      <w:r>
        <w:rPr>
          <w:sz w:val="24"/>
        </w:rPr>
        <w:t>пенсии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соответствии</w:t>
      </w:r>
      <w:r>
        <w:rPr>
          <w:spacing w:val="1"/>
          <w:sz w:val="24"/>
        </w:rPr>
        <w:t> </w:t>
      </w:r>
      <w:r>
        <w:rPr>
          <w:sz w:val="24"/>
        </w:rPr>
        <w:t>с</w:t>
      </w:r>
      <w:r>
        <w:rPr>
          <w:spacing w:val="1"/>
          <w:sz w:val="24"/>
        </w:rPr>
        <w:t> </w:t>
      </w:r>
      <w:r>
        <w:rPr>
          <w:sz w:val="24"/>
        </w:rPr>
        <w:t>действующим</w:t>
      </w:r>
      <w:r>
        <w:rPr>
          <w:spacing w:val="1"/>
          <w:sz w:val="24"/>
        </w:rPr>
        <w:t> </w:t>
      </w:r>
      <w:r>
        <w:rPr>
          <w:sz w:val="24"/>
        </w:rPr>
        <w:t>федеральным</w:t>
      </w:r>
      <w:r>
        <w:rPr>
          <w:spacing w:val="1"/>
          <w:sz w:val="24"/>
        </w:rPr>
        <w:t> </w:t>
      </w:r>
      <w:r>
        <w:rPr>
          <w:sz w:val="24"/>
        </w:rPr>
        <w:t>законодательством);</w:t>
      </w:r>
    </w:p>
    <w:p>
      <w:pPr>
        <w:pStyle w:val="ListParagraph"/>
        <w:numPr>
          <w:ilvl w:val="0"/>
          <w:numId w:val="4"/>
        </w:numPr>
        <w:tabs>
          <w:tab w:pos="1158" w:val="left" w:leader="none"/>
        </w:tabs>
        <w:spacing w:line="240" w:lineRule="auto" w:before="0" w:after="0"/>
        <w:ind w:left="917" w:right="165" w:firstLine="0"/>
        <w:jc w:val="both"/>
        <w:rPr>
          <w:sz w:val="24"/>
        </w:rPr>
      </w:pPr>
      <w:r>
        <w:rPr>
          <w:sz w:val="24"/>
        </w:rPr>
        <w:t>документы,</w:t>
      </w:r>
      <w:r>
        <w:rPr>
          <w:spacing w:val="1"/>
          <w:sz w:val="24"/>
        </w:rPr>
        <w:t> </w:t>
      </w:r>
      <w:r>
        <w:rPr>
          <w:sz w:val="24"/>
        </w:rPr>
        <w:t>подтверждающие</w:t>
      </w:r>
      <w:r>
        <w:rPr>
          <w:spacing w:val="1"/>
          <w:sz w:val="24"/>
        </w:rPr>
        <w:t> </w:t>
      </w:r>
      <w:r>
        <w:rPr>
          <w:sz w:val="24"/>
        </w:rPr>
        <w:t>наличие</w:t>
      </w:r>
      <w:r>
        <w:rPr>
          <w:spacing w:val="1"/>
          <w:sz w:val="24"/>
        </w:rPr>
        <w:t> </w:t>
      </w:r>
      <w:r>
        <w:rPr>
          <w:sz w:val="24"/>
        </w:rPr>
        <w:t>(отсутствие)</w:t>
      </w:r>
      <w:r>
        <w:rPr>
          <w:spacing w:val="1"/>
          <w:sz w:val="24"/>
        </w:rPr>
        <w:t> </w:t>
      </w:r>
      <w:r>
        <w:rPr>
          <w:sz w:val="24"/>
        </w:rPr>
        <w:t>доходов</w:t>
      </w:r>
      <w:r>
        <w:rPr>
          <w:spacing w:val="1"/>
          <w:sz w:val="24"/>
        </w:rPr>
        <w:t> </w:t>
      </w:r>
      <w:r>
        <w:rPr>
          <w:sz w:val="24"/>
        </w:rPr>
        <w:t>гражданина</w:t>
      </w:r>
      <w:r>
        <w:rPr>
          <w:spacing w:val="1"/>
          <w:sz w:val="24"/>
        </w:rPr>
        <w:t> </w:t>
      </w:r>
      <w:r>
        <w:rPr>
          <w:sz w:val="24"/>
        </w:rPr>
        <w:t>за</w:t>
      </w:r>
      <w:r>
        <w:rPr>
          <w:spacing w:val="1"/>
          <w:sz w:val="24"/>
        </w:rPr>
        <w:t> </w:t>
      </w:r>
      <w:r>
        <w:rPr>
          <w:sz w:val="24"/>
        </w:rPr>
        <w:t>последние</w:t>
      </w:r>
      <w:r>
        <w:rPr>
          <w:spacing w:val="1"/>
          <w:sz w:val="24"/>
        </w:rPr>
        <w:t> </w:t>
      </w:r>
      <w:r>
        <w:rPr>
          <w:sz w:val="24"/>
        </w:rPr>
        <w:t>12</w:t>
      </w:r>
      <w:r>
        <w:rPr>
          <w:spacing w:val="1"/>
          <w:sz w:val="24"/>
        </w:rPr>
        <w:t> </w:t>
      </w:r>
      <w:r>
        <w:rPr>
          <w:sz w:val="24"/>
        </w:rPr>
        <w:t>календарных</w:t>
      </w:r>
      <w:r>
        <w:rPr>
          <w:spacing w:val="1"/>
          <w:sz w:val="24"/>
        </w:rPr>
        <w:t> </w:t>
      </w:r>
      <w:r>
        <w:rPr>
          <w:sz w:val="24"/>
        </w:rPr>
        <w:t>месяцев,</w:t>
      </w:r>
      <w:r>
        <w:rPr>
          <w:spacing w:val="1"/>
          <w:sz w:val="24"/>
        </w:rPr>
        <w:t> </w:t>
      </w:r>
      <w:r>
        <w:rPr>
          <w:sz w:val="24"/>
        </w:rPr>
        <w:t>предшествующих</w:t>
      </w:r>
      <w:r>
        <w:rPr>
          <w:spacing w:val="1"/>
          <w:sz w:val="24"/>
        </w:rPr>
        <w:t> </w:t>
      </w:r>
      <w:r>
        <w:rPr>
          <w:sz w:val="24"/>
        </w:rPr>
        <w:t>месяцу</w:t>
      </w:r>
      <w:r>
        <w:rPr>
          <w:spacing w:val="1"/>
          <w:sz w:val="24"/>
        </w:rPr>
        <w:t> </w:t>
      </w:r>
      <w:r>
        <w:rPr>
          <w:sz w:val="24"/>
        </w:rPr>
        <w:t>подачи</w:t>
      </w:r>
      <w:r>
        <w:rPr>
          <w:spacing w:val="1"/>
          <w:sz w:val="24"/>
        </w:rPr>
        <w:t> </w:t>
      </w:r>
      <w:r>
        <w:rPr>
          <w:sz w:val="24"/>
        </w:rPr>
        <w:t>заявления,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принадлежащего</w:t>
      </w:r>
      <w:r>
        <w:rPr>
          <w:spacing w:val="1"/>
          <w:sz w:val="24"/>
        </w:rPr>
        <w:t> </w:t>
      </w:r>
      <w:r>
        <w:rPr>
          <w:sz w:val="24"/>
        </w:rPr>
        <w:t>ему</w:t>
      </w:r>
      <w:r>
        <w:rPr>
          <w:spacing w:val="1"/>
          <w:sz w:val="24"/>
        </w:rPr>
        <w:t> </w:t>
      </w:r>
      <w:r>
        <w:rPr>
          <w:sz w:val="24"/>
        </w:rPr>
        <w:t>имущества на праве собственности в соответствии с Правилами определения среднедушевого</w:t>
      </w:r>
      <w:r>
        <w:rPr>
          <w:spacing w:val="1"/>
          <w:sz w:val="24"/>
        </w:rPr>
        <w:t> </w:t>
      </w:r>
      <w:r>
        <w:rPr>
          <w:sz w:val="24"/>
        </w:rPr>
        <w:t>дохода.</w:t>
      </w:r>
      <w:r>
        <w:rPr>
          <w:spacing w:val="1"/>
          <w:sz w:val="24"/>
        </w:rPr>
        <w:t> </w:t>
      </w:r>
      <w:r>
        <w:rPr>
          <w:sz w:val="24"/>
        </w:rPr>
        <w:t>Указанные</w:t>
      </w:r>
      <w:r>
        <w:rPr>
          <w:spacing w:val="1"/>
          <w:sz w:val="24"/>
        </w:rPr>
        <w:t> </w:t>
      </w:r>
      <w:r>
        <w:rPr>
          <w:sz w:val="24"/>
        </w:rPr>
        <w:t>документы</w:t>
      </w:r>
      <w:r>
        <w:rPr>
          <w:spacing w:val="1"/>
          <w:sz w:val="24"/>
        </w:rPr>
        <w:t> </w:t>
      </w:r>
      <w:r>
        <w:rPr>
          <w:sz w:val="24"/>
        </w:rPr>
        <w:t>предоставляются</w:t>
      </w:r>
      <w:r>
        <w:rPr>
          <w:spacing w:val="1"/>
          <w:sz w:val="24"/>
        </w:rPr>
        <w:t> </w:t>
      </w:r>
      <w:r>
        <w:rPr>
          <w:sz w:val="24"/>
        </w:rPr>
        <w:t>гражданином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случае,</w:t>
      </w:r>
      <w:r>
        <w:rPr>
          <w:spacing w:val="1"/>
          <w:sz w:val="24"/>
        </w:rPr>
        <w:t> </w:t>
      </w:r>
      <w:r>
        <w:rPr>
          <w:sz w:val="24"/>
        </w:rPr>
        <w:t>если</w:t>
      </w:r>
      <w:r>
        <w:rPr>
          <w:spacing w:val="1"/>
          <w:sz w:val="24"/>
        </w:rPr>
        <w:t> </w:t>
      </w:r>
      <w:r>
        <w:rPr>
          <w:sz w:val="24"/>
        </w:rPr>
        <w:t>гражданин</w:t>
      </w:r>
      <w:r>
        <w:rPr>
          <w:spacing w:val="1"/>
          <w:sz w:val="24"/>
        </w:rPr>
        <w:t> </w:t>
      </w:r>
      <w:r>
        <w:rPr>
          <w:sz w:val="24"/>
        </w:rPr>
        <w:t>не</w:t>
      </w:r>
      <w:r>
        <w:rPr>
          <w:spacing w:val="1"/>
          <w:sz w:val="24"/>
        </w:rPr>
        <w:t> </w:t>
      </w:r>
      <w:r>
        <w:rPr>
          <w:sz w:val="24"/>
        </w:rPr>
        <w:t>относится к одной из категорий, указанных в абзацах втором, четвертом- девятом пункта 3.3.2</w:t>
      </w:r>
      <w:r>
        <w:rPr>
          <w:spacing w:val="1"/>
          <w:sz w:val="24"/>
        </w:rPr>
        <w:t> </w:t>
      </w:r>
      <w:r>
        <w:rPr>
          <w:sz w:val="24"/>
        </w:rPr>
        <w:t>настоящего</w:t>
      </w:r>
      <w:r>
        <w:rPr>
          <w:spacing w:val="5"/>
          <w:sz w:val="24"/>
        </w:rPr>
        <w:t> </w:t>
      </w:r>
      <w:r>
        <w:rPr>
          <w:sz w:val="24"/>
        </w:rPr>
        <w:t>Положения;</w:t>
      </w:r>
    </w:p>
    <w:p>
      <w:pPr>
        <w:pStyle w:val="ListParagraph"/>
        <w:numPr>
          <w:ilvl w:val="0"/>
          <w:numId w:val="4"/>
        </w:numPr>
        <w:tabs>
          <w:tab w:pos="1129" w:val="left" w:leader="none"/>
          <w:tab w:pos="9847" w:val="left" w:leader="none"/>
        </w:tabs>
        <w:spacing w:line="240" w:lineRule="auto" w:before="0" w:after="0"/>
        <w:ind w:left="917" w:right="167" w:firstLine="0"/>
        <w:jc w:val="both"/>
        <w:rPr>
          <w:sz w:val="24"/>
        </w:rPr>
      </w:pPr>
      <w:r>
        <w:rPr>
          <w:sz w:val="24"/>
        </w:rPr>
        <w:t>копия</w:t>
      </w:r>
      <w:r>
        <w:rPr>
          <w:spacing w:val="1"/>
          <w:sz w:val="24"/>
        </w:rPr>
        <w:t> </w:t>
      </w:r>
      <w:r>
        <w:rPr>
          <w:sz w:val="24"/>
        </w:rPr>
        <w:t>справки,</w:t>
      </w:r>
      <w:r>
        <w:rPr>
          <w:spacing w:val="1"/>
          <w:sz w:val="24"/>
        </w:rPr>
        <w:t> </w:t>
      </w:r>
      <w:r>
        <w:rPr>
          <w:sz w:val="24"/>
        </w:rPr>
        <w:t>подтверждающий</w:t>
      </w:r>
      <w:r>
        <w:rPr>
          <w:spacing w:val="1"/>
          <w:sz w:val="24"/>
        </w:rPr>
        <w:t> </w:t>
      </w:r>
      <w:r>
        <w:rPr>
          <w:sz w:val="24"/>
        </w:rPr>
        <w:t>факт</w:t>
      </w:r>
      <w:r>
        <w:rPr>
          <w:spacing w:val="1"/>
          <w:sz w:val="24"/>
        </w:rPr>
        <w:t> </w:t>
      </w:r>
      <w:r>
        <w:rPr>
          <w:sz w:val="24"/>
        </w:rPr>
        <w:t>установления</w:t>
      </w:r>
      <w:r>
        <w:rPr>
          <w:spacing w:val="1"/>
          <w:sz w:val="24"/>
        </w:rPr>
        <w:t> </w:t>
      </w:r>
      <w:r>
        <w:rPr>
          <w:sz w:val="24"/>
        </w:rPr>
        <w:t>инвалидности,</w:t>
      </w:r>
      <w:r>
        <w:rPr>
          <w:spacing w:val="1"/>
          <w:sz w:val="24"/>
        </w:rPr>
        <w:t> </w:t>
      </w:r>
      <w:r>
        <w:rPr>
          <w:sz w:val="24"/>
        </w:rPr>
        <w:t>выданной</w:t>
      </w:r>
      <w:r>
        <w:rPr>
          <w:spacing w:val="1"/>
          <w:sz w:val="24"/>
        </w:rPr>
        <w:t> </w:t>
      </w:r>
      <w:r>
        <w:rPr>
          <w:sz w:val="24"/>
        </w:rPr>
        <w:t>федеральным</w:t>
      </w:r>
      <w:r>
        <w:rPr>
          <w:spacing w:val="-57"/>
          <w:sz w:val="24"/>
        </w:rPr>
        <w:t> </w:t>
      </w:r>
      <w:r>
        <w:rPr>
          <w:sz w:val="24"/>
        </w:rPr>
        <w:t>государственным</w:t>
      </w:r>
      <w:r>
        <w:rPr>
          <w:spacing w:val="1"/>
          <w:sz w:val="24"/>
        </w:rPr>
        <w:t> </w:t>
      </w:r>
      <w:r>
        <w:rPr>
          <w:sz w:val="24"/>
        </w:rPr>
        <w:t>учреждением</w:t>
      </w:r>
      <w:r>
        <w:rPr>
          <w:spacing w:val="1"/>
          <w:sz w:val="24"/>
        </w:rPr>
        <w:t> </w:t>
      </w:r>
      <w:r>
        <w:rPr>
          <w:sz w:val="24"/>
        </w:rPr>
        <w:t>медико-социальной</w:t>
      </w:r>
      <w:r>
        <w:rPr>
          <w:spacing w:val="1"/>
          <w:sz w:val="24"/>
        </w:rPr>
        <w:t> </w:t>
      </w:r>
      <w:r>
        <w:rPr>
          <w:sz w:val="24"/>
        </w:rPr>
        <w:t>экспертизы</w:t>
      </w:r>
      <w:r>
        <w:rPr>
          <w:spacing w:val="1"/>
          <w:sz w:val="24"/>
        </w:rPr>
        <w:t> </w:t>
      </w:r>
      <w:r>
        <w:rPr>
          <w:sz w:val="24"/>
        </w:rPr>
        <w:t>(для</w:t>
      </w:r>
      <w:r>
        <w:rPr>
          <w:spacing w:val="1"/>
          <w:sz w:val="24"/>
        </w:rPr>
        <w:t> </w:t>
      </w:r>
      <w:r>
        <w:rPr>
          <w:sz w:val="24"/>
        </w:rPr>
        <w:t>граждан,</w:t>
      </w:r>
      <w:r>
        <w:rPr>
          <w:spacing w:val="1"/>
          <w:sz w:val="24"/>
        </w:rPr>
        <w:t> </w:t>
      </w:r>
      <w:r>
        <w:rPr>
          <w:sz w:val="24"/>
        </w:rPr>
        <w:t>признанных</w:t>
      </w:r>
      <w:r>
        <w:rPr>
          <w:spacing w:val="1"/>
          <w:sz w:val="24"/>
        </w:rPr>
        <w:t> </w:t>
      </w:r>
      <w:r>
        <w:rPr>
          <w:sz w:val="24"/>
        </w:rPr>
        <w:t>инвалидами), граждан, воспитывающих ребенка-инвалида, указанных в абзаце девятом п. 3.3.2</w:t>
      </w:r>
      <w:r>
        <w:rPr>
          <w:spacing w:val="1"/>
          <w:sz w:val="24"/>
        </w:rPr>
        <w:t> </w:t>
      </w:r>
      <w:r>
        <w:rPr>
          <w:sz w:val="24"/>
        </w:rPr>
        <w:t>настоящего</w:t>
        <w:tab/>
      </w:r>
      <w:r>
        <w:rPr>
          <w:spacing w:val="-1"/>
          <w:sz w:val="24"/>
        </w:rPr>
        <w:t>Положения;</w:t>
      </w:r>
    </w:p>
    <w:p>
      <w:pPr>
        <w:pStyle w:val="ListParagraph"/>
        <w:numPr>
          <w:ilvl w:val="0"/>
          <w:numId w:val="4"/>
        </w:numPr>
        <w:tabs>
          <w:tab w:pos="1100" w:val="left" w:leader="none"/>
        </w:tabs>
        <w:spacing w:line="240" w:lineRule="auto" w:before="0" w:after="0"/>
        <w:ind w:left="917" w:right="177" w:firstLine="0"/>
        <w:jc w:val="both"/>
        <w:rPr>
          <w:sz w:val="24"/>
        </w:rPr>
      </w:pPr>
      <w:r>
        <w:rPr>
          <w:sz w:val="24"/>
        </w:rPr>
        <w:t>копия справки, свидетельства, удостоверения или иного документа установленного образца о</w:t>
      </w:r>
      <w:r>
        <w:rPr>
          <w:spacing w:val="1"/>
          <w:sz w:val="24"/>
        </w:rPr>
        <w:t> </w:t>
      </w:r>
      <w:r>
        <w:rPr>
          <w:sz w:val="24"/>
        </w:rPr>
        <w:t>праве на льготы в соответствии с действующим законодательством (представляется при наличии</w:t>
      </w:r>
      <w:r>
        <w:rPr>
          <w:spacing w:val="1"/>
          <w:sz w:val="24"/>
        </w:rPr>
        <w:t> </w:t>
      </w:r>
      <w:r>
        <w:rPr>
          <w:sz w:val="24"/>
        </w:rPr>
        <w:t>льгот);</w:t>
      </w:r>
    </w:p>
    <w:p>
      <w:pPr>
        <w:pStyle w:val="ListParagraph"/>
        <w:numPr>
          <w:ilvl w:val="0"/>
          <w:numId w:val="4"/>
        </w:numPr>
        <w:tabs>
          <w:tab w:pos="1086" w:val="left" w:leader="none"/>
        </w:tabs>
        <w:spacing w:line="237" w:lineRule="auto" w:before="5" w:after="0"/>
        <w:ind w:left="917" w:right="172" w:firstLine="0"/>
        <w:jc w:val="both"/>
        <w:rPr>
          <w:sz w:val="24"/>
        </w:rPr>
      </w:pPr>
      <w:r>
        <w:rPr>
          <w:sz w:val="24"/>
        </w:rPr>
        <w:t>документы (копии документов), подтверждающие отнесение граждан к категории, указанной в</w:t>
      </w:r>
      <w:r>
        <w:rPr>
          <w:spacing w:val="1"/>
          <w:sz w:val="24"/>
        </w:rPr>
        <w:t> </w:t>
      </w:r>
      <w:r>
        <w:rPr>
          <w:sz w:val="24"/>
        </w:rPr>
        <w:t>абзаце второй</w:t>
      </w:r>
      <w:r>
        <w:rPr>
          <w:spacing w:val="-2"/>
          <w:sz w:val="24"/>
        </w:rPr>
        <w:t> </w:t>
      </w:r>
      <w:r>
        <w:rPr>
          <w:sz w:val="24"/>
        </w:rPr>
        <w:t>п.</w:t>
      </w:r>
      <w:r>
        <w:rPr>
          <w:spacing w:val="-1"/>
          <w:sz w:val="24"/>
        </w:rPr>
        <w:t> </w:t>
      </w:r>
      <w:r>
        <w:rPr>
          <w:sz w:val="24"/>
        </w:rPr>
        <w:t>3.3.2</w:t>
      </w:r>
      <w:r>
        <w:rPr>
          <w:spacing w:val="1"/>
          <w:sz w:val="24"/>
        </w:rPr>
        <w:t> </w:t>
      </w:r>
      <w:r>
        <w:rPr>
          <w:sz w:val="24"/>
        </w:rPr>
        <w:t>настоящего</w:t>
      </w:r>
      <w:r>
        <w:rPr>
          <w:spacing w:val="6"/>
          <w:sz w:val="24"/>
        </w:rPr>
        <w:t> </w:t>
      </w:r>
      <w:r>
        <w:rPr>
          <w:sz w:val="24"/>
        </w:rPr>
        <w:t>Положения;</w:t>
      </w:r>
    </w:p>
    <w:p>
      <w:pPr>
        <w:pStyle w:val="ListParagraph"/>
        <w:numPr>
          <w:ilvl w:val="0"/>
          <w:numId w:val="4"/>
        </w:numPr>
        <w:tabs>
          <w:tab w:pos="1115" w:val="left" w:leader="none"/>
        </w:tabs>
        <w:spacing w:line="237" w:lineRule="auto" w:before="5" w:after="0"/>
        <w:ind w:left="917" w:right="170" w:firstLine="0"/>
        <w:jc w:val="both"/>
        <w:rPr>
          <w:sz w:val="24"/>
        </w:rPr>
      </w:pPr>
      <w:r>
        <w:rPr>
          <w:sz w:val="24"/>
        </w:rPr>
        <w:t>копии документов, подтверждающих отнесение граждан к категориям, указанным в абзацах</w:t>
      </w:r>
      <w:r>
        <w:rPr>
          <w:spacing w:val="1"/>
          <w:sz w:val="24"/>
        </w:rPr>
        <w:t> </w:t>
      </w:r>
      <w:r>
        <w:rPr>
          <w:sz w:val="24"/>
        </w:rPr>
        <w:t>четвертом</w:t>
      </w:r>
      <w:r>
        <w:rPr>
          <w:spacing w:val="4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шестом</w:t>
      </w:r>
      <w:r>
        <w:rPr>
          <w:spacing w:val="2"/>
          <w:sz w:val="24"/>
        </w:rPr>
        <w:t> </w:t>
      </w:r>
      <w:r>
        <w:rPr>
          <w:sz w:val="24"/>
        </w:rPr>
        <w:t>п.</w:t>
      </w:r>
      <w:r>
        <w:rPr>
          <w:spacing w:val="4"/>
          <w:sz w:val="24"/>
        </w:rPr>
        <w:t> </w:t>
      </w:r>
      <w:r>
        <w:rPr>
          <w:sz w:val="24"/>
        </w:rPr>
        <w:t>3.3.2</w:t>
      </w:r>
      <w:r>
        <w:rPr>
          <w:spacing w:val="-3"/>
          <w:sz w:val="24"/>
        </w:rPr>
        <w:t> </w:t>
      </w:r>
      <w:r>
        <w:rPr>
          <w:sz w:val="24"/>
        </w:rPr>
        <w:t>настоящего</w:t>
      </w:r>
      <w:r>
        <w:rPr>
          <w:spacing w:val="5"/>
          <w:sz w:val="24"/>
        </w:rPr>
        <w:t> </w:t>
      </w:r>
      <w:r>
        <w:rPr>
          <w:sz w:val="24"/>
        </w:rPr>
        <w:t>Положения;</w:t>
      </w:r>
    </w:p>
    <w:p>
      <w:pPr>
        <w:pStyle w:val="ListParagraph"/>
        <w:numPr>
          <w:ilvl w:val="0"/>
          <w:numId w:val="4"/>
        </w:numPr>
        <w:tabs>
          <w:tab w:pos="1062" w:val="left" w:leader="none"/>
        </w:tabs>
        <w:spacing w:line="275" w:lineRule="exact" w:before="4" w:after="0"/>
        <w:ind w:left="1061" w:right="0" w:hanging="145"/>
        <w:jc w:val="both"/>
        <w:rPr>
          <w:sz w:val="24"/>
        </w:rPr>
      </w:pPr>
      <w:r>
        <w:rPr>
          <w:sz w:val="24"/>
        </w:rPr>
        <w:t>медицинская</w:t>
      </w:r>
      <w:r>
        <w:rPr>
          <w:spacing w:val="-2"/>
          <w:sz w:val="24"/>
        </w:rPr>
        <w:t> </w:t>
      </w:r>
      <w:r>
        <w:rPr>
          <w:sz w:val="24"/>
        </w:rPr>
        <w:t>справка</w:t>
      </w:r>
      <w:r>
        <w:rPr>
          <w:spacing w:val="-7"/>
          <w:sz w:val="24"/>
        </w:rPr>
        <w:t> </w:t>
      </w:r>
      <w:r>
        <w:rPr>
          <w:sz w:val="24"/>
        </w:rPr>
        <w:t>об</w:t>
      </w:r>
      <w:r>
        <w:rPr>
          <w:spacing w:val="-9"/>
          <w:sz w:val="24"/>
        </w:rPr>
        <w:t> </w:t>
      </w:r>
      <w:r>
        <w:rPr>
          <w:sz w:val="24"/>
        </w:rPr>
        <w:t>отсутствии противопоказаний</w:t>
      </w:r>
      <w:r>
        <w:rPr>
          <w:spacing w:val="-6"/>
          <w:sz w:val="24"/>
        </w:rPr>
        <w:t> </w:t>
      </w:r>
      <w:r>
        <w:rPr>
          <w:sz w:val="24"/>
        </w:rPr>
        <w:t>к</w:t>
      </w:r>
      <w:r>
        <w:rPr>
          <w:spacing w:val="-3"/>
          <w:sz w:val="24"/>
        </w:rPr>
        <w:t> </w:t>
      </w:r>
      <w:r>
        <w:rPr>
          <w:sz w:val="24"/>
        </w:rPr>
        <w:t>социальному</w:t>
      </w:r>
      <w:r>
        <w:rPr>
          <w:spacing w:val="-11"/>
          <w:sz w:val="24"/>
        </w:rPr>
        <w:t> </w:t>
      </w:r>
      <w:r>
        <w:rPr>
          <w:sz w:val="24"/>
        </w:rPr>
        <w:t>обслуживанию;</w:t>
      </w:r>
    </w:p>
    <w:p>
      <w:pPr>
        <w:pStyle w:val="ListParagraph"/>
        <w:numPr>
          <w:ilvl w:val="0"/>
          <w:numId w:val="4"/>
        </w:numPr>
        <w:tabs>
          <w:tab w:pos="1086" w:val="left" w:leader="none"/>
        </w:tabs>
        <w:spacing w:line="240" w:lineRule="auto" w:before="0" w:after="0"/>
        <w:ind w:left="917" w:right="169" w:firstLine="0"/>
        <w:jc w:val="both"/>
        <w:rPr>
          <w:sz w:val="24"/>
        </w:rPr>
      </w:pPr>
      <w:r>
        <w:rPr>
          <w:sz w:val="24"/>
        </w:rPr>
        <w:t>документы о членах семьи, проживающих совместно с гражданином, указанных в заявлении и</w:t>
      </w:r>
      <w:r>
        <w:rPr>
          <w:spacing w:val="1"/>
          <w:sz w:val="24"/>
        </w:rPr>
        <w:t> </w:t>
      </w:r>
      <w:r>
        <w:rPr>
          <w:sz w:val="24"/>
        </w:rPr>
        <w:t>учитываемых в составе семьи в соответствии с правилами определения среднедушевого дохода. К</w:t>
      </w:r>
      <w:r>
        <w:rPr>
          <w:spacing w:val="-57"/>
          <w:sz w:val="24"/>
        </w:rPr>
        <w:t> </w:t>
      </w:r>
      <w:r>
        <w:rPr>
          <w:sz w:val="24"/>
        </w:rPr>
        <w:t>указанным документам относятся документы, удостоверяющие личность, подтверждающие место</w:t>
      </w:r>
      <w:r>
        <w:rPr>
          <w:spacing w:val="1"/>
          <w:sz w:val="24"/>
        </w:rPr>
        <w:t> </w:t>
      </w:r>
      <w:r>
        <w:rPr>
          <w:sz w:val="24"/>
        </w:rPr>
        <w:t>жительства (место</w:t>
      </w:r>
      <w:r>
        <w:rPr>
          <w:spacing w:val="1"/>
          <w:sz w:val="24"/>
        </w:rPr>
        <w:t> </w:t>
      </w:r>
      <w:r>
        <w:rPr>
          <w:sz w:val="24"/>
        </w:rPr>
        <w:t>пребывания),</w:t>
      </w:r>
      <w:r>
        <w:rPr>
          <w:spacing w:val="1"/>
          <w:sz w:val="24"/>
        </w:rPr>
        <w:t> </w:t>
      </w:r>
      <w:r>
        <w:rPr>
          <w:sz w:val="24"/>
        </w:rPr>
        <w:t>родственные и</w:t>
      </w:r>
      <w:r>
        <w:rPr>
          <w:spacing w:val="1"/>
          <w:sz w:val="24"/>
        </w:rPr>
        <w:t> </w:t>
      </w:r>
      <w:r>
        <w:rPr>
          <w:sz w:val="24"/>
        </w:rPr>
        <w:t>иные связи</w:t>
      </w:r>
      <w:r>
        <w:rPr>
          <w:spacing w:val="1"/>
          <w:sz w:val="24"/>
        </w:rPr>
        <w:t> </w:t>
      </w:r>
      <w:r>
        <w:rPr>
          <w:sz w:val="24"/>
        </w:rPr>
        <w:t>(свидетельства о</w:t>
      </w:r>
      <w:r>
        <w:rPr>
          <w:spacing w:val="1"/>
          <w:sz w:val="24"/>
        </w:rPr>
        <w:t> </w:t>
      </w:r>
      <w:r>
        <w:rPr>
          <w:sz w:val="24"/>
        </w:rPr>
        <w:t>государственной</w:t>
      </w:r>
      <w:r>
        <w:rPr>
          <w:spacing w:val="1"/>
          <w:sz w:val="24"/>
        </w:rPr>
        <w:t> </w:t>
      </w:r>
      <w:r>
        <w:rPr>
          <w:sz w:val="24"/>
        </w:rPr>
        <w:t>регистрации актов гражданского состояния), документы, подтверждающие наличие (отсутствие)</w:t>
      </w:r>
      <w:r>
        <w:rPr>
          <w:spacing w:val="1"/>
          <w:sz w:val="24"/>
        </w:rPr>
        <w:t> </w:t>
      </w:r>
      <w:r>
        <w:rPr>
          <w:sz w:val="24"/>
        </w:rPr>
        <w:t>доходов за последние 12 календарных месяцев, предшествующих месяцу подачи заявления, и</w:t>
      </w:r>
      <w:r>
        <w:rPr>
          <w:spacing w:val="1"/>
          <w:sz w:val="24"/>
        </w:rPr>
        <w:t> </w:t>
      </w:r>
      <w:r>
        <w:rPr>
          <w:sz w:val="24"/>
        </w:rPr>
        <w:t>принадлежащего</w:t>
      </w:r>
      <w:r>
        <w:rPr>
          <w:spacing w:val="1"/>
          <w:sz w:val="24"/>
        </w:rPr>
        <w:t> </w:t>
      </w:r>
      <w:r>
        <w:rPr>
          <w:sz w:val="24"/>
        </w:rPr>
        <w:t>им</w:t>
      </w:r>
      <w:r>
        <w:rPr>
          <w:spacing w:val="1"/>
          <w:sz w:val="24"/>
        </w:rPr>
        <w:t> </w:t>
      </w:r>
      <w:r>
        <w:rPr>
          <w:sz w:val="24"/>
        </w:rPr>
        <w:t>имущества</w:t>
      </w:r>
      <w:r>
        <w:rPr>
          <w:spacing w:val="1"/>
          <w:sz w:val="24"/>
        </w:rPr>
        <w:t> </w:t>
      </w:r>
      <w:r>
        <w:rPr>
          <w:sz w:val="24"/>
        </w:rPr>
        <w:t>на</w:t>
      </w:r>
      <w:r>
        <w:rPr>
          <w:spacing w:val="1"/>
          <w:sz w:val="24"/>
        </w:rPr>
        <w:t> </w:t>
      </w:r>
      <w:r>
        <w:rPr>
          <w:sz w:val="24"/>
        </w:rPr>
        <w:t>праве</w:t>
      </w:r>
      <w:r>
        <w:rPr>
          <w:spacing w:val="1"/>
          <w:sz w:val="24"/>
        </w:rPr>
        <w:t> </w:t>
      </w:r>
      <w:r>
        <w:rPr>
          <w:sz w:val="24"/>
        </w:rPr>
        <w:t>собственности.</w:t>
      </w:r>
      <w:r>
        <w:rPr>
          <w:spacing w:val="1"/>
          <w:sz w:val="24"/>
        </w:rPr>
        <w:t> </w:t>
      </w:r>
      <w:r>
        <w:rPr>
          <w:sz w:val="24"/>
        </w:rPr>
        <w:t>Документы,</w:t>
      </w:r>
      <w:r>
        <w:rPr>
          <w:spacing w:val="1"/>
          <w:sz w:val="24"/>
        </w:rPr>
        <w:t> </w:t>
      </w:r>
      <w:r>
        <w:rPr>
          <w:sz w:val="24"/>
        </w:rPr>
        <w:t>указанные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настоящем</w:t>
      </w:r>
      <w:r>
        <w:rPr>
          <w:spacing w:val="-57"/>
          <w:sz w:val="24"/>
        </w:rPr>
        <w:t> </w:t>
      </w:r>
      <w:r>
        <w:rPr>
          <w:sz w:val="24"/>
        </w:rPr>
        <w:t>абзаце,</w:t>
      </w:r>
      <w:r>
        <w:rPr>
          <w:spacing w:val="1"/>
          <w:sz w:val="24"/>
        </w:rPr>
        <w:t> </w:t>
      </w:r>
      <w:r>
        <w:rPr>
          <w:sz w:val="24"/>
        </w:rPr>
        <w:t>представляются</w:t>
      </w:r>
      <w:r>
        <w:rPr>
          <w:spacing w:val="1"/>
          <w:sz w:val="24"/>
        </w:rPr>
        <w:t> </w:t>
      </w:r>
      <w:r>
        <w:rPr>
          <w:sz w:val="24"/>
        </w:rPr>
        <w:t>гражданином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случае,</w:t>
      </w:r>
      <w:r>
        <w:rPr>
          <w:spacing w:val="1"/>
          <w:sz w:val="24"/>
        </w:rPr>
        <w:t> </w:t>
      </w:r>
      <w:r>
        <w:rPr>
          <w:sz w:val="24"/>
        </w:rPr>
        <w:t>если</w:t>
      </w:r>
      <w:r>
        <w:rPr>
          <w:spacing w:val="1"/>
          <w:sz w:val="24"/>
        </w:rPr>
        <w:t> </w:t>
      </w:r>
      <w:r>
        <w:rPr>
          <w:sz w:val="24"/>
        </w:rPr>
        <w:t>гражданин</w:t>
      </w:r>
      <w:r>
        <w:rPr>
          <w:spacing w:val="1"/>
          <w:sz w:val="24"/>
        </w:rPr>
        <w:t> </w:t>
      </w:r>
      <w:r>
        <w:rPr>
          <w:sz w:val="24"/>
        </w:rPr>
        <w:t>не</w:t>
      </w:r>
      <w:r>
        <w:rPr>
          <w:spacing w:val="1"/>
          <w:sz w:val="24"/>
        </w:rPr>
        <w:t> </w:t>
      </w:r>
      <w:r>
        <w:rPr>
          <w:sz w:val="24"/>
        </w:rPr>
        <w:t>относится</w:t>
      </w:r>
      <w:r>
        <w:rPr>
          <w:spacing w:val="1"/>
          <w:sz w:val="24"/>
        </w:rPr>
        <w:t> </w:t>
      </w:r>
      <w:r>
        <w:rPr>
          <w:sz w:val="24"/>
        </w:rPr>
        <w:t>к</w:t>
      </w:r>
      <w:r>
        <w:rPr>
          <w:spacing w:val="1"/>
          <w:sz w:val="24"/>
        </w:rPr>
        <w:t> </w:t>
      </w:r>
      <w:r>
        <w:rPr>
          <w:sz w:val="24"/>
        </w:rPr>
        <w:t>одной</w:t>
      </w:r>
      <w:r>
        <w:rPr>
          <w:spacing w:val="60"/>
          <w:sz w:val="24"/>
        </w:rPr>
        <w:t> </w:t>
      </w:r>
      <w:r>
        <w:rPr>
          <w:sz w:val="24"/>
        </w:rPr>
        <w:t>из</w:t>
      </w:r>
      <w:r>
        <w:rPr>
          <w:spacing w:val="1"/>
          <w:sz w:val="24"/>
        </w:rPr>
        <w:t> </w:t>
      </w:r>
      <w:r>
        <w:rPr>
          <w:sz w:val="24"/>
        </w:rPr>
        <w:t>категорий,</w:t>
      </w:r>
      <w:r>
        <w:rPr>
          <w:spacing w:val="2"/>
          <w:sz w:val="24"/>
        </w:rPr>
        <w:t> </w:t>
      </w:r>
      <w:r>
        <w:rPr>
          <w:sz w:val="24"/>
        </w:rPr>
        <w:t>указанных</w:t>
      </w:r>
      <w:r>
        <w:rPr>
          <w:spacing w:val="-5"/>
          <w:sz w:val="24"/>
        </w:rPr>
        <w:t> </w:t>
      </w:r>
      <w:r>
        <w:rPr>
          <w:sz w:val="24"/>
        </w:rPr>
        <w:t>в</w:t>
      </w:r>
      <w:r>
        <w:rPr>
          <w:spacing w:val="2"/>
          <w:sz w:val="24"/>
        </w:rPr>
        <w:t> </w:t>
      </w:r>
      <w:r>
        <w:rPr>
          <w:sz w:val="24"/>
        </w:rPr>
        <w:t>абзацах</w:t>
      </w:r>
      <w:r>
        <w:rPr>
          <w:spacing w:val="-5"/>
          <w:sz w:val="24"/>
        </w:rPr>
        <w:t> </w:t>
      </w:r>
      <w:r>
        <w:rPr>
          <w:sz w:val="24"/>
        </w:rPr>
        <w:t>втором,</w:t>
      </w:r>
      <w:r>
        <w:rPr>
          <w:spacing w:val="3"/>
          <w:sz w:val="24"/>
        </w:rPr>
        <w:t> </w:t>
      </w:r>
      <w:r>
        <w:rPr>
          <w:sz w:val="24"/>
        </w:rPr>
        <w:t>четвертом,</w:t>
      </w:r>
      <w:r>
        <w:rPr>
          <w:spacing w:val="-3"/>
          <w:sz w:val="24"/>
        </w:rPr>
        <w:t> </w:t>
      </w:r>
      <w:r>
        <w:rPr>
          <w:sz w:val="24"/>
        </w:rPr>
        <w:t>пятом</w:t>
      </w:r>
      <w:r>
        <w:rPr>
          <w:spacing w:val="-3"/>
          <w:sz w:val="24"/>
        </w:rPr>
        <w:t> </w:t>
      </w:r>
      <w:r>
        <w:rPr>
          <w:sz w:val="24"/>
        </w:rPr>
        <w:t>п.</w:t>
      </w:r>
      <w:r>
        <w:rPr>
          <w:spacing w:val="3"/>
          <w:sz w:val="24"/>
        </w:rPr>
        <w:t> </w:t>
      </w:r>
      <w:r>
        <w:rPr>
          <w:sz w:val="24"/>
        </w:rPr>
        <w:t>3.3.2</w:t>
      </w:r>
      <w:r>
        <w:rPr>
          <w:spacing w:val="-5"/>
          <w:sz w:val="24"/>
        </w:rPr>
        <w:t> </w:t>
      </w:r>
      <w:r>
        <w:rPr>
          <w:sz w:val="24"/>
        </w:rPr>
        <w:t>настоящего</w:t>
      </w:r>
      <w:r>
        <w:rPr>
          <w:spacing w:val="1"/>
          <w:sz w:val="24"/>
        </w:rPr>
        <w:t> </w:t>
      </w:r>
      <w:r>
        <w:rPr>
          <w:sz w:val="24"/>
        </w:rPr>
        <w:t>Положения;</w:t>
      </w:r>
    </w:p>
    <w:p>
      <w:pPr>
        <w:pStyle w:val="ListParagraph"/>
        <w:numPr>
          <w:ilvl w:val="0"/>
          <w:numId w:val="4"/>
        </w:numPr>
        <w:tabs>
          <w:tab w:pos="1119" w:val="left" w:leader="none"/>
        </w:tabs>
        <w:spacing w:line="240" w:lineRule="auto" w:before="2" w:after="0"/>
        <w:ind w:left="917" w:right="163" w:firstLine="0"/>
        <w:jc w:val="both"/>
        <w:rPr>
          <w:sz w:val="24"/>
        </w:rPr>
      </w:pPr>
      <w:r>
        <w:rPr>
          <w:sz w:val="24"/>
        </w:rPr>
        <w:t>согласие</w:t>
      </w:r>
      <w:r>
        <w:rPr>
          <w:spacing w:val="1"/>
          <w:sz w:val="24"/>
        </w:rPr>
        <w:t> </w:t>
      </w:r>
      <w:r>
        <w:rPr>
          <w:sz w:val="24"/>
        </w:rPr>
        <w:t>(несогласие) на обработку персональных данных от совершеннолетних(его) лиц(а),</w:t>
      </w:r>
      <w:r>
        <w:rPr>
          <w:spacing w:val="1"/>
          <w:sz w:val="24"/>
        </w:rPr>
        <w:t> </w:t>
      </w:r>
      <w:r>
        <w:rPr>
          <w:sz w:val="24"/>
        </w:rPr>
        <w:t>указанных(ого) гражданином в заявлении, в письменной форме соответствующего требования</w:t>
      </w:r>
      <w:r>
        <w:rPr>
          <w:spacing w:val="1"/>
          <w:sz w:val="24"/>
        </w:rPr>
        <w:t> </w:t>
      </w:r>
      <w:r>
        <w:rPr>
          <w:sz w:val="24"/>
        </w:rPr>
        <w:t>части</w:t>
      </w:r>
      <w:r>
        <w:rPr>
          <w:spacing w:val="1"/>
          <w:sz w:val="24"/>
        </w:rPr>
        <w:t> </w:t>
      </w:r>
      <w:r>
        <w:rPr>
          <w:sz w:val="24"/>
        </w:rPr>
        <w:t>4</w:t>
      </w:r>
      <w:r>
        <w:rPr>
          <w:spacing w:val="1"/>
          <w:sz w:val="24"/>
        </w:rPr>
        <w:t> </w:t>
      </w:r>
      <w:r>
        <w:rPr>
          <w:sz w:val="24"/>
        </w:rPr>
        <w:t>статьи</w:t>
      </w:r>
      <w:r>
        <w:rPr>
          <w:spacing w:val="1"/>
          <w:sz w:val="24"/>
        </w:rPr>
        <w:t> </w:t>
      </w:r>
      <w:r>
        <w:rPr>
          <w:sz w:val="24"/>
        </w:rPr>
        <w:t>9</w:t>
      </w:r>
      <w:r>
        <w:rPr>
          <w:spacing w:val="1"/>
          <w:sz w:val="24"/>
        </w:rPr>
        <w:t> </w:t>
      </w:r>
      <w:r>
        <w:rPr>
          <w:sz w:val="24"/>
        </w:rPr>
        <w:t>Федерального</w:t>
      </w:r>
      <w:r>
        <w:rPr>
          <w:spacing w:val="1"/>
          <w:sz w:val="24"/>
        </w:rPr>
        <w:t> </w:t>
      </w:r>
      <w:r>
        <w:rPr>
          <w:sz w:val="24"/>
        </w:rPr>
        <w:t>закона</w:t>
      </w:r>
      <w:r>
        <w:rPr>
          <w:spacing w:val="1"/>
          <w:sz w:val="24"/>
        </w:rPr>
        <w:t> </w:t>
      </w:r>
      <w:r>
        <w:rPr>
          <w:sz w:val="24"/>
        </w:rPr>
        <w:t>от</w:t>
      </w:r>
      <w:r>
        <w:rPr>
          <w:spacing w:val="1"/>
          <w:sz w:val="24"/>
        </w:rPr>
        <w:t> </w:t>
      </w:r>
      <w:r>
        <w:rPr>
          <w:sz w:val="24"/>
        </w:rPr>
        <w:t>27.07.2006</w:t>
      </w:r>
      <w:r>
        <w:rPr>
          <w:spacing w:val="1"/>
          <w:sz w:val="24"/>
        </w:rPr>
        <w:t> </w:t>
      </w:r>
      <w:r>
        <w:rPr>
          <w:sz w:val="24"/>
        </w:rPr>
        <w:t>№</w:t>
      </w:r>
      <w:r>
        <w:rPr>
          <w:spacing w:val="1"/>
          <w:sz w:val="24"/>
        </w:rPr>
        <w:t> </w:t>
      </w:r>
      <w:r>
        <w:rPr>
          <w:sz w:val="24"/>
        </w:rPr>
        <w:t>152-ФЗ</w:t>
      </w:r>
      <w:r>
        <w:rPr>
          <w:spacing w:val="1"/>
          <w:sz w:val="24"/>
        </w:rPr>
        <w:t> </w:t>
      </w:r>
      <w:r>
        <w:rPr>
          <w:sz w:val="24"/>
        </w:rPr>
        <w:t>«О</w:t>
      </w:r>
      <w:r>
        <w:rPr>
          <w:spacing w:val="1"/>
          <w:sz w:val="24"/>
        </w:rPr>
        <w:t> </w:t>
      </w:r>
      <w:r>
        <w:rPr>
          <w:sz w:val="24"/>
        </w:rPr>
        <w:t>персональных</w:t>
      </w:r>
      <w:r>
        <w:rPr>
          <w:spacing w:val="1"/>
          <w:sz w:val="24"/>
        </w:rPr>
        <w:t> </w:t>
      </w:r>
      <w:r>
        <w:rPr>
          <w:sz w:val="24"/>
        </w:rPr>
        <w:t>данных».</w:t>
      </w:r>
      <w:r>
        <w:rPr>
          <w:spacing w:val="1"/>
          <w:sz w:val="24"/>
        </w:rPr>
        <w:t> </w:t>
      </w:r>
      <w:r>
        <w:rPr>
          <w:sz w:val="24"/>
        </w:rPr>
        <w:t>Согласие (несогласие) на обработку персональных данных в отношении несовершеннолетнего(их)</w:t>
      </w:r>
      <w:r>
        <w:rPr>
          <w:spacing w:val="-57"/>
          <w:sz w:val="24"/>
        </w:rPr>
        <w:t> </w:t>
      </w:r>
      <w:r>
        <w:rPr>
          <w:sz w:val="24"/>
        </w:rPr>
        <w:t>ребенка (детей) заполняется(ются) и подписывается(ются) его (их) родителем(ями) (законным(и)</w:t>
      </w:r>
      <w:r>
        <w:rPr>
          <w:spacing w:val="1"/>
          <w:sz w:val="24"/>
        </w:rPr>
        <w:t> </w:t>
      </w:r>
      <w:r>
        <w:rPr>
          <w:sz w:val="24"/>
        </w:rPr>
        <w:t>представителем(ями);</w:t>
      </w:r>
    </w:p>
    <w:p>
      <w:pPr>
        <w:pStyle w:val="ListParagraph"/>
        <w:numPr>
          <w:ilvl w:val="0"/>
          <w:numId w:val="4"/>
        </w:numPr>
        <w:tabs>
          <w:tab w:pos="1110" w:val="left" w:leader="none"/>
        </w:tabs>
        <w:spacing w:line="240" w:lineRule="auto" w:before="0" w:after="0"/>
        <w:ind w:left="917" w:right="167" w:firstLine="0"/>
        <w:jc w:val="both"/>
        <w:rPr>
          <w:sz w:val="24"/>
        </w:rPr>
      </w:pPr>
      <w:r>
        <w:rPr>
          <w:sz w:val="24"/>
        </w:rPr>
        <w:t>документ, удостоверяющий брачные или родственные отношения с участником специальной</w:t>
      </w:r>
      <w:r>
        <w:rPr>
          <w:spacing w:val="1"/>
          <w:sz w:val="24"/>
        </w:rPr>
        <w:t> </w:t>
      </w:r>
      <w:r>
        <w:rPr>
          <w:sz w:val="24"/>
        </w:rPr>
        <w:t>военной операции (представляется гражданами, указанными в абзацах седьмом-девятом п. 3.3.2</w:t>
      </w:r>
      <w:r>
        <w:rPr>
          <w:spacing w:val="1"/>
          <w:sz w:val="24"/>
        </w:rPr>
        <w:t> </w:t>
      </w:r>
      <w:r>
        <w:rPr>
          <w:sz w:val="24"/>
        </w:rPr>
        <w:t>настоящего</w:t>
      </w:r>
      <w:r>
        <w:rPr>
          <w:spacing w:val="5"/>
          <w:sz w:val="24"/>
        </w:rPr>
        <w:t> </w:t>
      </w:r>
      <w:r>
        <w:rPr>
          <w:sz w:val="24"/>
        </w:rPr>
        <w:t>Положения);</w:t>
      </w:r>
    </w:p>
    <w:p>
      <w:pPr>
        <w:pStyle w:val="ListParagraph"/>
        <w:numPr>
          <w:ilvl w:val="0"/>
          <w:numId w:val="4"/>
        </w:numPr>
        <w:tabs>
          <w:tab w:pos="1163" w:val="left" w:leader="none"/>
        </w:tabs>
        <w:spacing w:line="274" w:lineRule="exact" w:before="0" w:after="0"/>
        <w:ind w:left="1162" w:right="0" w:hanging="246"/>
        <w:jc w:val="both"/>
        <w:rPr>
          <w:sz w:val="24"/>
        </w:rPr>
      </w:pPr>
      <w:r>
        <w:rPr>
          <w:sz w:val="24"/>
        </w:rPr>
        <w:t>документ,</w:t>
      </w:r>
      <w:r>
        <w:rPr>
          <w:spacing w:val="41"/>
          <w:sz w:val="24"/>
        </w:rPr>
        <w:t> </w:t>
      </w:r>
      <w:r>
        <w:rPr>
          <w:sz w:val="24"/>
        </w:rPr>
        <w:t>подтверждающий</w:t>
      </w:r>
      <w:r>
        <w:rPr>
          <w:spacing w:val="94"/>
          <w:sz w:val="24"/>
        </w:rPr>
        <w:t> </w:t>
      </w:r>
      <w:r>
        <w:rPr>
          <w:sz w:val="24"/>
        </w:rPr>
        <w:t>период</w:t>
      </w:r>
      <w:r>
        <w:rPr>
          <w:spacing w:val="92"/>
          <w:sz w:val="24"/>
        </w:rPr>
        <w:t> </w:t>
      </w:r>
      <w:r>
        <w:rPr>
          <w:sz w:val="24"/>
        </w:rPr>
        <w:t>участия</w:t>
      </w:r>
      <w:r>
        <w:rPr>
          <w:spacing w:val="94"/>
          <w:sz w:val="24"/>
        </w:rPr>
        <w:t> </w:t>
      </w:r>
      <w:r>
        <w:rPr>
          <w:sz w:val="24"/>
        </w:rPr>
        <w:t>в</w:t>
      </w:r>
      <w:r>
        <w:rPr>
          <w:spacing w:val="99"/>
          <w:sz w:val="24"/>
        </w:rPr>
        <w:t> </w:t>
      </w:r>
      <w:r>
        <w:rPr>
          <w:sz w:val="24"/>
        </w:rPr>
        <w:t>специальной</w:t>
      </w:r>
      <w:r>
        <w:rPr>
          <w:spacing w:val="90"/>
          <w:sz w:val="24"/>
        </w:rPr>
        <w:t> </w:t>
      </w:r>
      <w:r>
        <w:rPr>
          <w:sz w:val="24"/>
        </w:rPr>
        <w:t>военной</w:t>
      </w:r>
      <w:r>
        <w:rPr>
          <w:spacing w:val="90"/>
          <w:sz w:val="24"/>
        </w:rPr>
        <w:t> </w:t>
      </w:r>
      <w:r>
        <w:rPr>
          <w:sz w:val="24"/>
        </w:rPr>
        <w:t>операции</w:t>
      </w:r>
      <w:r>
        <w:rPr>
          <w:spacing w:val="95"/>
          <w:sz w:val="24"/>
        </w:rPr>
        <w:t> </w:t>
      </w:r>
      <w:r>
        <w:rPr>
          <w:sz w:val="24"/>
        </w:rPr>
        <w:t>участника</w:t>
      </w:r>
    </w:p>
    <w:p>
      <w:pPr>
        <w:spacing w:after="0" w:line="274" w:lineRule="exact"/>
        <w:jc w:val="both"/>
        <w:rPr>
          <w:sz w:val="24"/>
        </w:rPr>
        <w:sectPr>
          <w:pgSz w:w="12240" w:h="15840"/>
          <w:pgMar w:header="0" w:footer="266" w:top="920" w:bottom="540" w:left="360" w:right="620"/>
        </w:sectPr>
      </w:pPr>
    </w:p>
    <w:p>
      <w:pPr>
        <w:pStyle w:val="BodyText"/>
        <w:spacing w:before="66"/>
        <w:ind w:right="166"/>
      </w:pPr>
      <w:r>
        <w:rPr/>
        <w:t>специальной военной операции либо содержащий сведения о направлении участника специальной</w:t>
      </w:r>
      <w:r>
        <w:rPr>
          <w:spacing w:val="-57"/>
        </w:rPr>
        <w:t> </w:t>
      </w:r>
      <w:r>
        <w:rPr/>
        <w:t>военной операции для участия в специальной военной операции (представляется гражданами,</w:t>
      </w:r>
      <w:r>
        <w:rPr>
          <w:spacing w:val="1"/>
        </w:rPr>
        <w:t> </w:t>
      </w:r>
      <w:r>
        <w:rPr/>
        <w:t>указанными</w:t>
      </w:r>
      <w:r>
        <w:rPr>
          <w:spacing w:val="2"/>
        </w:rPr>
        <w:t> </w:t>
      </w:r>
      <w:r>
        <w:rPr/>
        <w:t>в</w:t>
      </w:r>
      <w:r>
        <w:rPr>
          <w:spacing w:val="-2"/>
        </w:rPr>
        <w:t> </w:t>
      </w:r>
      <w:r>
        <w:rPr/>
        <w:t>абзацах</w:t>
      </w:r>
      <w:r>
        <w:rPr>
          <w:spacing w:val="-4"/>
        </w:rPr>
        <w:t> </w:t>
      </w:r>
      <w:r>
        <w:rPr/>
        <w:t>седьмом</w:t>
      </w:r>
      <w:r>
        <w:rPr>
          <w:spacing w:val="8"/>
        </w:rPr>
        <w:t> </w:t>
      </w:r>
      <w:r>
        <w:rPr/>
        <w:t>—</w:t>
      </w:r>
      <w:r>
        <w:rPr>
          <w:spacing w:val="-3"/>
        </w:rPr>
        <w:t> </w:t>
      </w:r>
      <w:r>
        <w:rPr/>
        <w:t>девятом</w:t>
      </w:r>
      <w:r>
        <w:rPr>
          <w:spacing w:val="-2"/>
        </w:rPr>
        <w:t> </w:t>
      </w:r>
      <w:r>
        <w:rPr/>
        <w:t>п.</w:t>
      </w:r>
      <w:r>
        <w:rPr>
          <w:spacing w:val="-2"/>
        </w:rPr>
        <w:t> </w:t>
      </w:r>
      <w:r>
        <w:rPr/>
        <w:t>3.3.2</w:t>
      </w:r>
      <w:r>
        <w:rPr>
          <w:spacing w:val="1"/>
        </w:rPr>
        <w:t> </w:t>
      </w:r>
      <w:r>
        <w:rPr/>
        <w:t>настоящего</w:t>
      </w:r>
      <w:r>
        <w:rPr>
          <w:spacing w:val="5"/>
        </w:rPr>
        <w:t> </w:t>
      </w:r>
      <w:r>
        <w:rPr/>
        <w:t>Положения).</w:t>
      </w:r>
    </w:p>
    <w:p>
      <w:pPr>
        <w:pStyle w:val="BodyText"/>
        <w:ind w:right="163"/>
      </w:pPr>
      <w:r>
        <w:rPr/>
        <w:t>В перечень документов, необходимых для предоставления социального обслуживания, которые</w:t>
      </w:r>
      <w:r>
        <w:rPr>
          <w:spacing w:val="1"/>
        </w:rPr>
        <w:t> </w:t>
      </w:r>
      <w:r>
        <w:rPr/>
        <w:t>находятся в распоряжении органов или организаций и которые гражданин вправе представить по</w:t>
      </w:r>
      <w:r>
        <w:rPr>
          <w:spacing w:val="1"/>
        </w:rPr>
        <w:t> </w:t>
      </w:r>
      <w:r>
        <w:rPr/>
        <w:t>собственной</w:t>
      </w:r>
      <w:r>
        <w:rPr>
          <w:spacing w:val="1"/>
        </w:rPr>
        <w:t> </w:t>
      </w:r>
      <w:r>
        <w:rPr/>
        <w:t>инициативе,</w:t>
      </w:r>
      <w:r>
        <w:rPr>
          <w:spacing w:val="1"/>
        </w:rPr>
        <w:t> </w:t>
      </w:r>
      <w:r>
        <w:rPr/>
        <w:t>входит</w:t>
      </w:r>
      <w:r>
        <w:rPr>
          <w:spacing w:val="1"/>
        </w:rPr>
        <w:t> </w:t>
      </w:r>
      <w:r>
        <w:rPr/>
        <w:t>справка</w:t>
      </w:r>
      <w:r>
        <w:rPr>
          <w:spacing w:val="1"/>
        </w:rPr>
        <w:t> </w:t>
      </w:r>
      <w:r>
        <w:rPr/>
        <w:t>органов</w:t>
      </w:r>
      <w:r>
        <w:rPr>
          <w:spacing w:val="1"/>
        </w:rPr>
        <w:t> </w:t>
      </w:r>
      <w:r>
        <w:rPr/>
        <w:t>местного</w:t>
      </w:r>
      <w:r>
        <w:rPr>
          <w:spacing w:val="1"/>
        </w:rPr>
        <w:t> </w:t>
      </w:r>
      <w:r>
        <w:rPr/>
        <w:t>самоуправления,</w:t>
      </w:r>
      <w:r>
        <w:rPr>
          <w:spacing w:val="1"/>
        </w:rPr>
        <w:t> </w:t>
      </w:r>
      <w:r>
        <w:rPr/>
        <w:t>организаций</w:t>
      </w:r>
      <w:r>
        <w:rPr>
          <w:spacing w:val="1"/>
        </w:rPr>
        <w:t> </w:t>
      </w:r>
      <w:r>
        <w:rPr/>
        <w:t>жилищно-коммунального хозяйства независимо от их организационно-правовой формы о составе</w:t>
      </w:r>
      <w:r>
        <w:rPr>
          <w:spacing w:val="1"/>
        </w:rPr>
        <w:t> </w:t>
      </w:r>
      <w:r>
        <w:rPr/>
        <w:t>семьи с указанием даты рождения каждого члена семьи и родственных отношений, справки от</w:t>
      </w:r>
      <w:r>
        <w:rPr>
          <w:spacing w:val="1"/>
        </w:rPr>
        <w:t> </w:t>
      </w:r>
      <w:r>
        <w:rPr/>
        <w:t>каждого</w:t>
      </w:r>
      <w:r>
        <w:rPr>
          <w:spacing w:val="1"/>
        </w:rPr>
        <w:t> </w:t>
      </w:r>
      <w:r>
        <w:rPr/>
        <w:t>члена семьи</w:t>
      </w:r>
      <w:r>
        <w:rPr>
          <w:spacing w:val="1"/>
        </w:rPr>
        <w:t> </w:t>
      </w:r>
      <w:r>
        <w:rPr/>
        <w:t>(родственника)</w:t>
      </w:r>
      <w:r>
        <w:rPr>
          <w:spacing w:val="1"/>
        </w:rPr>
        <w:t> </w:t>
      </w:r>
      <w:r>
        <w:rPr/>
        <w:t>с места работы (службы,</w:t>
      </w:r>
      <w:r>
        <w:rPr>
          <w:spacing w:val="1"/>
        </w:rPr>
        <w:t> </w:t>
      </w:r>
      <w:r>
        <w:rPr/>
        <w:t>учебы)</w:t>
      </w:r>
      <w:r>
        <w:rPr>
          <w:spacing w:val="1"/>
        </w:rPr>
        <w:t> </w:t>
      </w:r>
      <w:r>
        <w:rPr/>
        <w:t>о</w:t>
      </w:r>
      <w:r>
        <w:rPr>
          <w:spacing w:val="60"/>
        </w:rPr>
        <w:t> </w:t>
      </w:r>
      <w:r>
        <w:rPr/>
        <w:t>размерах заработной</w:t>
      </w:r>
      <w:r>
        <w:rPr>
          <w:spacing w:val="1"/>
        </w:rPr>
        <w:t> </w:t>
      </w:r>
      <w:r>
        <w:rPr/>
        <w:t>платы</w:t>
      </w:r>
      <w:r>
        <w:rPr>
          <w:spacing w:val="3"/>
        </w:rPr>
        <w:t> </w:t>
      </w:r>
      <w:r>
        <w:rPr/>
        <w:t>и</w:t>
      </w:r>
      <w:r>
        <w:rPr>
          <w:spacing w:val="-2"/>
        </w:rPr>
        <w:t> </w:t>
      </w:r>
      <w:r>
        <w:rPr/>
        <w:t>других</w:t>
      </w:r>
      <w:r>
        <w:rPr>
          <w:spacing w:val="-3"/>
        </w:rPr>
        <w:t> </w:t>
      </w:r>
      <w:r>
        <w:rPr/>
        <w:t>доходах.</w:t>
      </w:r>
    </w:p>
    <w:p>
      <w:pPr>
        <w:pStyle w:val="BodyText"/>
        <w:ind w:right="170"/>
      </w:pPr>
      <w:r>
        <w:rPr/>
        <w:t>Посредством</w:t>
      </w:r>
      <w:r>
        <w:rPr>
          <w:spacing w:val="1"/>
        </w:rPr>
        <w:t> </w:t>
      </w:r>
      <w:r>
        <w:rPr/>
        <w:t>межведомственного</w:t>
      </w:r>
      <w:r>
        <w:rPr>
          <w:spacing w:val="1"/>
        </w:rPr>
        <w:t> </w:t>
      </w:r>
      <w:r>
        <w:rPr/>
        <w:t>информационного</w:t>
      </w:r>
      <w:r>
        <w:rPr>
          <w:spacing w:val="1"/>
        </w:rPr>
        <w:t> </w:t>
      </w:r>
      <w:r>
        <w:rPr/>
        <w:t>взаимодействия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необходимости</w:t>
      </w:r>
      <w:r>
        <w:rPr>
          <w:spacing w:val="1"/>
        </w:rPr>
        <w:t> </w:t>
      </w:r>
      <w:r>
        <w:rPr/>
        <w:t>запрашиваются:</w:t>
      </w:r>
    </w:p>
    <w:p>
      <w:pPr>
        <w:pStyle w:val="ListParagraph"/>
        <w:numPr>
          <w:ilvl w:val="0"/>
          <w:numId w:val="4"/>
        </w:numPr>
        <w:tabs>
          <w:tab w:pos="1153" w:val="left" w:leader="none"/>
        </w:tabs>
        <w:spacing w:line="240" w:lineRule="auto" w:before="1" w:after="0"/>
        <w:ind w:left="917" w:right="174" w:firstLine="0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территориальном</w:t>
      </w:r>
      <w:r>
        <w:rPr>
          <w:spacing w:val="1"/>
          <w:sz w:val="24"/>
        </w:rPr>
        <w:t> </w:t>
      </w:r>
      <w:r>
        <w:rPr>
          <w:sz w:val="24"/>
        </w:rPr>
        <w:t>органе</w:t>
      </w:r>
      <w:r>
        <w:rPr>
          <w:spacing w:val="1"/>
          <w:sz w:val="24"/>
        </w:rPr>
        <w:t> </w:t>
      </w:r>
      <w:r>
        <w:rPr>
          <w:sz w:val="24"/>
        </w:rPr>
        <w:t>Пенсионного</w:t>
      </w:r>
      <w:r>
        <w:rPr>
          <w:spacing w:val="1"/>
          <w:sz w:val="24"/>
        </w:rPr>
        <w:t> </w:t>
      </w:r>
      <w:r>
        <w:rPr>
          <w:sz w:val="24"/>
        </w:rPr>
        <w:t>фонда</w:t>
      </w:r>
      <w:r>
        <w:rPr>
          <w:spacing w:val="1"/>
          <w:sz w:val="24"/>
        </w:rPr>
        <w:t> </w:t>
      </w:r>
      <w:r>
        <w:rPr>
          <w:sz w:val="24"/>
        </w:rPr>
        <w:t>Российской</w:t>
      </w:r>
      <w:r>
        <w:rPr>
          <w:spacing w:val="1"/>
          <w:sz w:val="24"/>
        </w:rPr>
        <w:t> </w:t>
      </w:r>
      <w:r>
        <w:rPr>
          <w:sz w:val="24"/>
        </w:rPr>
        <w:t>Федерации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городе</w:t>
      </w:r>
      <w:r>
        <w:rPr>
          <w:spacing w:val="1"/>
          <w:sz w:val="24"/>
        </w:rPr>
        <w:t> </w:t>
      </w:r>
      <w:r>
        <w:rPr>
          <w:sz w:val="24"/>
        </w:rPr>
        <w:t>(районе)</w:t>
      </w:r>
      <w:r>
        <w:rPr>
          <w:spacing w:val="1"/>
          <w:sz w:val="24"/>
        </w:rPr>
        <w:t> </w:t>
      </w:r>
      <w:r>
        <w:rPr>
          <w:sz w:val="24"/>
        </w:rPr>
        <w:t>Кемеровской области — информация о виде назначенной гражданину страховой пенсии, пенсии</w:t>
      </w:r>
      <w:r>
        <w:rPr>
          <w:spacing w:val="1"/>
          <w:sz w:val="24"/>
        </w:rPr>
        <w:t> </w:t>
      </w:r>
      <w:r>
        <w:rPr>
          <w:sz w:val="24"/>
        </w:rPr>
        <w:t>по государственному пенсионному обеспечению, основании и сроке ее назначения (сведения об</w:t>
      </w:r>
      <w:r>
        <w:rPr>
          <w:spacing w:val="1"/>
          <w:sz w:val="24"/>
        </w:rPr>
        <w:t> </w:t>
      </w:r>
      <w:r>
        <w:rPr>
          <w:sz w:val="24"/>
        </w:rPr>
        <w:t>отсутствии</w:t>
      </w:r>
      <w:r>
        <w:rPr>
          <w:spacing w:val="6"/>
          <w:sz w:val="24"/>
        </w:rPr>
        <w:t> </w:t>
      </w:r>
      <w:r>
        <w:rPr>
          <w:sz w:val="24"/>
        </w:rPr>
        <w:t>указанной</w:t>
      </w:r>
      <w:r>
        <w:rPr>
          <w:spacing w:val="-2"/>
          <w:sz w:val="24"/>
        </w:rPr>
        <w:t> </w:t>
      </w:r>
      <w:r>
        <w:rPr>
          <w:sz w:val="24"/>
        </w:rPr>
        <w:t>информации);</w:t>
      </w:r>
    </w:p>
    <w:p>
      <w:pPr>
        <w:pStyle w:val="ListParagraph"/>
        <w:numPr>
          <w:ilvl w:val="0"/>
          <w:numId w:val="4"/>
        </w:numPr>
        <w:tabs>
          <w:tab w:pos="1081" w:val="left" w:leader="none"/>
        </w:tabs>
        <w:spacing w:line="240" w:lineRule="auto" w:before="0" w:after="0"/>
        <w:ind w:left="917" w:right="170" w:firstLine="0"/>
        <w:jc w:val="both"/>
        <w:rPr>
          <w:sz w:val="24"/>
        </w:rPr>
      </w:pPr>
      <w:r>
        <w:rPr>
          <w:sz w:val="24"/>
        </w:rPr>
        <w:t>в Пенсионном фонде российской Федерации — сведения, подтверждающие факт установления</w:t>
      </w:r>
      <w:r>
        <w:rPr>
          <w:spacing w:val="1"/>
          <w:sz w:val="24"/>
        </w:rPr>
        <w:t> </w:t>
      </w:r>
      <w:r>
        <w:rPr>
          <w:sz w:val="24"/>
        </w:rPr>
        <w:t>инвалидности (информация об отсутствии указанных сведений), содержащиеся в федеральном</w:t>
      </w:r>
      <w:r>
        <w:rPr>
          <w:spacing w:val="1"/>
          <w:sz w:val="24"/>
        </w:rPr>
        <w:t> </w:t>
      </w:r>
      <w:r>
        <w:rPr>
          <w:sz w:val="24"/>
        </w:rPr>
        <w:t>реестре инвалидов;</w:t>
      </w:r>
    </w:p>
    <w:p>
      <w:pPr>
        <w:pStyle w:val="ListParagraph"/>
        <w:numPr>
          <w:ilvl w:val="0"/>
          <w:numId w:val="4"/>
        </w:numPr>
        <w:tabs>
          <w:tab w:pos="1115" w:val="left" w:leader="none"/>
        </w:tabs>
        <w:spacing w:line="240" w:lineRule="auto" w:before="0" w:after="0"/>
        <w:ind w:left="917" w:right="172" w:firstLine="0"/>
        <w:jc w:val="both"/>
        <w:rPr>
          <w:sz w:val="24"/>
        </w:rPr>
      </w:pPr>
      <w:r>
        <w:rPr>
          <w:sz w:val="24"/>
        </w:rPr>
        <w:t>в Министерстве внутренних дел Российской Федерации или его территориальном органе</w:t>
      </w:r>
      <w:r>
        <w:rPr>
          <w:spacing w:val="1"/>
          <w:sz w:val="24"/>
        </w:rPr>
        <w:t> </w:t>
      </w:r>
      <w:r>
        <w:rPr>
          <w:sz w:val="24"/>
        </w:rPr>
        <w:t>-</w:t>
      </w:r>
      <w:r>
        <w:rPr>
          <w:spacing w:val="1"/>
          <w:sz w:val="24"/>
        </w:rPr>
        <w:t> </w:t>
      </w:r>
      <w:r>
        <w:rPr>
          <w:sz w:val="24"/>
        </w:rPr>
        <w:t>информация, подтверждающая факт регистрации по месту жительства (пребывания) членов(а)</w:t>
      </w:r>
      <w:r>
        <w:rPr>
          <w:spacing w:val="1"/>
          <w:sz w:val="24"/>
        </w:rPr>
        <w:t> </w:t>
      </w:r>
      <w:r>
        <w:rPr>
          <w:sz w:val="24"/>
        </w:rPr>
        <w:t>семьи</w:t>
      </w:r>
      <w:r>
        <w:rPr>
          <w:spacing w:val="2"/>
          <w:sz w:val="24"/>
        </w:rPr>
        <w:t> </w:t>
      </w:r>
      <w:r>
        <w:rPr>
          <w:sz w:val="24"/>
        </w:rPr>
        <w:t>гражданина.</w:t>
      </w:r>
    </w:p>
    <w:p>
      <w:pPr>
        <w:pStyle w:val="BodyText"/>
        <w:spacing w:before="1"/>
        <w:ind w:right="170"/>
      </w:pPr>
      <w:r>
        <w:rPr/>
        <w:t>Документы могут быть представлены в подлинниках или в копиях, заверенных в установленном</w:t>
      </w:r>
      <w:r>
        <w:rPr>
          <w:spacing w:val="1"/>
        </w:rPr>
        <w:t> </w:t>
      </w:r>
      <w:r>
        <w:rPr/>
        <w:t>порядке.</w:t>
      </w:r>
    </w:p>
    <w:p>
      <w:pPr>
        <w:pStyle w:val="ListParagraph"/>
        <w:numPr>
          <w:ilvl w:val="2"/>
          <w:numId w:val="5"/>
        </w:numPr>
        <w:tabs>
          <w:tab w:pos="1738" w:val="left" w:leader="none"/>
          <w:tab w:pos="7002" w:val="left" w:leader="none"/>
        </w:tabs>
        <w:spacing w:line="237" w:lineRule="auto" w:before="2" w:after="0"/>
        <w:ind w:left="917" w:right="166" w:firstLine="0"/>
        <w:jc w:val="left"/>
        <w:rPr>
          <w:sz w:val="24"/>
        </w:rPr>
      </w:pPr>
      <w:r>
        <w:rPr>
          <w:sz w:val="24"/>
        </w:rPr>
        <w:t>Правом</w:t>
      </w:r>
      <w:r>
        <w:rPr>
          <w:spacing w:val="87"/>
          <w:sz w:val="24"/>
        </w:rPr>
        <w:t> </w:t>
      </w:r>
      <w:r>
        <w:rPr>
          <w:sz w:val="24"/>
        </w:rPr>
        <w:t>внеочередного</w:t>
      </w:r>
      <w:r>
        <w:rPr>
          <w:spacing w:val="91"/>
          <w:sz w:val="24"/>
        </w:rPr>
        <w:t> </w:t>
      </w:r>
      <w:r>
        <w:rPr>
          <w:sz w:val="24"/>
        </w:rPr>
        <w:t>и</w:t>
      </w:r>
      <w:r>
        <w:rPr>
          <w:spacing w:val="87"/>
          <w:sz w:val="24"/>
        </w:rPr>
        <w:t> </w:t>
      </w:r>
      <w:r>
        <w:rPr>
          <w:sz w:val="24"/>
        </w:rPr>
        <w:t>преимущественного</w:t>
        <w:tab/>
        <w:t>приема</w:t>
      </w:r>
      <w:r>
        <w:rPr>
          <w:spacing w:val="35"/>
          <w:sz w:val="24"/>
        </w:rPr>
        <w:t> </w:t>
      </w:r>
      <w:r>
        <w:rPr>
          <w:sz w:val="24"/>
        </w:rPr>
        <w:t>на</w:t>
      </w:r>
      <w:r>
        <w:rPr>
          <w:spacing w:val="34"/>
          <w:sz w:val="24"/>
        </w:rPr>
        <w:t> </w:t>
      </w:r>
      <w:r>
        <w:rPr>
          <w:sz w:val="24"/>
        </w:rPr>
        <w:t>социальное</w:t>
      </w:r>
      <w:r>
        <w:rPr>
          <w:spacing w:val="29"/>
          <w:sz w:val="24"/>
        </w:rPr>
        <w:t> </w:t>
      </w:r>
      <w:r>
        <w:rPr>
          <w:sz w:val="24"/>
        </w:rPr>
        <w:t>обслуживание</w:t>
      </w:r>
      <w:r>
        <w:rPr>
          <w:spacing w:val="-57"/>
          <w:sz w:val="24"/>
        </w:rPr>
        <w:t> </w:t>
      </w:r>
      <w:r>
        <w:rPr>
          <w:sz w:val="24"/>
        </w:rPr>
        <w:t>пользуются:</w:t>
      </w:r>
    </w:p>
    <w:p>
      <w:pPr>
        <w:pStyle w:val="ListParagraph"/>
        <w:numPr>
          <w:ilvl w:val="0"/>
          <w:numId w:val="6"/>
        </w:numPr>
        <w:tabs>
          <w:tab w:pos="1095" w:val="left" w:leader="none"/>
        </w:tabs>
        <w:spacing w:line="237" w:lineRule="auto" w:before="6" w:after="0"/>
        <w:ind w:left="917" w:right="166" w:firstLine="0"/>
        <w:jc w:val="left"/>
        <w:rPr>
          <w:sz w:val="24"/>
        </w:rPr>
      </w:pPr>
      <w:r>
        <w:rPr>
          <w:sz w:val="24"/>
        </w:rPr>
        <w:t>инвалиды и</w:t>
      </w:r>
      <w:r>
        <w:rPr>
          <w:spacing w:val="1"/>
          <w:sz w:val="24"/>
        </w:rPr>
        <w:t> </w:t>
      </w:r>
      <w:r>
        <w:rPr>
          <w:sz w:val="24"/>
        </w:rPr>
        <w:t>участники</w:t>
      </w:r>
      <w:r>
        <w:rPr>
          <w:spacing w:val="1"/>
          <w:sz w:val="24"/>
        </w:rPr>
        <w:t> </w:t>
      </w:r>
      <w:r>
        <w:rPr>
          <w:sz w:val="24"/>
        </w:rPr>
        <w:t>Великой</w:t>
      </w:r>
      <w:r>
        <w:rPr>
          <w:spacing w:val="1"/>
          <w:sz w:val="24"/>
        </w:rPr>
        <w:t> </w:t>
      </w:r>
      <w:r>
        <w:rPr>
          <w:sz w:val="24"/>
        </w:rPr>
        <w:t>Отечественной войны,</w:t>
      </w:r>
      <w:r>
        <w:rPr>
          <w:spacing w:val="1"/>
          <w:sz w:val="24"/>
        </w:rPr>
        <w:t> </w:t>
      </w:r>
      <w:r>
        <w:rPr>
          <w:sz w:val="24"/>
        </w:rPr>
        <w:t>а также</w:t>
      </w:r>
      <w:r>
        <w:rPr>
          <w:spacing w:val="1"/>
          <w:sz w:val="24"/>
        </w:rPr>
        <w:t> </w:t>
      </w:r>
      <w:r>
        <w:rPr>
          <w:sz w:val="24"/>
        </w:rPr>
        <w:t>инвалиды боевых действий</w:t>
      </w:r>
      <w:r>
        <w:rPr>
          <w:spacing w:val="1"/>
          <w:sz w:val="24"/>
        </w:rPr>
        <w:t> </w:t>
      </w:r>
      <w:r>
        <w:rPr>
          <w:sz w:val="24"/>
        </w:rPr>
        <w:t>на</w:t>
      </w:r>
      <w:r>
        <w:rPr>
          <w:spacing w:val="-57"/>
          <w:sz w:val="24"/>
        </w:rPr>
        <w:t> </w:t>
      </w:r>
      <w:r>
        <w:rPr>
          <w:sz w:val="24"/>
        </w:rPr>
        <w:t>территории</w:t>
      </w:r>
      <w:r>
        <w:rPr>
          <w:spacing w:val="2"/>
          <w:sz w:val="24"/>
        </w:rPr>
        <w:t> </w:t>
      </w:r>
      <w:r>
        <w:rPr>
          <w:sz w:val="24"/>
        </w:rPr>
        <w:t>других</w:t>
      </w:r>
      <w:r>
        <w:rPr>
          <w:spacing w:val="-3"/>
          <w:sz w:val="24"/>
        </w:rPr>
        <w:t> </w:t>
      </w:r>
      <w:r>
        <w:rPr>
          <w:sz w:val="24"/>
        </w:rPr>
        <w:t>государств;</w:t>
      </w:r>
    </w:p>
    <w:p>
      <w:pPr>
        <w:pStyle w:val="ListParagraph"/>
        <w:numPr>
          <w:ilvl w:val="0"/>
          <w:numId w:val="6"/>
        </w:numPr>
        <w:tabs>
          <w:tab w:pos="1062" w:val="left" w:leader="none"/>
        </w:tabs>
        <w:spacing w:line="240" w:lineRule="auto" w:before="3" w:after="0"/>
        <w:ind w:left="917" w:right="173" w:firstLine="0"/>
        <w:jc w:val="left"/>
        <w:rPr>
          <w:sz w:val="24"/>
        </w:rPr>
      </w:pPr>
      <w:r>
        <w:rPr>
          <w:sz w:val="24"/>
        </w:rPr>
        <w:t>супруги</w:t>
      </w:r>
      <w:r>
        <w:rPr>
          <w:spacing w:val="25"/>
          <w:sz w:val="24"/>
        </w:rPr>
        <w:t> </w:t>
      </w:r>
      <w:r>
        <w:rPr>
          <w:sz w:val="24"/>
        </w:rPr>
        <w:t>погибших</w:t>
      </w:r>
      <w:r>
        <w:rPr>
          <w:spacing w:val="19"/>
          <w:sz w:val="24"/>
        </w:rPr>
        <w:t> </w:t>
      </w:r>
      <w:r>
        <w:rPr>
          <w:sz w:val="24"/>
        </w:rPr>
        <w:t>(умерших)</w:t>
      </w:r>
      <w:r>
        <w:rPr>
          <w:spacing w:val="26"/>
          <w:sz w:val="24"/>
        </w:rPr>
        <w:t> </w:t>
      </w:r>
      <w:r>
        <w:rPr>
          <w:sz w:val="24"/>
        </w:rPr>
        <w:t>инвалидов</w:t>
      </w:r>
      <w:r>
        <w:rPr>
          <w:spacing w:val="26"/>
          <w:sz w:val="24"/>
        </w:rPr>
        <w:t> </w:t>
      </w:r>
      <w:r>
        <w:rPr>
          <w:sz w:val="24"/>
        </w:rPr>
        <w:t>и</w:t>
      </w:r>
      <w:r>
        <w:rPr>
          <w:spacing w:val="25"/>
          <w:sz w:val="24"/>
        </w:rPr>
        <w:t> </w:t>
      </w:r>
      <w:r>
        <w:rPr>
          <w:sz w:val="24"/>
        </w:rPr>
        <w:t>участников</w:t>
      </w:r>
      <w:r>
        <w:rPr>
          <w:spacing w:val="34"/>
          <w:sz w:val="24"/>
        </w:rPr>
        <w:t> </w:t>
      </w:r>
      <w:r>
        <w:rPr>
          <w:sz w:val="24"/>
        </w:rPr>
        <w:t>Великой</w:t>
      </w:r>
      <w:r>
        <w:rPr>
          <w:spacing w:val="25"/>
          <w:sz w:val="24"/>
        </w:rPr>
        <w:t> </w:t>
      </w:r>
      <w:r>
        <w:rPr>
          <w:sz w:val="24"/>
        </w:rPr>
        <w:t>Отечественной</w:t>
      </w:r>
      <w:r>
        <w:rPr>
          <w:spacing w:val="25"/>
          <w:sz w:val="24"/>
        </w:rPr>
        <w:t> </w:t>
      </w:r>
      <w:r>
        <w:rPr>
          <w:sz w:val="24"/>
        </w:rPr>
        <w:t>войны,</w:t>
      </w:r>
      <w:r>
        <w:rPr>
          <w:spacing w:val="22"/>
          <w:sz w:val="24"/>
        </w:rPr>
        <w:t> </w:t>
      </w:r>
      <w:r>
        <w:rPr>
          <w:sz w:val="24"/>
        </w:rPr>
        <w:t>не</w:t>
      </w:r>
      <w:r>
        <w:rPr>
          <w:spacing w:val="-57"/>
          <w:sz w:val="24"/>
        </w:rPr>
        <w:t> </w:t>
      </w:r>
      <w:r>
        <w:rPr>
          <w:sz w:val="24"/>
        </w:rPr>
        <w:t>вступившие</w:t>
      </w:r>
      <w:r>
        <w:rPr>
          <w:spacing w:val="-5"/>
          <w:sz w:val="24"/>
        </w:rPr>
        <w:t> </w:t>
      </w:r>
      <w:r>
        <w:rPr>
          <w:sz w:val="24"/>
        </w:rPr>
        <w:t>в</w:t>
      </w:r>
      <w:r>
        <w:rPr>
          <w:spacing w:val="3"/>
          <w:sz w:val="24"/>
        </w:rPr>
        <w:t> </w:t>
      </w:r>
      <w:r>
        <w:rPr>
          <w:sz w:val="24"/>
        </w:rPr>
        <w:t>повторный</w:t>
      </w:r>
      <w:r>
        <w:rPr>
          <w:spacing w:val="3"/>
          <w:sz w:val="24"/>
        </w:rPr>
        <w:t> </w:t>
      </w:r>
      <w:r>
        <w:rPr>
          <w:sz w:val="24"/>
        </w:rPr>
        <w:t>брак;</w:t>
      </w:r>
    </w:p>
    <w:p>
      <w:pPr>
        <w:pStyle w:val="BodyText"/>
        <w:spacing w:line="275" w:lineRule="exact" w:before="1"/>
        <w:jc w:val="left"/>
      </w:pPr>
      <w:r>
        <w:rPr/>
        <w:t>-</w:t>
      </w:r>
      <w:r>
        <w:rPr>
          <w:spacing w:val="-5"/>
        </w:rPr>
        <w:t> </w:t>
      </w:r>
      <w:r>
        <w:rPr/>
        <w:t>одинокие</w:t>
      </w:r>
      <w:r>
        <w:rPr>
          <w:spacing w:val="-3"/>
        </w:rPr>
        <w:t> </w:t>
      </w:r>
      <w:r>
        <w:rPr/>
        <w:t>нетрудоспособные</w:t>
      </w:r>
      <w:r>
        <w:rPr>
          <w:spacing w:val="-7"/>
        </w:rPr>
        <w:t> </w:t>
      </w:r>
      <w:r>
        <w:rPr/>
        <w:t>граждане</w:t>
      </w:r>
      <w:r>
        <w:rPr>
          <w:spacing w:val="-2"/>
        </w:rPr>
        <w:t> </w:t>
      </w:r>
      <w:r>
        <w:rPr/>
        <w:t>и</w:t>
      </w:r>
      <w:r>
        <w:rPr>
          <w:spacing w:val="-6"/>
        </w:rPr>
        <w:t> </w:t>
      </w:r>
      <w:r>
        <w:rPr/>
        <w:t>инвалиды,</w:t>
      </w:r>
      <w:r>
        <w:rPr>
          <w:spacing w:val="-4"/>
        </w:rPr>
        <w:t> </w:t>
      </w:r>
      <w:r>
        <w:rPr/>
        <w:t>в</w:t>
      </w:r>
      <w:r>
        <w:rPr>
          <w:spacing w:val="-1"/>
        </w:rPr>
        <w:t> </w:t>
      </w:r>
      <w:r>
        <w:rPr/>
        <w:t>т.ч.</w:t>
      </w:r>
      <w:r>
        <w:rPr>
          <w:spacing w:val="-5"/>
        </w:rPr>
        <w:t> </w:t>
      </w:r>
      <w:r>
        <w:rPr/>
        <w:t>из</w:t>
      </w:r>
      <w:r>
        <w:rPr>
          <w:spacing w:val="-5"/>
        </w:rPr>
        <w:t> </w:t>
      </w:r>
      <w:r>
        <w:rPr/>
        <w:t>числа</w:t>
      </w:r>
      <w:r>
        <w:rPr>
          <w:spacing w:val="-3"/>
        </w:rPr>
        <w:t> </w:t>
      </w:r>
      <w:r>
        <w:rPr/>
        <w:t>вынужденных</w:t>
      </w:r>
      <w:r>
        <w:rPr>
          <w:spacing w:val="-6"/>
        </w:rPr>
        <w:t> </w:t>
      </w:r>
      <w:r>
        <w:rPr/>
        <w:t>переселенцев.</w:t>
      </w:r>
    </w:p>
    <w:p>
      <w:pPr>
        <w:pStyle w:val="BodyText"/>
        <w:spacing w:line="275" w:lineRule="exact"/>
        <w:jc w:val="left"/>
      </w:pPr>
      <w:r>
        <w:rPr>
          <w:b/>
        </w:rPr>
        <w:t>-</w:t>
      </w:r>
      <w:r>
        <w:rPr>
          <w:b/>
          <w:spacing w:val="1"/>
        </w:rPr>
        <w:t> </w:t>
      </w:r>
      <w:r>
        <w:rPr/>
        <w:t>труженики</w:t>
      </w:r>
      <w:r>
        <w:rPr>
          <w:spacing w:val="1"/>
        </w:rPr>
        <w:t> </w:t>
      </w:r>
      <w:r>
        <w:rPr/>
        <w:t>тыла.</w:t>
      </w:r>
    </w:p>
    <w:p>
      <w:pPr>
        <w:pStyle w:val="ListParagraph"/>
        <w:numPr>
          <w:ilvl w:val="2"/>
          <w:numId w:val="5"/>
        </w:numPr>
        <w:tabs>
          <w:tab w:pos="1800" w:val="left" w:leader="none"/>
        </w:tabs>
        <w:spacing w:line="237" w:lineRule="auto" w:before="4" w:after="0"/>
        <w:ind w:left="917" w:right="177" w:firstLine="0"/>
        <w:jc w:val="left"/>
        <w:rPr>
          <w:sz w:val="24"/>
        </w:rPr>
      </w:pPr>
      <w:r>
        <w:rPr>
          <w:sz w:val="24"/>
        </w:rPr>
        <w:t>Зачисление гражданина</w:t>
      </w:r>
      <w:r>
        <w:rPr>
          <w:spacing w:val="1"/>
          <w:sz w:val="24"/>
        </w:rPr>
        <w:t> </w:t>
      </w:r>
      <w:r>
        <w:rPr>
          <w:sz w:val="24"/>
        </w:rPr>
        <w:t>на социальное</w:t>
      </w:r>
      <w:r>
        <w:rPr>
          <w:spacing w:val="1"/>
          <w:sz w:val="24"/>
        </w:rPr>
        <w:t> </w:t>
      </w:r>
      <w:r>
        <w:rPr>
          <w:sz w:val="24"/>
        </w:rPr>
        <w:t>обслуживание</w:t>
      </w:r>
      <w:r>
        <w:rPr>
          <w:spacing w:val="1"/>
          <w:sz w:val="24"/>
        </w:rPr>
        <w:t> </w:t>
      </w:r>
      <w:r>
        <w:rPr>
          <w:sz w:val="24"/>
        </w:rPr>
        <w:t>оформляется приказом</w:t>
      </w:r>
      <w:r>
        <w:rPr>
          <w:spacing w:val="1"/>
          <w:sz w:val="24"/>
        </w:rPr>
        <w:t> </w:t>
      </w:r>
      <w:r>
        <w:rPr>
          <w:sz w:val="24"/>
        </w:rPr>
        <w:t>директора</w:t>
      </w:r>
      <w:r>
        <w:rPr>
          <w:spacing w:val="-57"/>
          <w:sz w:val="24"/>
        </w:rPr>
        <w:t> </w:t>
      </w:r>
      <w:r>
        <w:rPr>
          <w:sz w:val="24"/>
        </w:rPr>
        <w:t>Центра.</w:t>
      </w:r>
    </w:p>
    <w:p>
      <w:pPr>
        <w:pStyle w:val="ListParagraph"/>
        <w:numPr>
          <w:ilvl w:val="2"/>
          <w:numId w:val="5"/>
        </w:numPr>
        <w:tabs>
          <w:tab w:pos="1771" w:val="left" w:leader="none"/>
        </w:tabs>
        <w:spacing w:line="240" w:lineRule="auto" w:before="4" w:after="0"/>
        <w:ind w:left="917" w:right="171" w:firstLine="0"/>
        <w:jc w:val="left"/>
        <w:rPr>
          <w:sz w:val="24"/>
        </w:rPr>
      </w:pPr>
      <w:r>
        <w:rPr>
          <w:sz w:val="24"/>
        </w:rPr>
        <w:t>Основаниями</w:t>
      </w:r>
      <w:r>
        <w:rPr>
          <w:spacing w:val="8"/>
          <w:sz w:val="24"/>
        </w:rPr>
        <w:t> </w:t>
      </w:r>
      <w:r>
        <w:rPr>
          <w:sz w:val="24"/>
        </w:rPr>
        <w:t>для</w:t>
      </w:r>
      <w:r>
        <w:rPr>
          <w:spacing w:val="4"/>
          <w:sz w:val="24"/>
        </w:rPr>
        <w:t> </w:t>
      </w:r>
      <w:r>
        <w:rPr>
          <w:sz w:val="24"/>
        </w:rPr>
        <w:t>принятия</w:t>
      </w:r>
      <w:r>
        <w:rPr>
          <w:spacing w:val="3"/>
          <w:sz w:val="24"/>
        </w:rPr>
        <w:t> </w:t>
      </w:r>
      <w:r>
        <w:rPr>
          <w:sz w:val="24"/>
        </w:rPr>
        <w:t>решения</w:t>
      </w:r>
      <w:r>
        <w:rPr>
          <w:spacing w:val="3"/>
          <w:sz w:val="24"/>
        </w:rPr>
        <w:t> </w:t>
      </w:r>
      <w:r>
        <w:rPr>
          <w:sz w:val="24"/>
        </w:rPr>
        <w:t>об</w:t>
      </w:r>
      <w:r>
        <w:rPr>
          <w:spacing w:val="6"/>
          <w:sz w:val="24"/>
        </w:rPr>
        <w:t> </w:t>
      </w:r>
      <w:r>
        <w:rPr>
          <w:sz w:val="24"/>
        </w:rPr>
        <w:t>отказе</w:t>
      </w:r>
      <w:r>
        <w:rPr>
          <w:spacing w:val="7"/>
          <w:sz w:val="24"/>
        </w:rPr>
        <w:t> </w:t>
      </w:r>
      <w:r>
        <w:rPr>
          <w:sz w:val="24"/>
        </w:rPr>
        <w:t>в</w:t>
      </w:r>
      <w:r>
        <w:rPr>
          <w:spacing w:val="5"/>
          <w:sz w:val="24"/>
        </w:rPr>
        <w:t> </w:t>
      </w:r>
      <w:r>
        <w:rPr>
          <w:sz w:val="24"/>
        </w:rPr>
        <w:t>зачислении</w:t>
      </w:r>
      <w:r>
        <w:rPr>
          <w:spacing w:val="5"/>
          <w:sz w:val="24"/>
        </w:rPr>
        <w:t> </w:t>
      </w:r>
      <w:r>
        <w:rPr>
          <w:sz w:val="24"/>
        </w:rPr>
        <w:t>на</w:t>
      </w:r>
      <w:r>
        <w:rPr>
          <w:spacing w:val="3"/>
          <w:sz w:val="24"/>
        </w:rPr>
        <w:t> </w:t>
      </w:r>
      <w:r>
        <w:rPr>
          <w:sz w:val="24"/>
        </w:rPr>
        <w:t>социальное</w:t>
      </w:r>
      <w:r>
        <w:rPr>
          <w:spacing w:val="-2"/>
          <w:sz w:val="24"/>
        </w:rPr>
        <w:t> </w:t>
      </w:r>
      <w:r>
        <w:rPr>
          <w:sz w:val="24"/>
        </w:rPr>
        <w:t>обслуживание</w:t>
      </w:r>
      <w:r>
        <w:rPr>
          <w:spacing w:val="-57"/>
          <w:sz w:val="24"/>
        </w:rPr>
        <w:t> </w:t>
      </w:r>
      <w:r>
        <w:rPr>
          <w:sz w:val="24"/>
        </w:rPr>
        <w:t>являются:</w:t>
      </w:r>
    </w:p>
    <w:p>
      <w:pPr>
        <w:pStyle w:val="ListParagraph"/>
        <w:numPr>
          <w:ilvl w:val="0"/>
          <w:numId w:val="7"/>
        </w:numPr>
        <w:tabs>
          <w:tab w:pos="1062" w:val="left" w:leader="none"/>
        </w:tabs>
        <w:spacing w:line="275" w:lineRule="exact" w:before="0" w:after="0"/>
        <w:ind w:left="1061" w:right="0" w:hanging="145"/>
        <w:jc w:val="left"/>
        <w:rPr>
          <w:sz w:val="24"/>
        </w:rPr>
      </w:pPr>
      <w:r>
        <w:rPr>
          <w:sz w:val="24"/>
        </w:rPr>
        <w:t>наличие</w:t>
      </w:r>
      <w:r>
        <w:rPr>
          <w:spacing w:val="-9"/>
          <w:sz w:val="24"/>
        </w:rPr>
        <w:t> </w:t>
      </w:r>
      <w:r>
        <w:rPr>
          <w:sz w:val="24"/>
        </w:rPr>
        <w:t>медицинских</w:t>
      </w:r>
      <w:r>
        <w:rPr>
          <w:spacing w:val="-7"/>
          <w:sz w:val="24"/>
        </w:rPr>
        <w:t> </w:t>
      </w:r>
      <w:r>
        <w:rPr>
          <w:sz w:val="24"/>
        </w:rPr>
        <w:t>противопоказаний</w:t>
      </w:r>
      <w:r>
        <w:rPr>
          <w:spacing w:val="-6"/>
          <w:sz w:val="24"/>
        </w:rPr>
        <w:t> </w:t>
      </w:r>
      <w:r>
        <w:rPr>
          <w:sz w:val="24"/>
        </w:rPr>
        <w:t>к</w:t>
      </w:r>
      <w:r>
        <w:rPr>
          <w:spacing w:val="-4"/>
          <w:sz w:val="24"/>
        </w:rPr>
        <w:t> </w:t>
      </w:r>
      <w:r>
        <w:rPr>
          <w:sz w:val="24"/>
        </w:rPr>
        <w:t>социальному</w:t>
      </w:r>
      <w:r>
        <w:rPr>
          <w:spacing w:val="-4"/>
          <w:sz w:val="24"/>
        </w:rPr>
        <w:t> </w:t>
      </w:r>
      <w:r>
        <w:rPr>
          <w:sz w:val="24"/>
        </w:rPr>
        <w:t>обслуживанию;</w:t>
      </w:r>
    </w:p>
    <w:p>
      <w:pPr>
        <w:pStyle w:val="ListParagraph"/>
        <w:numPr>
          <w:ilvl w:val="0"/>
          <w:numId w:val="7"/>
        </w:numPr>
        <w:tabs>
          <w:tab w:pos="1100" w:val="left" w:leader="none"/>
        </w:tabs>
        <w:spacing w:line="242" w:lineRule="auto" w:before="0" w:after="0"/>
        <w:ind w:left="917" w:right="180" w:firstLine="0"/>
        <w:jc w:val="left"/>
        <w:rPr>
          <w:sz w:val="24"/>
        </w:rPr>
      </w:pPr>
      <w:r>
        <w:rPr>
          <w:sz w:val="24"/>
        </w:rPr>
        <w:t>несоответствие</w:t>
      </w:r>
      <w:r>
        <w:rPr>
          <w:spacing w:val="32"/>
          <w:sz w:val="24"/>
        </w:rPr>
        <w:t> </w:t>
      </w:r>
      <w:r>
        <w:rPr>
          <w:sz w:val="24"/>
        </w:rPr>
        <w:t>документов,</w:t>
      </w:r>
      <w:r>
        <w:rPr>
          <w:spacing w:val="36"/>
          <w:sz w:val="24"/>
        </w:rPr>
        <w:t> </w:t>
      </w:r>
      <w:r>
        <w:rPr>
          <w:sz w:val="24"/>
        </w:rPr>
        <w:t>представленных</w:t>
      </w:r>
      <w:r>
        <w:rPr>
          <w:spacing w:val="34"/>
          <w:sz w:val="24"/>
        </w:rPr>
        <w:t> </w:t>
      </w:r>
      <w:r>
        <w:rPr>
          <w:sz w:val="24"/>
        </w:rPr>
        <w:t>гражданином</w:t>
      </w:r>
      <w:r>
        <w:rPr>
          <w:spacing w:val="36"/>
          <w:sz w:val="24"/>
        </w:rPr>
        <w:t> </w:t>
      </w:r>
      <w:r>
        <w:rPr>
          <w:sz w:val="24"/>
        </w:rPr>
        <w:t>или</w:t>
      </w:r>
      <w:r>
        <w:rPr>
          <w:spacing w:val="34"/>
          <w:sz w:val="24"/>
        </w:rPr>
        <w:t> </w:t>
      </w:r>
      <w:r>
        <w:rPr>
          <w:sz w:val="24"/>
        </w:rPr>
        <w:t>его</w:t>
      </w:r>
      <w:r>
        <w:rPr>
          <w:spacing w:val="39"/>
          <w:sz w:val="24"/>
        </w:rPr>
        <w:t> </w:t>
      </w:r>
      <w:r>
        <w:rPr>
          <w:sz w:val="24"/>
        </w:rPr>
        <w:t>законным</w:t>
      </w:r>
      <w:r>
        <w:rPr>
          <w:spacing w:val="36"/>
          <w:sz w:val="24"/>
        </w:rPr>
        <w:t> </w:t>
      </w:r>
      <w:r>
        <w:rPr>
          <w:sz w:val="24"/>
        </w:rPr>
        <w:t>представителем,</w:t>
      </w:r>
      <w:r>
        <w:rPr>
          <w:spacing w:val="-57"/>
          <w:sz w:val="24"/>
        </w:rPr>
        <w:t> </w:t>
      </w:r>
      <w:r>
        <w:rPr>
          <w:sz w:val="24"/>
        </w:rPr>
        <w:t>требованиям</w:t>
      </w:r>
      <w:r>
        <w:rPr>
          <w:spacing w:val="2"/>
          <w:sz w:val="24"/>
        </w:rPr>
        <w:t> </w:t>
      </w:r>
      <w:r>
        <w:rPr>
          <w:sz w:val="24"/>
        </w:rPr>
        <w:t>настоящего</w:t>
      </w:r>
      <w:r>
        <w:rPr>
          <w:spacing w:val="6"/>
          <w:sz w:val="24"/>
        </w:rPr>
        <w:t> </w:t>
      </w:r>
      <w:r>
        <w:rPr>
          <w:sz w:val="24"/>
        </w:rPr>
        <w:t>Положения;</w:t>
      </w:r>
    </w:p>
    <w:p>
      <w:pPr>
        <w:pStyle w:val="ListParagraph"/>
        <w:numPr>
          <w:ilvl w:val="0"/>
          <w:numId w:val="7"/>
        </w:numPr>
        <w:tabs>
          <w:tab w:pos="1071" w:val="left" w:leader="none"/>
        </w:tabs>
        <w:spacing w:line="242" w:lineRule="auto" w:before="0" w:after="0"/>
        <w:ind w:left="917" w:right="180" w:firstLine="0"/>
        <w:jc w:val="left"/>
        <w:rPr>
          <w:sz w:val="24"/>
        </w:rPr>
      </w:pPr>
      <w:r>
        <w:rPr>
          <w:sz w:val="24"/>
        </w:rPr>
        <w:t>непредставление</w:t>
      </w:r>
      <w:r>
        <w:rPr>
          <w:spacing w:val="7"/>
          <w:sz w:val="24"/>
        </w:rPr>
        <w:t> </w:t>
      </w:r>
      <w:r>
        <w:rPr>
          <w:sz w:val="24"/>
        </w:rPr>
        <w:t>или</w:t>
      </w:r>
      <w:r>
        <w:rPr>
          <w:spacing w:val="10"/>
          <w:sz w:val="24"/>
        </w:rPr>
        <w:t> </w:t>
      </w:r>
      <w:r>
        <w:rPr>
          <w:sz w:val="24"/>
        </w:rPr>
        <w:t>представление</w:t>
      </w:r>
      <w:r>
        <w:rPr>
          <w:spacing w:val="7"/>
          <w:sz w:val="24"/>
        </w:rPr>
        <w:t> </w:t>
      </w:r>
      <w:r>
        <w:rPr>
          <w:sz w:val="24"/>
        </w:rPr>
        <w:t>не</w:t>
      </w:r>
      <w:r>
        <w:rPr>
          <w:spacing w:val="4"/>
          <w:sz w:val="24"/>
        </w:rPr>
        <w:t> </w:t>
      </w:r>
      <w:r>
        <w:rPr>
          <w:sz w:val="24"/>
        </w:rPr>
        <w:t>в</w:t>
      </w:r>
      <w:r>
        <w:rPr>
          <w:spacing w:val="10"/>
          <w:sz w:val="24"/>
        </w:rPr>
        <w:t> </w:t>
      </w:r>
      <w:r>
        <w:rPr>
          <w:sz w:val="24"/>
        </w:rPr>
        <w:t>полном</w:t>
      </w:r>
      <w:r>
        <w:rPr>
          <w:spacing w:val="6"/>
          <w:sz w:val="24"/>
        </w:rPr>
        <w:t> </w:t>
      </w:r>
      <w:r>
        <w:rPr>
          <w:sz w:val="24"/>
        </w:rPr>
        <w:t>объеме</w:t>
      </w:r>
      <w:r>
        <w:rPr>
          <w:spacing w:val="7"/>
          <w:sz w:val="24"/>
        </w:rPr>
        <w:t> </w:t>
      </w:r>
      <w:r>
        <w:rPr>
          <w:sz w:val="24"/>
        </w:rPr>
        <w:t>необходимых</w:t>
      </w:r>
      <w:r>
        <w:rPr>
          <w:spacing w:val="4"/>
          <w:sz w:val="24"/>
        </w:rPr>
        <w:t> </w:t>
      </w:r>
      <w:r>
        <w:rPr>
          <w:sz w:val="24"/>
        </w:rPr>
        <w:t>документов,</w:t>
      </w:r>
      <w:r>
        <w:rPr>
          <w:spacing w:val="2"/>
          <w:sz w:val="24"/>
        </w:rPr>
        <w:t> </w:t>
      </w:r>
      <w:r>
        <w:rPr>
          <w:sz w:val="24"/>
        </w:rPr>
        <w:t>обязанность</w:t>
      </w:r>
      <w:r>
        <w:rPr>
          <w:spacing w:val="-57"/>
          <w:sz w:val="24"/>
        </w:rPr>
        <w:t> </w:t>
      </w:r>
      <w:r>
        <w:rPr>
          <w:sz w:val="24"/>
        </w:rPr>
        <w:t>по</w:t>
      </w:r>
      <w:r>
        <w:rPr>
          <w:spacing w:val="1"/>
          <w:sz w:val="24"/>
        </w:rPr>
        <w:t> </w:t>
      </w:r>
      <w:r>
        <w:rPr>
          <w:sz w:val="24"/>
        </w:rPr>
        <w:t>представлению которых</w:t>
      </w:r>
      <w:r>
        <w:rPr>
          <w:spacing w:val="-3"/>
          <w:sz w:val="24"/>
        </w:rPr>
        <w:t> </w:t>
      </w:r>
      <w:r>
        <w:rPr>
          <w:sz w:val="24"/>
        </w:rPr>
        <w:t>возложена</w:t>
      </w:r>
      <w:r>
        <w:rPr>
          <w:spacing w:val="-4"/>
          <w:sz w:val="24"/>
        </w:rPr>
        <w:t> </w:t>
      </w:r>
      <w:r>
        <w:rPr>
          <w:sz w:val="24"/>
        </w:rPr>
        <w:t>на</w:t>
      </w:r>
      <w:r>
        <w:rPr>
          <w:spacing w:val="1"/>
          <w:sz w:val="24"/>
        </w:rPr>
        <w:t> </w:t>
      </w:r>
      <w:r>
        <w:rPr>
          <w:sz w:val="24"/>
        </w:rPr>
        <w:t>гражданина;</w:t>
      </w:r>
    </w:p>
    <w:p>
      <w:pPr>
        <w:pStyle w:val="ListParagraph"/>
        <w:numPr>
          <w:ilvl w:val="0"/>
          <w:numId w:val="7"/>
        </w:numPr>
        <w:tabs>
          <w:tab w:pos="1100" w:val="left" w:leader="none"/>
        </w:tabs>
        <w:spacing w:line="242" w:lineRule="auto" w:before="0" w:after="0"/>
        <w:ind w:left="917" w:right="180" w:firstLine="0"/>
        <w:jc w:val="left"/>
        <w:rPr>
          <w:sz w:val="24"/>
        </w:rPr>
      </w:pPr>
      <w:r>
        <w:rPr>
          <w:sz w:val="24"/>
        </w:rPr>
        <w:t>предоставление</w:t>
      </w:r>
      <w:r>
        <w:rPr>
          <w:spacing w:val="29"/>
          <w:sz w:val="24"/>
        </w:rPr>
        <w:t> </w:t>
      </w:r>
      <w:r>
        <w:rPr>
          <w:sz w:val="24"/>
        </w:rPr>
        <w:t>гражданином</w:t>
      </w:r>
      <w:r>
        <w:rPr>
          <w:spacing w:val="33"/>
          <w:sz w:val="24"/>
        </w:rPr>
        <w:t> </w:t>
      </w:r>
      <w:r>
        <w:rPr>
          <w:sz w:val="24"/>
        </w:rPr>
        <w:t>заведомо</w:t>
      </w:r>
      <w:r>
        <w:rPr>
          <w:spacing w:val="36"/>
          <w:sz w:val="24"/>
        </w:rPr>
        <w:t> </w:t>
      </w:r>
      <w:r>
        <w:rPr>
          <w:sz w:val="24"/>
        </w:rPr>
        <w:t>недостоверных</w:t>
      </w:r>
      <w:r>
        <w:rPr>
          <w:spacing w:val="31"/>
          <w:sz w:val="24"/>
        </w:rPr>
        <w:t> </w:t>
      </w:r>
      <w:r>
        <w:rPr>
          <w:sz w:val="24"/>
        </w:rPr>
        <w:t>сведений</w:t>
      </w:r>
      <w:r>
        <w:rPr>
          <w:spacing w:val="36"/>
          <w:sz w:val="24"/>
        </w:rPr>
        <w:t> </w:t>
      </w:r>
      <w:r>
        <w:rPr>
          <w:sz w:val="24"/>
        </w:rPr>
        <w:t>и</w:t>
      </w:r>
      <w:r>
        <w:rPr>
          <w:spacing w:val="37"/>
          <w:sz w:val="24"/>
        </w:rPr>
        <w:t> </w:t>
      </w:r>
      <w:r>
        <w:rPr>
          <w:sz w:val="24"/>
        </w:rPr>
        <w:t>документов,</w:t>
      </w:r>
      <w:r>
        <w:rPr>
          <w:spacing w:val="34"/>
          <w:sz w:val="24"/>
        </w:rPr>
        <w:t> </w:t>
      </w:r>
      <w:r>
        <w:rPr>
          <w:sz w:val="24"/>
        </w:rPr>
        <w:t>по</w:t>
      </w:r>
      <w:r>
        <w:rPr>
          <w:spacing w:val="40"/>
          <w:sz w:val="24"/>
        </w:rPr>
        <w:t> </w:t>
      </w:r>
      <w:r>
        <w:rPr>
          <w:sz w:val="24"/>
        </w:rPr>
        <w:t>форме</w:t>
      </w:r>
      <w:r>
        <w:rPr>
          <w:spacing w:val="30"/>
          <w:sz w:val="24"/>
        </w:rPr>
        <w:t> </w:t>
      </w:r>
      <w:r>
        <w:rPr>
          <w:sz w:val="24"/>
        </w:rPr>
        <w:t>или</w:t>
      </w:r>
      <w:r>
        <w:rPr>
          <w:spacing w:val="-57"/>
          <w:sz w:val="24"/>
        </w:rPr>
        <w:t> </w:t>
      </w:r>
      <w:r>
        <w:rPr>
          <w:sz w:val="24"/>
        </w:rPr>
        <w:t>содержанию</w:t>
      </w:r>
      <w:r>
        <w:rPr>
          <w:spacing w:val="-1"/>
          <w:sz w:val="24"/>
        </w:rPr>
        <w:t> </w:t>
      </w:r>
      <w:r>
        <w:rPr>
          <w:sz w:val="24"/>
        </w:rPr>
        <w:t>не</w:t>
      </w:r>
      <w:r>
        <w:rPr>
          <w:spacing w:val="-4"/>
          <w:sz w:val="24"/>
        </w:rPr>
        <w:t> </w:t>
      </w:r>
      <w:r>
        <w:rPr>
          <w:sz w:val="24"/>
        </w:rPr>
        <w:t>соответствующих</w:t>
      </w:r>
      <w:r>
        <w:rPr>
          <w:spacing w:val="-4"/>
          <w:sz w:val="24"/>
        </w:rPr>
        <w:t> </w:t>
      </w:r>
      <w:r>
        <w:rPr>
          <w:sz w:val="24"/>
        </w:rPr>
        <w:t>требованиям</w:t>
      </w:r>
      <w:r>
        <w:rPr>
          <w:spacing w:val="-1"/>
          <w:sz w:val="24"/>
        </w:rPr>
        <w:t> </w:t>
      </w:r>
      <w:r>
        <w:rPr>
          <w:sz w:val="24"/>
        </w:rPr>
        <w:t>действующего</w:t>
      </w:r>
      <w:r>
        <w:rPr>
          <w:spacing w:val="5"/>
          <w:sz w:val="24"/>
        </w:rPr>
        <w:t> </w:t>
      </w:r>
      <w:r>
        <w:rPr>
          <w:sz w:val="24"/>
        </w:rPr>
        <w:t>законодательства.</w:t>
      </w:r>
    </w:p>
    <w:p>
      <w:pPr>
        <w:pStyle w:val="ListParagraph"/>
        <w:numPr>
          <w:ilvl w:val="2"/>
          <w:numId w:val="5"/>
        </w:numPr>
        <w:tabs>
          <w:tab w:pos="1766" w:val="left" w:leader="none"/>
        </w:tabs>
        <w:spacing w:line="271" w:lineRule="exact" w:before="0" w:after="0"/>
        <w:ind w:left="1765" w:right="0" w:hanging="849"/>
        <w:jc w:val="left"/>
        <w:rPr>
          <w:sz w:val="24"/>
        </w:rPr>
      </w:pPr>
      <w:r>
        <w:rPr>
          <w:sz w:val="24"/>
        </w:rPr>
        <w:t>Для</w:t>
      </w:r>
      <w:r>
        <w:rPr>
          <w:spacing w:val="3"/>
          <w:sz w:val="24"/>
        </w:rPr>
        <w:t> </w:t>
      </w:r>
      <w:r>
        <w:rPr>
          <w:sz w:val="24"/>
        </w:rPr>
        <w:t>сохранения</w:t>
      </w:r>
      <w:r>
        <w:rPr>
          <w:spacing w:val="4"/>
          <w:sz w:val="24"/>
        </w:rPr>
        <w:t> </w:t>
      </w:r>
      <w:r>
        <w:rPr>
          <w:sz w:val="24"/>
        </w:rPr>
        <w:t>права</w:t>
      </w:r>
      <w:r>
        <w:rPr>
          <w:spacing w:val="4"/>
          <w:sz w:val="24"/>
        </w:rPr>
        <w:t> </w:t>
      </w:r>
      <w:r>
        <w:rPr>
          <w:sz w:val="24"/>
        </w:rPr>
        <w:t>на</w:t>
      </w:r>
      <w:r>
        <w:rPr>
          <w:spacing w:val="-2"/>
          <w:sz w:val="24"/>
        </w:rPr>
        <w:t> </w:t>
      </w:r>
      <w:r>
        <w:rPr>
          <w:sz w:val="24"/>
        </w:rPr>
        <w:t>предоставление</w:t>
      </w:r>
      <w:r>
        <w:rPr>
          <w:spacing w:val="4"/>
          <w:sz w:val="24"/>
        </w:rPr>
        <w:t> </w:t>
      </w:r>
      <w:r>
        <w:rPr>
          <w:sz w:val="24"/>
        </w:rPr>
        <w:t>социальных услуг</w:t>
      </w:r>
      <w:r>
        <w:rPr>
          <w:spacing w:val="7"/>
          <w:sz w:val="24"/>
        </w:rPr>
        <w:t> </w:t>
      </w:r>
      <w:r>
        <w:rPr>
          <w:sz w:val="24"/>
        </w:rPr>
        <w:t>бесплатно</w:t>
      </w:r>
      <w:r>
        <w:rPr>
          <w:spacing w:val="8"/>
          <w:sz w:val="24"/>
        </w:rPr>
        <w:t> </w:t>
      </w:r>
      <w:r>
        <w:rPr>
          <w:sz w:val="24"/>
        </w:rPr>
        <w:t>в</w:t>
      </w:r>
      <w:r>
        <w:rPr>
          <w:spacing w:val="6"/>
          <w:sz w:val="24"/>
        </w:rPr>
        <w:t> </w:t>
      </w:r>
      <w:r>
        <w:rPr>
          <w:sz w:val="24"/>
        </w:rPr>
        <w:t>соответствии</w:t>
      </w:r>
      <w:r>
        <w:rPr>
          <w:spacing w:val="1"/>
          <w:sz w:val="24"/>
        </w:rPr>
        <w:t> </w:t>
      </w:r>
      <w:r>
        <w:rPr>
          <w:sz w:val="24"/>
        </w:rPr>
        <w:t>с</w:t>
      </w:r>
      <w:r>
        <w:rPr>
          <w:spacing w:val="3"/>
          <w:sz w:val="24"/>
        </w:rPr>
        <w:t> </w:t>
      </w:r>
      <w:r>
        <w:rPr>
          <w:sz w:val="24"/>
        </w:rPr>
        <w:t>п.</w:t>
      </w:r>
    </w:p>
    <w:p>
      <w:pPr>
        <w:pStyle w:val="BodyText"/>
        <w:spacing w:line="237" w:lineRule="auto"/>
        <w:jc w:val="left"/>
      </w:pPr>
      <w:r>
        <w:rPr/>
        <w:t>3.3.2</w:t>
      </w:r>
      <w:r>
        <w:rPr>
          <w:spacing w:val="46"/>
        </w:rPr>
        <w:t> </w:t>
      </w:r>
      <w:r>
        <w:rPr/>
        <w:t>настоящего</w:t>
      </w:r>
      <w:r>
        <w:rPr>
          <w:spacing w:val="55"/>
        </w:rPr>
        <w:t> </w:t>
      </w:r>
      <w:r>
        <w:rPr/>
        <w:t>Положения</w:t>
      </w:r>
      <w:r>
        <w:rPr>
          <w:spacing w:val="47"/>
        </w:rPr>
        <w:t> </w:t>
      </w:r>
      <w:r>
        <w:rPr/>
        <w:t>граждане,</w:t>
      </w:r>
      <w:r>
        <w:rPr>
          <w:spacing w:val="54"/>
        </w:rPr>
        <w:t> </w:t>
      </w:r>
      <w:r>
        <w:rPr/>
        <w:t>указанные</w:t>
      </w:r>
      <w:r>
        <w:rPr>
          <w:spacing w:val="45"/>
        </w:rPr>
        <w:t> </w:t>
      </w:r>
      <w:r>
        <w:rPr/>
        <w:t>в</w:t>
      </w:r>
      <w:r>
        <w:rPr>
          <w:spacing w:val="49"/>
        </w:rPr>
        <w:t> </w:t>
      </w:r>
      <w:r>
        <w:rPr/>
        <w:t>абзацах</w:t>
      </w:r>
      <w:r>
        <w:rPr>
          <w:spacing w:val="46"/>
        </w:rPr>
        <w:t> </w:t>
      </w:r>
      <w:r>
        <w:rPr/>
        <w:t>седьмом</w:t>
      </w:r>
      <w:r>
        <w:rPr>
          <w:spacing w:val="51"/>
        </w:rPr>
        <w:t> </w:t>
      </w:r>
      <w:r>
        <w:rPr/>
        <w:t>—</w:t>
      </w:r>
      <w:r>
        <w:rPr>
          <w:spacing w:val="46"/>
        </w:rPr>
        <w:t> </w:t>
      </w:r>
      <w:r>
        <w:rPr/>
        <w:t>девятом</w:t>
      </w:r>
      <w:r>
        <w:rPr>
          <w:spacing w:val="48"/>
        </w:rPr>
        <w:t> </w:t>
      </w:r>
      <w:r>
        <w:rPr/>
        <w:t>пункта</w:t>
      </w:r>
      <w:r>
        <w:rPr>
          <w:spacing w:val="51"/>
        </w:rPr>
        <w:t> </w:t>
      </w:r>
      <w:r>
        <w:rPr/>
        <w:t>3.3.2</w:t>
      </w:r>
      <w:r>
        <w:rPr>
          <w:spacing w:val="-57"/>
        </w:rPr>
        <w:t> </w:t>
      </w:r>
      <w:r>
        <w:rPr/>
        <w:t>настоящего</w:t>
      </w:r>
      <w:r>
        <w:rPr>
          <w:spacing w:val="5"/>
        </w:rPr>
        <w:t> </w:t>
      </w:r>
      <w:r>
        <w:rPr/>
        <w:t>Положения,</w:t>
      </w:r>
      <w:r>
        <w:rPr>
          <w:spacing w:val="3"/>
        </w:rPr>
        <w:t> </w:t>
      </w:r>
      <w:r>
        <w:rPr/>
        <w:t>представляют</w:t>
      </w:r>
      <w:r>
        <w:rPr>
          <w:spacing w:val="2"/>
        </w:rPr>
        <w:t> </w:t>
      </w:r>
      <w:r>
        <w:rPr/>
        <w:t>поставщику</w:t>
      </w:r>
      <w:r>
        <w:rPr>
          <w:spacing w:val="-9"/>
        </w:rPr>
        <w:t> </w:t>
      </w:r>
      <w:r>
        <w:rPr/>
        <w:t>социальных</w:t>
      </w:r>
      <w:r>
        <w:rPr>
          <w:spacing w:val="-3"/>
        </w:rPr>
        <w:t> </w:t>
      </w:r>
      <w:r>
        <w:rPr/>
        <w:t>услуг:</w:t>
      </w:r>
    </w:p>
    <w:p>
      <w:pPr>
        <w:pStyle w:val="ListParagraph"/>
        <w:numPr>
          <w:ilvl w:val="0"/>
          <w:numId w:val="7"/>
        </w:numPr>
        <w:tabs>
          <w:tab w:pos="1076" w:val="left" w:leader="none"/>
        </w:tabs>
        <w:spacing w:line="240" w:lineRule="auto" w:before="0" w:after="0"/>
        <w:ind w:left="917" w:right="169" w:firstLine="0"/>
        <w:jc w:val="left"/>
        <w:rPr>
          <w:sz w:val="24"/>
        </w:rPr>
      </w:pPr>
      <w:r>
        <w:rPr>
          <w:sz w:val="24"/>
        </w:rPr>
        <w:t>свидетельство</w:t>
      </w:r>
      <w:r>
        <w:rPr>
          <w:spacing w:val="6"/>
          <w:sz w:val="24"/>
        </w:rPr>
        <w:t> </w:t>
      </w:r>
      <w:r>
        <w:rPr>
          <w:sz w:val="24"/>
        </w:rPr>
        <w:t>о</w:t>
      </w:r>
      <w:r>
        <w:rPr>
          <w:spacing w:val="15"/>
          <w:sz w:val="24"/>
        </w:rPr>
        <w:t> </w:t>
      </w:r>
      <w:r>
        <w:rPr>
          <w:sz w:val="24"/>
        </w:rPr>
        <w:t>смерти</w:t>
      </w:r>
      <w:r>
        <w:rPr>
          <w:spacing w:val="13"/>
          <w:sz w:val="24"/>
        </w:rPr>
        <w:t> </w:t>
      </w:r>
      <w:r>
        <w:rPr>
          <w:sz w:val="24"/>
        </w:rPr>
        <w:t>участника</w:t>
      </w:r>
      <w:r>
        <w:rPr>
          <w:spacing w:val="9"/>
          <w:sz w:val="24"/>
        </w:rPr>
        <w:t> </w:t>
      </w:r>
      <w:r>
        <w:rPr>
          <w:sz w:val="24"/>
        </w:rPr>
        <w:t>специальной</w:t>
      </w:r>
      <w:r>
        <w:rPr>
          <w:spacing w:val="7"/>
          <w:sz w:val="24"/>
        </w:rPr>
        <w:t> </w:t>
      </w:r>
      <w:r>
        <w:rPr>
          <w:sz w:val="24"/>
        </w:rPr>
        <w:t>военной</w:t>
      </w:r>
      <w:r>
        <w:rPr>
          <w:spacing w:val="7"/>
          <w:sz w:val="24"/>
        </w:rPr>
        <w:t> </w:t>
      </w:r>
      <w:r>
        <w:rPr>
          <w:sz w:val="24"/>
        </w:rPr>
        <w:t>операции</w:t>
      </w:r>
      <w:r>
        <w:rPr>
          <w:spacing w:val="12"/>
          <w:sz w:val="24"/>
        </w:rPr>
        <w:t> </w:t>
      </w:r>
      <w:r>
        <w:rPr>
          <w:sz w:val="24"/>
        </w:rPr>
        <w:t>либо</w:t>
      </w:r>
      <w:r>
        <w:rPr>
          <w:spacing w:val="11"/>
          <w:sz w:val="24"/>
        </w:rPr>
        <w:t> </w:t>
      </w:r>
      <w:r>
        <w:rPr>
          <w:sz w:val="24"/>
        </w:rPr>
        <w:t>вступившее</w:t>
      </w:r>
      <w:r>
        <w:rPr>
          <w:spacing w:val="10"/>
          <w:sz w:val="24"/>
        </w:rPr>
        <w:t> </w:t>
      </w:r>
      <w:r>
        <w:rPr>
          <w:sz w:val="24"/>
        </w:rPr>
        <w:t>в</w:t>
      </w:r>
      <w:r>
        <w:rPr>
          <w:spacing w:val="19"/>
          <w:sz w:val="24"/>
        </w:rPr>
        <w:t> </w:t>
      </w:r>
      <w:r>
        <w:rPr>
          <w:sz w:val="24"/>
        </w:rPr>
        <w:t>законную</w:t>
      </w:r>
      <w:r>
        <w:rPr>
          <w:spacing w:val="-57"/>
          <w:sz w:val="24"/>
        </w:rPr>
        <w:t> </w:t>
      </w:r>
      <w:r>
        <w:rPr>
          <w:sz w:val="24"/>
        </w:rPr>
        <w:t>силу</w:t>
      </w:r>
      <w:r>
        <w:rPr>
          <w:spacing w:val="-6"/>
          <w:sz w:val="24"/>
        </w:rPr>
        <w:t> </w:t>
      </w:r>
      <w:r>
        <w:rPr>
          <w:sz w:val="24"/>
        </w:rPr>
        <w:t>решение</w:t>
      </w:r>
      <w:r>
        <w:rPr>
          <w:spacing w:val="4"/>
          <w:sz w:val="24"/>
        </w:rPr>
        <w:t> </w:t>
      </w:r>
      <w:r>
        <w:rPr>
          <w:sz w:val="24"/>
        </w:rPr>
        <w:t>суда</w:t>
      </w:r>
      <w:r>
        <w:rPr>
          <w:spacing w:val="4"/>
          <w:sz w:val="24"/>
        </w:rPr>
        <w:t> </w:t>
      </w:r>
      <w:r>
        <w:rPr>
          <w:sz w:val="24"/>
        </w:rPr>
        <w:t>об</w:t>
      </w:r>
      <w:r>
        <w:rPr>
          <w:spacing w:val="1"/>
          <w:sz w:val="24"/>
        </w:rPr>
        <w:t> </w:t>
      </w:r>
      <w:r>
        <w:rPr>
          <w:sz w:val="24"/>
        </w:rPr>
        <w:t>установлении</w:t>
      </w:r>
      <w:r>
        <w:rPr>
          <w:spacing w:val="1"/>
          <w:sz w:val="24"/>
        </w:rPr>
        <w:t> </w:t>
      </w:r>
      <w:r>
        <w:rPr>
          <w:sz w:val="24"/>
        </w:rPr>
        <w:t>факта</w:t>
      </w:r>
      <w:r>
        <w:rPr>
          <w:spacing w:val="4"/>
          <w:sz w:val="24"/>
        </w:rPr>
        <w:t> </w:t>
      </w:r>
      <w:r>
        <w:rPr>
          <w:sz w:val="24"/>
        </w:rPr>
        <w:t>смерти,</w:t>
      </w:r>
      <w:r>
        <w:rPr>
          <w:spacing w:val="-3"/>
          <w:sz w:val="24"/>
        </w:rPr>
        <w:t> </w:t>
      </w:r>
      <w:r>
        <w:rPr>
          <w:sz w:val="24"/>
        </w:rPr>
        <w:t>об</w:t>
      </w:r>
      <w:r>
        <w:rPr>
          <w:spacing w:val="-2"/>
          <w:sz w:val="24"/>
        </w:rPr>
        <w:t> </w:t>
      </w:r>
      <w:r>
        <w:rPr>
          <w:sz w:val="24"/>
        </w:rPr>
        <w:t>объявлении участника</w:t>
      </w:r>
      <w:r>
        <w:rPr>
          <w:spacing w:val="4"/>
          <w:sz w:val="24"/>
        </w:rPr>
        <w:t> </w:t>
      </w:r>
      <w:r>
        <w:rPr>
          <w:sz w:val="24"/>
        </w:rPr>
        <w:t>специальной</w:t>
      </w:r>
      <w:r>
        <w:rPr>
          <w:spacing w:val="1"/>
          <w:sz w:val="24"/>
        </w:rPr>
        <w:t> </w:t>
      </w:r>
      <w:r>
        <w:rPr>
          <w:sz w:val="24"/>
        </w:rPr>
        <w:t>военной</w:t>
      </w:r>
    </w:p>
    <w:p>
      <w:pPr>
        <w:spacing w:after="0" w:line="240" w:lineRule="auto"/>
        <w:jc w:val="left"/>
        <w:rPr>
          <w:sz w:val="24"/>
        </w:rPr>
        <w:sectPr>
          <w:pgSz w:w="12240" w:h="15840"/>
          <w:pgMar w:header="0" w:footer="266" w:top="920" w:bottom="540" w:left="360" w:right="620"/>
        </w:sectPr>
      </w:pPr>
    </w:p>
    <w:p>
      <w:pPr>
        <w:pStyle w:val="BodyText"/>
        <w:spacing w:line="237" w:lineRule="auto" w:before="68"/>
        <w:ind w:right="175"/>
      </w:pPr>
      <w:r>
        <w:rPr/>
        <w:t>операции</w:t>
      </w:r>
      <w:r>
        <w:rPr>
          <w:spacing w:val="1"/>
        </w:rPr>
        <w:t> </w:t>
      </w:r>
      <w:r>
        <w:rPr/>
        <w:t>умершим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признании</w:t>
      </w:r>
      <w:r>
        <w:rPr>
          <w:spacing w:val="1"/>
        </w:rPr>
        <w:t> </w:t>
      </w:r>
      <w:r>
        <w:rPr/>
        <w:t>участника</w:t>
      </w:r>
      <w:r>
        <w:rPr>
          <w:spacing w:val="1"/>
        </w:rPr>
        <w:t> </w:t>
      </w:r>
      <w:r>
        <w:rPr/>
        <w:t>специальной</w:t>
      </w:r>
      <w:r>
        <w:rPr>
          <w:spacing w:val="1"/>
        </w:rPr>
        <w:t> </w:t>
      </w:r>
      <w:r>
        <w:rPr/>
        <w:t>военной</w:t>
      </w:r>
      <w:r>
        <w:rPr>
          <w:spacing w:val="1"/>
        </w:rPr>
        <w:t> </w:t>
      </w:r>
      <w:r>
        <w:rPr/>
        <w:t>операции</w:t>
      </w:r>
      <w:r>
        <w:rPr>
          <w:spacing w:val="1"/>
        </w:rPr>
        <w:t> </w:t>
      </w:r>
      <w:r>
        <w:rPr/>
        <w:t>безвестно</w:t>
      </w:r>
      <w:r>
        <w:rPr>
          <w:spacing w:val="1"/>
        </w:rPr>
        <w:t> </w:t>
      </w:r>
      <w:r>
        <w:rPr/>
        <w:t>отсутствующим;</w:t>
      </w:r>
    </w:p>
    <w:p>
      <w:pPr>
        <w:pStyle w:val="ListParagraph"/>
        <w:numPr>
          <w:ilvl w:val="0"/>
          <w:numId w:val="7"/>
        </w:numPr>
        <w:tabs>
          <w:tab w:pos="1110" w:val="left" w:leader="none"/>
        </w:tabs>
        <w:spacing w:line="240" w:lineRule="auto" w:before="3" w:after="0"/>
        <w:ind w:left="917" w:right="167" w:firstLine="0"/>
        <w:jc w:val="both"/>
        <w:rPr>
          <w:sz w:val="24"/>
        </w:rPr>
      </w:pPr>
      <w:r>
        <w:rPr>
          <w:sz w:val="24"/>
        </w:rPr>
        <w:t>документ, подтверждающий гибель участника специальной военной операции при участии в</w:t>
      </w:r>
      <w:r>
        <w:rPr>
          <w:spacing w:val="1"/>
          <w:sz w:val="24"/>
        </w:rPr>
        <w:t> </w:t>
      </w:r>
      <w:r>
        <w:rPr>
          <w:sz w:val="24"/>
        </w:rPr>
        <w:t>специальной военной операции, или заключение военно-врачебной комиссии, подтверждающее,</w:t>
      </w:r>
      <w:r>
        <w:rPr>
          <w:spacing w:val="1"/>
          <w:sz w:val="24"/>
        </w:rPr>
        <w:t> </w:t>
      </w:r>
      <w:r>
        <w:rPr>
          <w:sz w:val="24"/>
        </w:rPr>
        <w:t>что</w:t>
      </w:r>
      <w:r>
        <w:rPr>
          <w:spacing w:val="1"/>
          <w:sz w:val="24"/>
        </w:rPr>
        <w:t> </w:t>
      </w:r>
      <w:r>
        <w:rPr>
          <w:sz w:val="24"/>
        </w:rPr>
        <w:t>смерть</w:t>
      </w:r>
      <w:r>
        <w:rPr>
          <w:spacing w:val="1"/>
          <w:sz w:val="24"/>
        </w:rPr>
        <w:t> </w:t>
      </w:r>
      <w:r>
        <w:rPr>
          <w:sz w:val="24"/>
        </w:rPr>
        <w:t>участника</w:t>
      </w:r>
      <w:r>
        <w:rPr>
          <w:spacing w:val="1"/>
          <w:sz w:val="24"/>
        </w:rPr>
        <w:t> </w:t>
      </w:r>
      <w:r>
        <w:rPr>
          <w:sz w:val="24"/>
        </w:rPr>
        <w:t>специальной</w:t>
      </w:r>
      <w:r>
        <w:rPr>
          <w:spacing w:val="1"/>
          <w:sz w:val="24"/>
        </w:rPr>
        <w:t> </w:t>
      </w:r>
      <w:r>
        <w:rPr>
          <w:sz w:val="24"/>
        </w:rPr>
        <w:t>военной</w:t>
      </w:r>
      <w:r>
        <w:rPr>
          <w:spacing w:val="1"/>
          <w:sz w:val="24"/>
        </w:rPr>
        <w:t> </w:t>
      </w:r>
      <w:r>
        <w:rPr>
          <w:sz w:val="24"/>
        </w:rPr>
        <w:t>операции</w:t>
      </w:r>
      <w:r>
        <w:rPr>
          <w:spacing w:val="1"/>
          <w:sz w:val="24"/>
        </w:rPr>
        <w:t> </w:t>
      </w:r>
      <w:r>
        <w:rPr>
          <w:sz w:val="24"/>
        </w:rPr>
        <w:t>наступила</w:t>
      </w:r>
      <w:r>
        <w:rPr>
          <w:spacing w:val="1"/>
          <w:sz w:val="24"/>
        </w:rPr>
        <w:t> </w:t>
      </w:r>
      <w:r>
        <w:rPr>
          <w:sz w:val="24"/>
        </w:rPr>
        <w:t>вследствие</w:t>
      </w:r>
      <w:r>
        <w:rPr>
          <w:spacing w:val="1"/>
          <w:sz w:val="24"/>
        </w:rPr>
        <w:t> </w:t>
      </w:r>
      <w:r>
        <w:rPr>
          <w:sz w:val="24"/>
        </w:rPr>
        <w:t>увечья</w:t>
      </w:r>
      <w:r>
        <w:rPr>
          <w:spacing w:val="1"/>
          <w:sz w:val="24"/>
        </w:rPr>
        <w:t> </w:t>
      </w:r>
      <w:r>
        <w:rPr>
          <w:sz w:val="24"/>
        </w:rPr>
        <w:t>(ранения,</w:t>
      </w:r>
      <w:r>
        <w:rPr>
          <w:spacing w:val="1"/>
          <w:sz w:val="24"/>
        </w:rPr>
        <w:t> </w:t>
      </w:r>
      <w:r>
        <w:rPr>
          <w:sz w:val="24"/>
        </w:rPr>
        <w:t>травмы,</w:t>
      </w:r>
      <w:r>
        <w:rPr>
          <w:spacing w:val="1"/>
          <w:sz w:val="24"/>
        </w:rPr>
        <w:t> </w:t>
      </w:r>
      <w:r>
        <w:rPr>
          <w:sz w:val="24"/>
        </w:rPr>
        <w:t>контузии)</w:t>
      </w:r>
      <w:r>
        <w:rPr>
          <w:spacing w:val="1"/>
          <w:sz w:val="24"/>
        </w:rPr>
        <w:t> </w:t>
      </w:r>
      <w:r>
        <w:rPr>
          <w:sz w:val="24"/>
        </w:rPr>
        <w:t>или</w:t>
      </w:r>
      <w:r>
        <w:rPr>
          <w:spacing w:val="1"/>
          <w:sz w:val="24"/>
        </w:rPr>
        <w:t> </w:t>
      </w:r>
      <w:r>
        <w:rPr>
          <w:sz w:val="24"/>
        </w:rPr>
        <w:t>заболевания,</w:t>
      </w:r>
      <w:r>
        <w:rPr>
          <w:spacing w:val="1"/>
          <w:sz w:val="24"/>
        </w:rPr>
        <w:t> </w:t>
      </w:r>
      <w:r>
        <w:rPr>
          <w:sz w:val="24"/>
        </w:rPr>
        <w:t>полученного</w:t>
      </w:r>
      <w:r>
        <w:rPr>
          <w:spacing w:val="1"/>
          <w:sz w:val="24"/>
        </w:rPr>
        <w:t> </w:t>
      </w:r>
      <w:r>
        <w:rPr>
          <w:sz w:val="24"/>
        </w:rPr>
        <w:t>им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ходе</w:t>
      </w:r>
      <w:r>
        <w:rPr>
          <w:spacing w:val="1"/>
          <w:sz w:val="24"/>
        </w:rPr>
        <w:t> </w:t>
      </w:r>
      <w:r>
        <w:rPr>
          <w:sz w:val="24"/>
        </w:rPr>
        <w:t>специальной</w:t>
      </w:r>
      <w:r>
        <w:rPr>
          <w:spacing w:val="1"/>
          <w:sz w:val="24"/>
        </w:rPr>
        <w:t> </w:t>
      </w:r>
      <w:r>
        <w:rPr>
          <w:sz w:val="24"/>
        </w:rPr>
        <w:t>военной</w:t>
      </w:r>
      <w:r>
        <w:rPr>
          <w:spacing w:val="1"/>
          <w:sz w:val="24"/>
        </w:rPr>
        <w:t> </w:t>
      </w:r>
      <w:r>
        <w:rPr>
          <w:sz w:val="24"/>
        </w:rPr>
        <w:t>операции</w:t>
      </w:r>
      <w:r>
        <w:rPr>
          <w:spacing w:val="1"/>
          <w:sz w:val="24"/>
        </w:rPr>
        <w:t> </w:t>
      </w:r>
      <w:r>
        <w:rPr>
          <w:sz w:val="24"/>
        </w:rPr>
        <w:t>(представляется</w:t>
      </w:r>
      <w:r>
        <w:rPr>
          <w:spacing w:val="1"/>
          <w:sz w:val="24"/>
        </w:rPr>
        <w:t> </w:t>
      </w:r>
      <w:r>
        <w:rPr>
          <w:sz w:val="24"/>
        </w:rPr>
        <w:t>членами</w:t>
      </w:r>
      <w:r>
        <w:rPr>
          <w:spacing w:val="1"/>
          <w:sz w:val="24"/>
        </w:rPr>
        <w:t> </w:t>
      </w:r>
      <w:r>
        <w:rPr>
          <w:sz w:val="24"/>
        </w:rPr>
        <w:t>семьи</w:t>
      </w:r>
      <w:r>
        <w:rPr>
          <w:spacing w:val="1"/>
          <w:sz w:val="24"/>
        </w:rPr>
        <w:t> </w:t>
      </w:r>
      <w:r>
        <w:rPr>
          <w:sz w:val="24"/>
        </w:rPr>
        <w:t>участника</w:t>
      </w:r>
      <w:r>
        <w:rPr>
          <w:spacing w:val="1"/>
          <w:sz w:val="24"/>
        </w:rPr>
        <w:t> </w:t>
      </w:r>
      <w:r>
        <w:rPr>
          <w:sz w:val="24"/>
        </w:rPr>
        <w:t>специальной</w:t>
      </w:r>
      <w:r>
        <w:rPr>
          <w:spacing w:val="1"/>
          <w:sz w:val="24"/>
        </w:rPr>
        <w:t> </w:t>
      </w:r>
      <w:r>
        <w:rPr>
          <w:sz w:val="24"/>
        </w:rPr>
        <w:t>военной</w:t>
      </w:r>
      <w:r>
        <w:rPr>
          <w:spacing w:val="1"/>
          <w:sz w:val="24"/>
        </w:rPr>
        <w:t> </w:t>
      </w:r>
      <w:r>
        <w:rPr>
          <w:sz w:val="24"/>
        </w:rPr>
        <w:t>операции</w:t>
      </w:r>
      <w:r>
        <w:rPr>
          <w:spacing w:val="1"/>
          <w:sz w:val="24"/>
        </w:rPr>
        <w:t> </w:t>
      </w:r>
      <w:r>
        <w:rPr>
          <w:sz w:val="24"/>
        </w:rPr>
        <w:t>из</w:t>
      </w:r>
      <w:r>
        <w:rPr>
          <w:spacing w:val="1"/>
          <w:sz w:val="24"/>
        </w:rPr>
        <w:t> </w:t>
      </w:r>
      <w:r>
        <w:rPr>
          <w:sz w:val="24"/>
        </w:rPr>
        <w:t>числа</w:t>
      </w:r>
      <w:r>
        <w:rPr>
          <w:spacing w:val="1"/>
          <w:sz w:val="24"/>
        </w:rPr>
        <w:t> </w:t>
      </w:r>
      <w:r>
        <w:rPr>
          <w:sz w:val="24"/>
        </w:rPr>
        <w:t>граждан,</w:t>
      </w:r>
      <w:r>
        <w:rPr>
          <w:spacing w:val="1"/>
          <w:sz w:val="24"/>
        </w:rPr>
        <w:t> </w:t>
      </w:r>
      <w:r>
        <w:rPr>
          <w:sz w:val="24"/>
        </w:rPr>
        <w:t>призванных на военную службу по мобилизации в Вооруженные Силы Российской Федерации,</w:t>
      </w:r>
      <w:r>
        <w:rPr>
          <w:spacing w:val="1"/>
          <w:sz w:val="24"/>
        </w:rPr>
        <w:t> </w:t>
      </w:r>
      <w:r>
        <w:rPr>
          <w:sz w:val="24"/>
        </w:rPr>
        <w:t>граждан,</w:t>
      </w:r>
      <w:r>
        <w:rPr>
          <w:spacing w:val="1"/>
          <w:sz w:val="24"/>
        </w:rPr>
        <w:t> </w:t>
      </w:r>
      <w:r>
        <w:rPr>
          <w:sz w:val="24"/>
        </w:rPr>
        <w:t>проходящих</w:t>
      </w:r>
      <w:r>
        <w:rPr>
          <w:spacing w:val="1"/>
          <w:sz w:val="24"/>
        </w:rPr>
        <w:t> </w:t>
      </w:r>
      <w:r>
        <w:rPr>
          <w:sz w:val="24"/>
        </w:rPr>
        <w:t>военную</w:t>
      </w:r>
      <w:r>
        <w:rPr>
          <w:spacing w:val="1"/>
          <w:sz w:val="24"/>
        </w:rPr>
        <w:t> </w:t>
      </w:r>
      <w:r>
        <w:rPr>
          <w:sz w:val="24"/>
        </w:rPr>
        <w:t>службу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Вооруженных</w:t>
      </w:r>
      <w:r>
        <w:rPr>
          <w:spacing w:val="1"/>
          <w:sz w:val="24"/>
        </w:rPr>
        <w:t> </w:t>
      </w:r>
      <w:r>
        <w:rPr>
          <w:sz w:val="24"/>
        </w:rPr>
        <w:t>Силах</w:t>
      </w:r>
      <w:r>
        <w:rPr>
          <w:spacing w:val="1"/>
          <w:sz w:val="24"/>
        </w:rPr>
        <w:t> </w:t>
      </w:r>
      <w:r>
        <w:rPr>
          <w:sz w:val="24"/>
        </w:rPr>
        <w:t>Российской</w:t>
      </w:r>
      <w:r>
        <w:rPr>
          <w:spacing w:val="1"/>
          <w:sz w:val="24"/>
        </w:rPr>
        <w:t> </w:t>
      </w:r>
      <w:r>
        <w:rPr>
          <w:sz w:val="24"/>
        </w:rPr>
        <w:t>Федерации</w:t>
      </w:r>
      <w:r>
        <w:rPr>
          <w:spacing w:val="1"/>
          <w:sz w:val="24"/>
        </w:rPr>
        <w:t> </w:t>
      </w:r>
      <w:r>
        <w:rPr>
          <w:sz w:val="24"/>
        </w:rPr>
        <w:t>по</w:t>
      </w:r>
      <w:r>
        <w:rPr>
          <w:spacing w:val="1"/>
          <w:sz w:val="24"/>
        </w:rPr>
        <w:t> </w:t>
      </w:r>
      <w:r>
        <w:rPr>
          <w:sz w:val="24"/>
        </w:rPr>
        <w:t>контракту,</w:t>
      </w:r>
      <w:r>
        <w:rPr>
          <w:spacing w:val="1"/>
          <w:sz w:val="24"/>
        </w:rPr>
        <w:t> </w:t>
      </w:r>
      <w:r>
        <w:rPr>
          <w:sz w:val="24"/>
        </w:rPr>
        <w:t>или</w:t>
      </w:r>
      <w:r>
        <w:rPr>
          <w:spacing w:val="1"/>
          <w:sz w:val="24"/>
        </w:rPr>
        <w:t> </w:t>
      </w:r>
      <w:r>
        <w:rPr>
          <w:sz w:val="24"/>
        </w:rPr>
        <w:t>граждан,</w:t>
      </w:r>
      <w:r>
        <w:rPr>
          <w:spacing w:val="1"/>
          <w:sz w:val="24"/>
        </w:rPr>
        <w:t> </w:t>
      </w:r>
      <w:r>
        <w:rPr>
          <w:sz w:val="24"/>
        </w:rPr>
        <w:t>находящихся</w:t>
      </w:r>
      <w:r>
        <w:rPr>
          <w:spacing w:val="1"/>
          <w:sz w:val="24"/>
        </w:rPr>
        <w:t> </w:t>
      </w:r>
      <w:r>
        <w:rPr>
          <w:sz w:val="24"/>
        </w:rPr>
        <w:t>на</w:t>
      </w:r>
      <w:r>
        <w:rPr>
          <w:spacing w:val="1"/>
          <w:sz w:val="24"/>
        </w:rPr>
        <w:t> </w:t>
      </w:r>
      <w:r>
        <w:rPr>
          <w:sz w:val="24"/>
        </w:rPr>
        <w:t>военной</w:t>
      </w:r>
      <w:r>
        <w:rPr>
          <w:spacing w:val="1"/>
          <w:sz w:val="24"/>
        </w:rPr>
        <w:t> </w:t>
      </w:r>
      <w:r>
        <w:rPr>
          <w:sz w:val="24"/>
        </w:rPr>
        <w:t>службе</w:t>
      </w:r>
      <w:r>
        <w:rPr>
          <w:spacing w:val="1"/>
          <w:sz w:val="24"/>
        </w:rPr>
        <w:t> </w:t>
      </w:r>
      <w:r>
        <w:rPr>
          <w:sz w:val="24"/>
        </w:rPr>
        <w:t>(службе)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войсках</w:t>
      </w:r>
      <w:r>
        <w:rPr>
          <w:spacing w:val="1"/>
          <w:sz w:val="24"/>
        </w:rPr>
        <w:t> </w:t>
      </w:r>
      <w:r>
        <w:rPr>
          <w:sz w:val="24"/>
        </w:rPr>
        <w:t>национальной</w:t>
      </w:r>
      <w:r>
        <w:rPr>
          <w:spacing w:val="1"/>
          <w:sz w:val="24"/>
        </w:rPr>
        <w:t> </w:t>
      </w:r>
      <w:r>
        <w:rPr>
          <w:sz w:val="24"/>
        </w:rPr>
        <w:t>гвардии Российской Федерации, в воинских формированиях и органах, указанных в пункте 6</w:t>
      </w:r>
      <w:r>
        <w:rPr>
          <w:spacing w:val="1"/>
          <w:sz w:val="24"/>
        </w:rPr>
        <w:t> </w:t>
      </w:r>
      <w:r>
        <w:rPr>
          <w:sz w:val="24"/>
        </w:rPr>
        <w:t>статьи</w:t>
      </w:r>
      <w:r>
        <w:rPr>
          <w:spacing w:val="2"/>
          <w:sz w:val="24"/>
        </w:rPr>
        <w:t> </w:t>
      </w:r>
      <w:r>
        <w:rPr>
          <w:sz w:val="24"/>
        </w:rPr>
        <w:t>1</w:t>
      </w:r>
      <w:r>
        <w:rPr>
          <w:spacing w:val="-3"/>
          <w:sz w:val="24"/>
        </w:rPr>
        <w:t> </w:t>
      </w:r>
      <w:r>
        <w:rPr>
          <w:sz w:val="24"/>
        </w:rPr>
        <w:t>Федерального</w:t>
      </w:r>
      <w:r>
        <w:rPr>
          <w:spacing w:val="2"/>
          <w:sz w:val="24"/>
        </w:rPr>
        <w:t> </w:t>
      </w:r>
      <w:r>
        <w:rPr>
          <w:sz w:val="24"/>
        </w:rPr>
        <w:t>закона</w:t>
      </w:r>
      <w:r>
        <w:rPr>
          <w:spacing w:val="-4"/>
          <w:sz w:val="24"/>
        </w:rPr>
        <w:t> </w:t>
      </w:r>
      <w:r>
        <w:rPr>
          <w:sz w:val="24"/>
        </w:rPr>
        <w:t>№</w:t>
      </w:r>
      <w:r>
        <w:rPr>
          <w:spacing w:val="-2"/>
          <w:sz w:val="24"/>
        </w:rPr>
        <w:t> </w:t>
      </w:r>
      <w:r>
        <w:rPr>
          <w:sz w:val="24"/>
        </w:rPr>
        <w:t>61-ФЗ);</w:t>
      </w:r>
    </w:p>
    <w:p>
      <w:pPr>
        <w:pStyle w:val="ListParagraph"/>
        <w:numPr>
          <w:ilvl w:val="0"/>
          <w:numId w:val="7"/>
        </w:numPr>
        <w:tabs>
          <w:tab w:pos="1062" w:val="left" w:leader="none"/>
        </w:tabs>
        <w:spacing w:line="240" w:lineRule="auto" w:before="1" w:after="0"/>
        <w:ind w:left="917" w:right="170" w:firstLine="0"/>
        <w:jc w:val="both"/>
        <w:rPr>
          <w:sz w:val="24"/>
        </w:rPr>
      </w:pPr>
      <w:r>
        <w:rPr>
          <w:sz w:val="24"/>
        </w:rPr>
        <w:t>документ, содержащий сведения о гибели участника специальной военной операции при участии</w:t>
      </w:r>
      <w:r>
        <w:rPr>
          <w:spacing w:val="-57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специальной</w:t>
      </w:r>
      <w:r>
        <w:rPr>
          <w:spacing w:val="1"/>
          <w:sz w:val="24"/>
        </w:rPr>
        <w:t> </w:t>
      </w:r>
      <w:r>
        <w:rPr>
          <w:sz w:val="24"/>
        </w:rPr>
        <w:t>военной</w:t>
      </w:r>
      <w:r>
        <w:rPr>
          <w:spacing w:val="1"/>
          <w:sz w:val="24"/>
        </w:rPr>
        <w:t> </w:t>
      </w:r>
      <w:r>
        <w:rPr>
          <w:sz w:val="24"/>
        </w:rPr>
        <w:t>операции</w:t>
      </w:r>
      <w:r>
        <w:rPr>
          <w:spacing w:val="1"/>
          <w:sz w:val="24"/>
        </w:rPr>
        <w:t> </w:t>
      </w:r>
      <w:r>
        <w:rPr>
          <w:sz w:val="24"/>
        </w:rPr>
        <w:t>или</w:t>
      </w:r>
      <w:r>
        <w:rPr>
          <w:spacing w:val="1"/>
          <w:sz w:val="24"/>
        </w:rPr>
        <w:t> </w:t>
      </w:r>
      <w:r>
        <w:rPr>
          <w:sz w:val="24"/>
        </w:rPr>
        <w:t>о</w:t>
      </w:r>
      <w:r>
        <w:rPr>
          <w:spacing w:val="1"/>
          <w:sz w:val="24"/>
        </w:rPr>
        <w:t> </w:t>
      </w:r>
      <w:r>
        <w:rPr>
          <w:sz w:val="24"/>
        </w:rPr>
        <w:t>смерти</w:t>
      </w:r>
      <w:r>
        <w:rPr>
          <w:spacing w:val="1"/>
          <w:sz w:val="24"/>
        </w:rPr>
        <w:t> </w:t>
      </w:r>
      <w:r>
        <w:rPr>
          <w:sz w:val="24"/>
        </w:rPr>
        <w:t>участника</w:t>
      </w:r>
      <w:r>
        <w:rPr>
          <w:spacing w:val="1"/>
          <w:sz w:val="24"/>
        </w:rPr>
        <w:t> </w:t>
      </w:r>
      <w:r>
        <w:rPr>
          <w:sz w:val="24"/>
        </w:rPr>
        <w:t>специальной</w:t>
      </w:r>
      <w:r>
        <w:rPr>
          <w:spacing w:val="1"/>
          <w:sz w:val="24"/>
        </w:rPr>
        <w:t> </w:t>
      </w:r>
      <w:r>
        <w:rPr>
          <w:sz w:val="24"/>
        </w:rPr>
        <w:t>военной</w:t>
      </w:r>
      <w:r>
        <w:rPr>
          <w:spacing w:val="1"/>
          <w:sz w:val="24"/>
        </w:rPr>
        <w:t> </w:t>
      </w:r>
      <w:r>
        <w:rPr>
          <w:sz w:val="24"/>
        </w:rPr>
        <w:t>операции,</w:t>
      </w:r>
      <w:r>
        <w:rPr>
          <w:spacing w:val="1"/>
          <w:sz w:val="24"/>
        </w:rPr>
        <w:t> </w:t>
      </w:r>
      <w:r>
        <w:rPr>
          <w:sz w:val="24"/>
        </w:rPr>
        <w:t>наступившей вследствие увечья (ранения, травмы, контузии) или заболевания, полученного им в</w:t>
      </w:r>
      <w:r>
        <w:rPr>
          <w:spacing w:val="1"/>
          <w:sz w:val="24"/>
        </w:rPr>
        <w:t> </w:t>
      </w:r>
      <w:r>
        <w:rPr>
          <w:sz w:val="24"/>
        </w:rPr>
        <w:t>ходе</w:t>
      </w:r>
      <w:r>
        <w:rPr>
          <w:spacing w:val="1"/>
          <w:sz w:val="24"/>
        </w:rPr>
        <w:t> </w:t>
      </w:r>
      <w:r>
        <w:rPr>
          <w:sz w:val="24"/>
        </w:rPr>
        <w:t>специальной</w:t>
      </w:r>
      <w:r>
        <w:rPr>
          <w:spacing w:val="1"/>
          <w:sz w:val="24"/>
        </w:rPr>
        <w:t> </w:t>
      </w:r>
      <w:r>
        <w:rPr>
          <w:sz w:val="24"/>
        </w:rPr>
        <w:t>военной</w:t>
      </w:r>
      <w:r>
        <w:rPr>
          <w:spacing w:val="1"/>
          <w:sz w:val="24"/>
        </w:rPr>
        <w:t> </w:t>
      </w:r>
      <w:r>
        <w:rPr>
          <w:sz w:val="24"/>
        </w:rPr>
        <w:t>операции</w:t>
      </w:r>
      <w:r>
        <w:rPr>
          <w:spacing w:val="1"/>
          <w:sz w:val="24"/>
        </w:rPr>
        <w:t> </w:t>
      </w:r>
      <w:r>
        <w:rPr>
          <w:sz w:val="24"/>
        </w:rPr>
        <w:t>(представляется</w:t>
      </w:r>
      <w:r>
        <w:rPr>
          <w:spacing w:val="1"/>
          <w:sz w:val="24"/>
        </w:rPr>
        <w:t> </w:t>
      </w:r>
      <w:r>
        <w:rPr>
          <w:sz w:val="24"/>
        </w:rPr>
        <w:t>членами</w:t>
      </w:r>
      <w:r>
        <w:rPr>
          <w:spacing w:val="1"/>
          <w:sz w:val="24"/>
        </w:rPr>
        <w:t> </w:t>
      </w:r>
      <w:r>
        <w:rPr>
          <w:sz w:val="24"/>
        </w:rPr>
        <w:t>семьи</w:t>
      </w:r>
      <w:r>
        <w:rPr>
          <w:spacing w:val="1"/>
          <w:sz w:val="24"/>
        </w:rPr>
        <w:t> </w:t>
      </w:r>
      <w:r>
        <w:rPr>
          <w:sz w:val="24"/>
        </w:rPr>
        <w:t>участника</w:t>
      </w:r>
      <w:r>
        <w:rPr>
          <w:spacing w:val="1"/>
          <w:sz w:val="24"/>
        </w:rPr>
        <w:t> </w:t>
      </w:r>
      <w:r>
        <w:rPr>
          <w:sz w:val="24"/>
        </w:rPr>
        <w:t>специальной</w:t>
      </w:r>
      <w:r>
        <w:rPr>
          <w:spacing w:val="1"/>
          <w:sz w:val="24"/>
        </w:rPr>
        <w:t> </w:t>
      </w:r>
      <w:r>
        <w:rPr>
          <w:sz w:val="24"/>
        </w:rPr>
        <w:t>военной</w:t>
      </w:r>
      <w:r>
        <w:rPr>
          <w:spacing w:val="1"/>
          <w:sz w:val="24"/>
        </w:rPr>
        <w:t> </w:t>
      </w:r>
      <w:r>
        <w:rPr>
          <w:sz w:val="24"/>
        </w:rPr>
        <w:t>операции</w:t>
      </w:r>
      <w:r>
        <w:rPr>
          <w:spacing w:val="1"/>
          <w:sz w:val="24"/>
        </w:rPr>
        <w:t> </w:t>
      </w:r>
      <w:r>
        <w:rPr>
          <w:sz w:val="24"/>
        </w:rPr>
        <w:t>из</w:t>
      </w:r>
      <w:r>
        <w:rPr>
          <w:spacing w:val="1"/>
          <w:sz w:val="24"/>
        </w:rPr>
        <w:t> </w:t>
      </w:r>
      <w:r>
        <w:rPr>
          <w:sz w:val="24"/>
        </w:rPr>
        <w:t>числа</w:t>
      </w:r>
      <w:r>
        <w:rPr>
          <w:spacing w:val="1"/>
          <w:sz w:val="24"/>
        </w:rPr>
        <w:t> </w:t>
      </w:r>
      <w:r>
        <w:rPr>
          <w:sz w:val="24"/>
        </w:rPr>
        <w:t>граждан,</w:t>
      </w:r>
      <w:r>
        <w:rPr>
          <w:spacing w:val="1"/>
          <w:sz w:val="24"/>
        </w:rPr>
        <w:t> </w:t>
      </w:r>
      <w:r>
        <w:rPr>
          <w:sz w:val="24"/>
        </w:rPr>
        <w:t>заключивших</w:t>
      </w:r>
      <w:r>
        <w:rPr>
          <w:spacing w:val="1"/>
          <w:sz w:val="24"/>
        </w:rPr>
        <w:t> </w:t>
      </w:r>
      <w:r>
        <w:rPr>
          <w:sz w:val="24"/>
        </w:rPr>
        <w:t>контракт</w:t>
      </w:r>
      <w:r>
        <w:rPr>
          <w:spacing w:val="1"/>
          <w:sz w:val="24"/>
        </w:rPr>
        <w:t> </w:t>
      </w:r>
      <w:r>
        <w:rPr>
          <w:sz w:val="24"/>
        </w:rPr>
        <w:t>о</w:t>
      </w:r>
      <w:r>
        <w:rPr>
          <w:spacing w:val="1"/>
          <w:sz w:val="24"/>
        </w:rPr>
        <w:t> </w:t>
      </w:r>
      <w:r>
        <w:rPr>
          <w:sz w:val="24"/>
        </w:rPr>
        <w:t>добровольном</w:t>
      </w:r>
      <w:r>
        <w:rPr>
          <w:spacing w:val="1"/>
          <w:sz w:val="24"/>
        </w:rPr>
        <w:t> </w:t>
      </w:r>
      <w:r>
        <w:rPr>
          <w:sz w:val="24"/>
        </w:rPr>
        <w:t>содействии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выполнении</w:t>
      </w:r>
      <w:r>
        <w:rPr>
          <w:spacing w:val="-3"/>
          <w:sz w:val="24"/>
        </w:rPr>
        <w:t> </w:t>
      </w:r>
      <w:r>
        <w:rPr>
          <w:sz w:val="24"/>
        </w:rPr>
        <w:t>задач,</w:t>
      </w:r>
      <w:r>
        <w:rPr>
          <w:spacing w:val="3"/>
          <w:sz w:val="24"/>
        </w:rPr>
        <w:t> </w:t>
      </w:r>
      <w:r>
        <w:rPr>
          <w:sz w:val="24"/>
        </w:rPr>
        <w:t>возложенных</w:t>
      </w:r>
      <w:r>
        <w:rPr>
          <w:spacing w:val="-4"/>
          <w:sz w:val="24"/>
        </w:rPr>
        <w:t> </w:t>
      </w:r>
      <w:r>
        <w:rPr>
          <w:sz w:val="24"/>
        </w:rPr>
        <w:t>на Вооруженные Силы</w:t>
      </w:r>
      <w:r>
        <w:rPr>
          <w:spacing w:val="-2"/>
          <w:sz w:val="24"/>
        </w:rPr>
        <w:t> </w:t>
      </w:r>
      <w:r>
        <w:rPr>
          <w:sz w:val="24"/>
        </w:rPr>
        <w:t>Российской</w:t>
      </w:r>
      <w:r>
        <w:rPr>
          <w:spacing w:val="-2"/>
          <w:sz w:val="24"/>
        </w:rPr>
        <w:t> </w:t>
      </w:r>
      <w:r>
        <w:rPr>
          <w:sz w:val="24"/>
        </w:rPr>
        <w:t>Федерации).</w:t>
      </w:r>
    </w:p>
    <w:p>
      <w:pPr>
        <w:pStyle w:val="ListParagraph"/>
        <w:numPr>
          <w:ilvl w:val="2"/>
          <w:numId w:val="5"/>
        </w:numPr>
        <w:tabs>
          <w:tab w:pos="1771" w:val="left" w:leader="none"/>
        </w:tabs>
        <w:spacing w:line="275" w:lineRule="exact" w:before="1" w:after="0"/>
        <w:ind w:left="1770" w:right="0" w:hanging="854"/>
        <w:jc w:val="both"/>
        <w:rPr>
          <w:sz w:val="24"/>
        </w:rPr>
      </w:pPr>
      <w:r>
        <w:rPr>
          <w:sz w:val="24"/>
        </w:rPr>
        <w:t>В</w:t>
      </w:r>
      <w:r>
        <w:rPr>
          <w:spacing w:val="6"/>
          <w:sz w:val="24"/>
        </w:rPr>
        <w:t> </w:t>
      </w:r>
      <w:r>
        <w:rPr>
          <w:sz w:val="24"/>
        </w:rPr>
        <w:t>течение</w:t>
      </w:r>
      <w:r>
        <w:rPr>
          <w:spacing w:val="7"/>
          <w:sz w:val="24"/>
        </w:rPr>
        <w:t> </w:t>
      </w:r>
      <w:r>
        <w:rPr>
          <w:sz w:val="24"/>
        </w:rPr>
        <w:t>срока</w:t>
      </w:r>
      <w:r>
        <w:rPr>
          <w:spacing w:val="7"/>
          <w:sz w:val="24"/>
        </w:rPr>
        <w:t> </w:t>
      </w:r>
      <w:r>
        <w:rPr>
          <w:sz w:val="24"/>
        </w:rPr>
        <w:t>действия</w:t>
      </w:r>
      <w:r>
        <w:rPr>
          <w:spacing w:val="3"/>
          <w:sz w:val="24"/>
        </w:rPr>
        <w:t> </w:t>
      </w:r>
      <w:r>
        <w:rPr>
          <w:sz w:val="24"/>
        </w:rPr>
        <w:t>договора</w:t>
      </w:r>
      <w:r>
        <w:rPr>
          <w:spacing w:val="3"/>
          <w:sz w:val="24"/>
        </w:rPr>
        <w:t> </w:t>
      </w:r>
      <w:r>
        <w:rPr>
          <w:sz w:val="24"/>
        </w:rPr>
        <w:t>граждане,</w:t>
      </w:r>
      <w:r>
        <w:rPr>
          <w:spacing w:val="10"/>
          <w:sz w:val="24"/>
        </w:rPr>
        <w:t> </w:t>
      </w:r>
      <w:r>
        <w:rPr>
          <w:sz w:val="24"/>
        </w:rPr>
        <w:t>указанные</w:t>
      </w:r>
      <w:r>
        <w:rPr>
          <w:spacing w:val="7"/>
          <w:sz w:val="24"/>
        </w:rPr>
        <w:t> </w:t>
      </w:r>
      <w:r>
        <w:rPr>
          <w:sz w:val="24"/>
        </w:rPr>
        <w:t>в</w:t>
      </w:r>
      <w:r>
        <w:rPr>
          <w:spacing w:val="9"/>
          <w:sz w:val="24"/>
        </w:rPr>
        <w:t> </w:t>
      </w:r>
      <w:r>
        <w:rPr>
          <w:sz w:val="24"/>
        </w:rPr>
        <w:t>абзацах</w:t>
      </w:r>
      <w:r>
        <w:rPr>
          <w:spacing w:val="3"/>
          <w:sz w:val="24"/>
        </w:rPr>
        <w:t> </w:t>
      </w:r>
      <w:r>
        <w:rPr>
          <w:sz w:val="24"/>
        </w:rPr>
        <w:t>седьмом</w:t>
      </w:r>
      <w:r>
        <w:rPr>
          <w:spacing w:val="14"/>
          <w:sz w:val="24"/>
        </w:rPr>
        <w:t> </w:t>
      </w:r>
      <w:r>
        <w:rPr>
          <w:sz w:val="24"/>
        </w:rPr>
        <w:t>—</w:t>
      </w:r>
      <w:r>
        <w:rPr>
          <w:spacing w:val="8"/>
          <w:sz w:val="24"/>
        </w:rPr>
        <w:t> </w:t>
      </w:r>
      <w:r>
        <w:rPr>
          <w:sz w:val="24"/>
        </w:rPr>
        <w:t>девятом</w:t>
      </w:r>
      <w:r>
        <w:rPr>
          <w:spacing w:val="10"/>
          <w:sz w:val="24"/>
        </w:rPr>
        <w:t> </w:t>
      </w:r>
      <w:r>
        <w:rPr>
          <w:sz w:val="24"/>
        </w:rPr>
        <w:t>п.</w:t>
      </w:r>
    </w:p>
    <w:p>
      <w:pPr>
        <w:pStyle w:val="BodyText"/>
        <w:ind w:right="171"/>
      </w:pPr>
      <w:r>
        <w:rPr/>
        <w:t>3.3.2 настоящего Положения, обязаны незамедлительно сообщать поставщику социальных услуг о</w:t>
      </w:r>
      <w:r>
        <w:rPr>
          <w:spacing w:val="-57"/>
        </w:rPr>
        <w:t> </w:t>
      </w:r>
      <w:r>
        <w:rPr/>
        <w:t>наступлении</w:t>
      </w:r>
      <w:r>
        <w:rPr>
          <w:spacing w:val="1"/>
        </w:rPr>
        <w:t> </w:t>
      </w:r>
      <w:r>
        <w:rPr/>
        <w:t>обстоятельств,</w:t>
      </w:r>
      <w:r>
        <w:rPr>
          <w:spacing w:val="1"/>
        </w:rPr>
        <w:t> </w:t>
      </w:r>
      <w:r>
        <w:rPr/>
        <w:t>указанных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подпунктах</w:t>
      </w:r>
      <w:r>
        <w:rPr>
          <w:spacing w:val="1"/>
        </w:rPr>
        <w:t> </w:t>
      </w:r>
      <w:r>
        <w:rPr/>
        <w:t>1.15.14-10</w:t>
      </w:r>
      <w:r>
        <w:rPr>
          <w:spacing w:val="1"/>
        </w:rPr>
        <w:t> </w:t>
      </w:r>
      <w:r>
        <w:rPr/>
        <w:t>—</w:t>
      </w:r>
      <w:r>
        <w:rPr>
          <w:spacing w:val="1"/>
        </w:rPr>
        <w:t> </w:t>
      </w:r>
      <w:r>
        <w:rPr/>
        <w:t>1.15.14.12</w:t>
      </w:r>
      <w:r>
        <w:rPr>
          <w:spacing w:val="1"/>
        </w:rPr>
        <w:t> </w:t>
      </w:r>
      <w:r>
        <w:rPr/>
        <w:t>настоящего</w:t>
      </w:r>
      <w:r>
        <w:rPr>
          <w:spacing w:val="-57"/>
        </w:rPr>
        <w:t> </w:t>
      </w:r>
      <w:r>
        <w:rPr/>
        <w:t>Положения,</w:t>
      </w:r>
      <w:r>
        <w:rPr>
          <w:spacing w:val="1"/>
        </w:rPr>
        <w:t> </w:t>
      </w:r>
      <w:r>
        <w:rPr/>
        <w:t>влекущих</w:t>
      </w:r>
      <w:r>
        <w:rPr>
          <w:spacing w:val="1"/>
        </w:rPr>
        <w:t> </w:t>
      </w:r>
      <w:r>
        <w:rPr/>
        <w:t>расторжение</w:t>
      </w:r>
      <w:r>
        <w:rPr>
          <w:spacing w:val="1"/>
        </w:rPr>
        <w:t> </w:t>
      </w:r>
      <w:r>
        <w:rPr/>
        <w:t>договора.</w:t>
      </w:r>
      <w:r>
        <w:rPr>
          <w:spacing w:val="1"/>
        </w:rPr>
        <w:t> </w:t>
      </w:r>
      <w:r>
        <w:rPr/>
        <w:t>Граждане</w:t>
      </w:r>
      <w:r>
        <w:rPr>
          <w:spacing w:val="1"/>
        </w:rPr>
        <w:t> </w:t>
      </w:r>
      <w:r>
        <w:rPr/>
        <w:t>несут</w:t>
      </w:r>
      <w:r>
        <w:rPr>
          <w:spacing w:val="1"/>
        </w:rPr>
        <w:t> </w:t>
      </w:r>
      <w:r>
        <w:rPr/>
        <w:t>ответственность</w:t>
      </w:r>
      <w:r>
        <w:rPr>
          <w:spacing w:val="61"/>
        </w:rPr>
        <w:t> </w:t>
      </w:r>
      <w:r>
        <w:rPr/>
        <w:t>за</w:t>
      </w:r>
      <w:r>
        <w:rPr>
          <w:spacing w:val="1"/>
        </w:rPr>
        <w:t> </w:t>
      </w:r>
      <w:r>
        <w:rPr/>
        <w:t>своевременность</w:t>
      </w:r>
      <w:r>
        <w:rPr>
          <w:spacing w:val="-2"/>
        </w:rPr>
        <w:t> </w:t>
      </w:r>
      <w:r>
        <w:rPr/>
        <w:t>представления</w:t>
      </w:r>
      <w:r>
        <w:rPr>
          <w:spacing w:val="1"/>
        </w:rPr>
        <w:t> </w:t>
      </w:r>
      <w:r>
        <w:rPr/>
        <w:t>сведений</w:t>
      </w:r>
      <w:r>
        <w:rPr>
          <w:spacing w:val="-7"/>
        </w:rPr>
        <w:t> </w:t>
      </w:r>
      <w:r>
        <w:rPr/>
        <w:t>о</w:t>
      </w:r>
      <w:r>
        <w:rPr>
          <w:spacing w:val="1"/>
        </w:rPr>
        <w:t> </w:t>
      </w:r>
      <w:r>
        <w:rPr/>
        <w:t>наступлении</w:t>
      </w:r>
      <w:r>
        <w:rPr>
          <w:spacing w:val="3"/>
        </w:rPr>
        <w:t> </w:t>
      </w:r>
      <w:r>
        <w:rPr/>
        <w:t>указанных</w:t>
      </w:r>
      <w:r>
        <w:rPr>
          <w:spacing w:val="-4"/>
        </w:rPr>
        <w:t> </w:t>
      </w:r>
      <w:r>
        <w:rPr/>
        <w:t>обстоятельств.</w:t>
      </w:r>
    </w:p>
    <w:p>
      <w:pPr>
        <w:pStyle w:val="ListParagraph"/>
        <w:numPr>
          <w:ilvl w:val="2"/>
          <w:numId w:val="5"/>
        </w:numPr>
        <w:tabs>
          <w:tab w:pos="1762" w:val="left" w:leader="none"/>
        </w:tabs>
        <w:spacing w:line="240" w:lineRule="auto" w:before="0" w:after="0"/>
        <w:ind w:left="1761" w:right="0" w:hanging="845"/>
        <w:jc w:val="both"/>
        <w:rPr>
          <w:sz w:val="24"/>
        </w:rPr>
      </w:pPr>
      <w:r>
        <w:rPr>
          <w:sz w:val="24"/>
        </w:rPr>
        <w:t>Основания</w:t>
      </w:r>
      <w:r>
        <w:rPr>
          <w:spacing w:val="-4"/>
          <w:sz w:val="24"/>
        </w:rPr>
        <w:t> </w:t>
      </w:r>
      <w:r>
        <w:rPr>
          <w:sz w:val="24"/>
        </w:rPr>
        <w:t>для</w:t>
      </w:r>
      <w:r>
        <w:rPr>
          <w:spacing w:val="-4"/>
          <w:sz w:val="24"/>
        </w:rPr>
        <w:t> </w:t>
      </w:r>
      <w:r>
        <w:rPr>
          <w:sz w:val="24"/>
        </w:rPr>
        <w:t>расторжения</w:t>
      </w:r>
      <w:r>
        <w:rPr>
          <w:spacing w:val="-4"/>
          <w:sz w:val="24"/>
        </w:rPr>
        <w:t> </w:t>
      </w:r>
      <w:r>
        <w:rPr>
          <w:sz w:val="24"/>
        </w:rPr>
        <w:t>договора:</w:t>
      </w:r>
    </w:p>
    <w:p>
      <w:pPr>
        <w:pStyle w:val="BodyText"/>
        <w:spacing w:line="237" w:lineRule="auto" w:before="4"/>
        <w:ind w:right="171"/>
      </w:pPr>
      <w:r>
        <w:rPr/>
        <w:t>1.15.14-1. Письменное заявление гражданина или его</w:t>
      </w:r>
      <w:r>
        <w:rPr>
          <w:spacing w:val="1"/>
        </w:rPr>
        <w:t> </w:t>
      </w:r>
      <w:r>
        <w:rPr/>
        <w:t>законного</w:t>
      </w:r>
      <w:r>
        <w:rPr>
          <w:spacing w:val="1"/>
        </w:rPr>
        <w:t> </w:t>
      </w:r>
      <w:r>
        <w:rPr/>
        <w:t>представителя о</w:t>
      </w:r>
      <w:r>
        <w:rPr>
          <w:spacing w:val="1"/>
        </w:rPr>
        <w:t> </w:t>
      </w:r>
      <w:r>
        <w:rPr/>
        <w:t>расторжении</w:t>
      </w:r>
      <w:r>
        <w:rPr>
          <w:spacing w:val="1"/>
        </w:rPr>
        <w:t> </w:t>
      </w:r>
      <w:r>
        <w:rPr/>
        <w:t>договора.</w:t>
      </w:r>
    </w:p>
    <w:p>
      <w:pPr>
        <w:pStyle w:val="BodyText"/>
        <w:spacing w:line="237" w:lineRule="auto" w:before="6"/>
        <w:ind w:right="179"/>
      </w:pPr>
      <w:r>
        <w:rPr/>
        <w:t>1.15.14-2.</w:t>
      </w:r>
      <w:r>
        <w:rPr>
          <w:spacing w:val="1"/>
        </w:rPr>
        <w:t> </w:t>
      </w:r>
      <w:r>
        <w:rPr/>
        <w:t>Выезд</w:t>
      </w:r>
      <w:r>
        <w:rPr>
          <w:spacing w:val="1"/>
        </w:rPr>
        <w:t> </w:t>
      </w:r>
      <w:r>
        <w:rPr/>
        <w:t>гражданина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новое</w:t>
      </w:r>
      <w:r>
        <w:rPr>
          <w:spacing w:val="1"/>
        </w:rPr>
        <w:t> </w:t>
      </w:r>
      <w:r>
        <w:rPr/>
        <w:t>место</w:t>
      </w:r>
      <w:r>
        <w:rPr>
          <w:spacing w:val="1"/>
        </w:rPr>
        <w:t> </w:t>
      </w:r>
      <w:r>
        <w:rPr/>
        <w:t>жительства</w:t>
      </w:r>
      <w:r>
        <w:rPr>
          <w:spacing w:val="1"/>
        </w:rPr>
        <w:t> </w:t>
      </w:r>
      <w:r>
        <w:rPr/>
        <w:t>(место</w:t>
      </w:r>
      <w:r>
        <w:rPr>
          <w:spacing w:val="1"/>
        </w:rPr>
        <w:t> </w:t>
      </w:r>
      <w:r>
        <w:rPr/>
        <w:t>пребывания)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пределы</w:t>
      </w:r>
      <w:r>
        <w:rPr>
          <w:spacing w:val="1"/>
        </w:rPr>
        <w:t> </w:t>
      </w:r>
      <w:r>
        <w:rPr/>
        <w:t>территории,</w:t>
      </w:r>
      <w:r>
        <w:rPr>
          <w:spacing w:val="-3"/>
        </w:rPr>
        <w:t> </w:t>
      </w:r>
      <w:r>
        <w:rPr/>
        <w:t>на которой</w:t>
      </w:r>
      <w:r>
        <w:rPr>
          <w:spacing w:val="2"/>
        </w:rPr>
        <w:t> </w:t>
      </w:r>
      <w:r>
        <w:rPr/>
        <w:t>реализует</w:t>
      </w:r>
      <w:r>
        <w:rPr>
          <w:spacing w:val="1"/>
        </w:rPr>
        <w:t> </w:t>
      </w:r>
      <w:r>
        <w:rPr/>
        <w:t>свои</w:t>
      </w:r>
      <w:r>
        <w:rPr>
          <w:spacing w:val="-3"/>
        </w:rPr>
        <w:t> </w:t>
      </w:r>
      <w:r>
        <w:rPr/>
        <w:t>полномочия</w:t>
      </w:r>
      <w:r>
        <w:rPr>
          <w:spacing w:val="-4"/>
        </w:rPr>
        <w:t> </w:t>
      </w:r>
      <w:r>
        <w:rPr/>
        <w:t>поставщик</w:t>
      </w:r>
      <w:r>
        <w:rPr>
          <w:spacing w:val="-1"/>
        </w:rPr>
        <w:t> </w:t>
      </w:r>
      <w:r>
        <w:rPr/>
        <w:t>социальных</w:t>
      </w:r>
      <w:r>
        <w:rPr>
          <w:spacing w:val="-4"/>
        </w:rPr>
        <w:t> </w:t>
      </w:r>
      <w:r>
        <w:rPr/>
        <w:t>услуг.</w:t>
      </w:r>
    </w:p>
    <w:p>
      <w:pPr>
        <w:pStyle w:val="BodyText"/>
        <w:spacing w:before="3"/>
        <w:ind w:right="169"/>
      </w:pPr>
      <w:r>
        <w:rPr/>
        <w:t>1.15.14-3.</w:t>
      </w:r>
      <w:r>
        <w:rPr>
          <w:spacing w:val="1"/>
        </w:rPr>
        <w:t> </w:t>
      </w:r>
      <w:r>
        <w:rPr/>
        <w:t>Непредставление</w:t>
      </w:r>
      <w:r>
        <w:rPr>
          <w:spacing w:val="1"/>
        </w:rPr>
        <w:t> </w:t>
      </w:r>
      <w:r>
        <w:rPr/>
        <w:t>социальных</w:t>
      </w:r>
      <w:r>
        <w:rPr>
          <w:spacing w:val="1"/>
        </w:rPr>
        <w:t> </w:t>
      </w:r>
      <w:r>
        <w:rPr/>
        <w:t>услуг,</w:t>
      </w:r>
      <w:r>
        <w:rPr>
          <w:spacing w:val="1"/>
        </w:rPr>
        <w:t> </w:t>
      </w:r>
      <w:r>
        <w:rPr/>
        <w:t>предусмотренных</w:t>
      </w:r>
      <w:r>
        <w:rPr>
          <w:spacing w:val="1"/>
        </w:rPr>
        <w:t> </w:t>
      </w:r>
      <w:r>
        <w:rPr/>
        <w:t>договором,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связи</w:t>
      </w:r>
      <w:r>
        <w:rPr>
          <w:spacing w:val="61"/>
        </w:rPr>
        <w:t> </w:t>
      </w:r>
      <w:r>
        <w:rPr/>
        <w:t>с</w:t>
      </w:r>
      <w:r>
        <w:rPr>
          <w:spacing w:val="1"/>
        </w:rPr>
        <w:t> </w:t>
      </w:r>
      <w:r>
        <w:rPr/>
        <w:t>отсутствием гражданина по месту жительства (месту пребывания) сроком более 3 месяцев подряд.</w:t>
      </w:r>
      <w:r>
        <w:rPr>
          <w:spacing w:val="-57"/>
        </w:rPr>
        <w:t> </w:t>
      </w:r>
      <w:r>
        <w:rPr/>
        <w:t>1.15.14-4.</w:t>
      </w:r>
      <w:r>
        <w:rPr>
          <w:spacing w:val="3"/>
        </w:rPr>
        <w:t> </w:t>
      </w:r>
      <w:r>
        <w:rPr/>
        <w:t>Истечение</w:t>
      </w:r>
      <w:r>
        <w:rPr>
          <w:spacing w:val="-4"/>
        </w:rPr>
        <w:t> </w:t>
      </w:r>
      <w:r>
        <w:rPr/>
        <w:t>срока действия</w:t>
      </w:r>
      <w:r>
        <w:rPr>
          <w:spacing w:val="2"/>
        </w:rPr>
        <w:t> </w:t>
      </w:r>
      <w:r>
        <w:rPr/>
        <w:t>индивидуальной</w:t>
      </w:r>
      <w:r>
        <w:rPr>
          <w:spacing w:val="2"/>
        </w:rPr>
        <w:t> </w:t>
      </w:r>
      <w:r>
        <w:rPr/>
        <w:t>программы.</w:t>
      </w:r>
    </w:p>
    <w:p>
      <w:pPr>
        <w:pStyle w:val="BodyText"/>
        <w:spacing w:line="274" w:lineRule="exact"/>
      </w:pPr>
      <w:r>
        <w:rPr/>
        <w:t>1.15.14-5.</w:t>
      </w:r>
      <w:r>
        <w:rPr>
          <w:spacing w:val="-3"/>
        </w:rPr>
        <w:t> </w:t>
      </w:r>
      <w:r>
        <w:rPr/>
        <w:t>Изменение</w:t>
      </w:r>
      <w:r>
        <w:rPr>
          <w:spacing w:val="-9"/>
        </w:rPr>
        <w:t> </w:t>
      </w:r>
      <w:r>
        <w:rPr/>
        <w:t>формы</w:t>
      </w:r>
      <w:r>
        <w:rPr>
          <w:spacing w:val="-3"/>
        </w:rPr>
        <w:t> </w:t>
      </w:r>
      <w:r>
        <w:rPr/>
        <w:t>социального</w:t>
      </w:r>
      <w:r>
        <w:rPr>
          <w:spacing w:val="-4"/>
        </w:rPr>
        <w:t> </w:t>
      </w:r>
      <w:r>
        <w:rPr/>
        <w:t>обслуживания.</w:t>
      </w:r>
    </w:p>
    <w:p>
      <w:pPr>
        <w:pStyle w:val="BodyText"/>
        <w:spacing w:before="2"/>
        <w:ind w:right="170"/>
      </w:pPr>
      <w:r>
        <w:rPr/>
        <w:t>1.15.14-6. Выявление медицинских противопоказаний к социальному обслуживанию, в том числе:</w:t>
      </w:r>
      <w:r>
        <w:rPr>
          <w:spacing w:val="1"/>
        </w:rPr>
        <w:t> </w:t>
      </w:r>
      <w:r>
        <w:rPr/>
        <w:t>бактерио-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вирусоносительство,</w:t>
      </w:r>
      <w:r>
        <w:rPr>
          <w:spacing w:val="1"/>
        </w:rPr>
        <w:t> </w:t>
      </w:r>
      <w:r>
        <w:rPr/>
        <w:t>хронический</w:t>
      </w:r>
      <w:r>
        <w:rPr>
          <w:spacing w:val="1"/>
        </w:rPr>
        <w:t> </w:t>
      </w:r>
      <w:r>
        <w:rPr/>
        <w:t>алкоголизм,</w:t>
      </w:r>
      <w:r>
        <w:rPr>
          <w:spacing w:val="1"/>
        </w:rPr>
        <w:t> </w:t>
      </w:r>
      <w:r>
        <w:rPr/>
        <w:t>карантинные</w:t>
      </w:r>
      <w:r>
        <w:rPr>
          <w:spacing w:val="1"/>
        </w:rPr>
        <w:t> </w:t>
      </w:r>
      <w:r>
        <w:rPr/>
        <w:t>инфекционные</w:t>
      </w:r>
      <w:r>
        <w:rPr>
          <w:spacing w:val="1"/>
        </w:rPr>
        <w:t> </w:t>
      </w:r>
      <w:r>
        <w:rPr/>
        <w:t>заболевания, активные формы туберкулеза, тяжелые психические расстройства, венерические и</w:t>
      </w:r>
      <w:r>
        <w:rPr>
          <w:spacing w:val="1"/>
        </w:rPr>
        <w:t> </w:t>
      </w:r>
      <w:r>
        <w:rPr/>
        <w:t>другие</w:t>
      </w:r>
      <w:r>
        <w:rPr>
          <w:spacing w:val="-2"/>
        </w:rPr>
        <w:t> </w:t>
      </w:r>
      <w:r>
        <w:rPr/>
        <w:t>заболевания,</w:t>
      </w:r>
      <w:r>
        <w:rPr>
          <w:spacing w:val="-3"/>
        </w:rPr>
        <w:t> </w:t>
      </w:r>
      <w:r>
        <w:rPr/>
        <w:t>требующие</w:t>
      </w:r>
      <w:r>
        <w:rPr>
          <w:spacing w:val="-2"/>
        </w:rPr>
        <w:t> </w:t>
      </w:r>
      <w:r>
        <w:rPr/>
        <w:t>лечения в</w:t>
      </w:r>
      <w:r>
        <w:rPr>
          <w:spacing w:val="-3"/>
        </w:rPr>
        <w:t> </w:t>
      </w:r>
      <w:r>
        <w:rPr/>
        <w:t>специализированных</w:t>
      </w:r>
      <w:r>
        <w:rPr>
          <w:spacing w:val="-5"/>
        </w:rPr>
        <w:t> </w:t>
      </w:r>
      <w:r>
        <w:rPr/>
        <w:t>медицинских</w:t>
      </w:r>
      <w:r>
        <w:rPr>
          <w:spacing w:val="-6"/>
        </w:rPr>
        <w:t> </w:t>
      </w:r>
      <w:r>
        <w:rPr/>
        <w:t>организациях.</w:t>
      </w:r>
    </w:p>
    <w:p>
      <w:pPr>
        <w:pStyle w:val="BodyText"/>
        <w:spacing w:line="275" w:lineRule="exact" w:before="1"/>
      </w:pPr>
      <w:r>
        <w:rPr/>
        <w:t>1.15.14-7.</w:t>
      </w:r>
      <w:r>
        <w:rPr>
          <w:spacing w:val="-2"/>
        </w:rPr>
        <w:t> </w:t>
      </w:r>
      <w:r>
        <w:rPr/>
        <w:t>Неоднократное</w:t>
      </w:r>
      <w:r>
        <w:rPr>
          <w:spacing w:val="-5"/>
        </w:rPr>
        <w:t> </w:t>
      </w:r>
      <w:r>
        <w:rPr/>
        <w:t>нарушение</w:t>
      </w:r>
      <w:r>
        <w:rPr>
          <w:spacing w:val="-5"/>
        </w:rPr>
        <w:t> </w:t>
      </w:r>
      <w:r>
        <w:rPr/>
        <w:t>гражданином</w:t>
      </w:r>
      <w:r>
        <w:rPr>
          <w:spacing w:val="-2"/>
        </w:rPr>
        <w:t> </w:t>
      </w:r>
      <w:r>
        <w:rPr/>
        <w:t>условий</w:t>
      </w:r>
      <w:r>
        <w:rPr>
          <w:spacing w:val="-3"/>
        </w:rPr>
        <w:t> </w:t>
      </w:r>
      <w:r>
        <w:rPr/>
        <w:t>договора.</w:t>
      </w:r>
    </w:p>
    <w:p>
      <w:pPr>
        <w:pStyle w:val="BodyText"/>
        <w:ind w:right="167"/>
        <w:jc w:val="left"/>
      </w:pPr>
      <w:r>
        <w:rPr/>
        <w:t>1.15.14-8. Осуждение гражданина к отбыванию наказания в виде реального лишения свободы.</w:t>
      </w:r>
      <w:r>
        <w:rPr>
          <w:spacing w:val="1"/>
        </w:rPr>
        <w:t> </w:t>
      </w:r>
      <w:r>
        <w:rPr/>
        <w:t>1.15.14-9.</w:t>
      </w:r>
      <w:r>
        <w:rPr>
          <w:spacing w:val="20"/>
        </w:rPr>
        <w:t> </w:t>
      </w:r>
      <w:r>
        <w:rPr/>
        <w:t>Смерть</w:t>
      </w:r>
      <w:r>
        <w:rPr>
          <w:spacing w:val="16"/>
        </w:rPr>
        <w:t> </w:t>
      </w:r>
      <w:r>
        <w:rPr/>
        <w:t>гражданина,</w:t>
      </w:r>
      <w:r>
        <w:rPr>
          <w:spacing w:val="24"/>
        </w:rPr>
        <w:t> </w:t>
      </w:r>
      <w:r>
        <w:rPr/>
        <w:t>вступление</w:t>
      </w:r>
      <w:r>
        <w:rPr>
          <w:spacing w:val="18"/>
        </w:rPr>
        <w:t> </w:t>
      </w:r>
      <w:r>
        <w:rPr/>
        <w:t>в</w:t>
      </w:r>
      <w:r>
        <w:rPr>
          <w:spacing w:val="20"/>
        </w:rPr>
        <w:t> </w:t>
      </w:r>
      <w:r>
        <w:rPr/>
        <w:t>силу</w:t>
      </w:r>
      <w:r>
        <w:rPr>
          <w:spacing w:val="9"/>
        </w:rPr>
        <w:t> </w:t>
      </w:r>
      <w:r>
        <w:rPr/>
        <w:t>решения</w:t>
      </w:r>
      <w:r>
        <w:rPr>
          <w:spacing w:val="19"/>
        </w:rPr>
        <w:t> </w:t>
      </w:r>
      <w:r>
        <w:rPr/>
        <w:t>суда</w:t>
      </w:r>
      <w:r>
        <w:rPr>
          <w:spacing w:val="17"/>
        </w:rPr>
        <w:t> </w:t>
      </w:r>
      <w:r>
        <w:rPr/>
        <w:t>об</w:t>
      </w:r>
      <w:r>
        <w:rPr>
          <w:spacing w:val="17"/>
        </w:rPr>
        <w:t> </w:t>
      </w:r>
      <w:r>
        <w:rPr/>
        <w:t>объявлении</w:t>
      </w:r>
      <w:r>
        <w:rPr>
          <w:spacing w:val="15"/>
        </w:rPr>
        <w:t> </w:t>
      </w:r>
      <w:r>
        <w:rPr/>
        <w:t>его</w:t>
      </w:r>
      <w:r>
        <w:rPr>
          <w:spacing w:val="22"/>
        </w:rPr>
        <w:t> </w:t>
      </w:r>
      <w:r>
        <w:rPr/>
        <w:t>умершим</w:t>
      </w:r>
      <w:r>
        <w:rPr>
          <w:spacing w:val="20"/>
        </w:rPr>
        <w:t> </w:t>
      </w:r>
      <w:r>
        <w:rPr/>
        <w:t>или</w:t>
      </w:r>
      <w:r>
        <w:rPr>
          <w:spacing w:val="-57"/>
        </w:rPr>
        <w:t> </w:t>
      </w:r>
      <w:r>
        <w:rPr/>
        <w:t>решения</w:t>
      </w:r>
      <w:r>
        <w:rPr>
          <w:spacing w:val="-4"/>
        </w:rPr>
        <w:t> </w:t>
      </w:r>
      <w:r>
        <w:rPr/>
        <w:t>о</w:t>
      </w:r>
      <w:r>
        <w:rPr>
          <w:spacing w:val="2"/>
        </w:rPr>
        <w:t> </w:t>
      </w:r>
      <w:r>
        <w:rPr/>
        <w:t>признании</w:t>
      </w:r>
      <w:r>
        <w:rPr>
          <w:spacing w:val="-2"/>
        </w:rPr>
        <w:t> </w:t>
      </w:r>
      <w:r>
        <w:rPr/>
        <w:t>его</w:t>
      </w:r>
      <w:r>
        <w:rPr>
          <w:spacing w:val="5"/>
        </w:rPr>
        <w:t> </w:t>
      </w:r>
      <w:r>
        <w:rPr/>
        <w:t>безвестно</w:t>
      </w:r>
      <w:r>
        <w:rPr>
          <w:spacing w:val="2"/>
        </w:rPr>
        <w:t> </w:t>
      </w:r>
      <w:r>
        <w:rPr/>
        <w:t>отсутствующим.</w:t>
      </w:r>
    </w:p>
    <w:p>
      <w:pPr>
        <w:pStyle w:val="BodyText"/>
        <w:spacing w:before="1"/>
        <w:ind w:right="168"/>
      </w:pPr>
      <w:r>
        <w:rPr/>
        <w:t>1.15.14-10. Окончание прохождения участником специальной военной операции военной службы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мобилизации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Вооруженных</w:t>
      </w:r>
      <w:r>
        <w:rPr>
          <w:spacing w:val="1"/>
        </w:rPr>
        <w:t> </w:t>
      </w:r>
      <w:r>
        <w:rPr/>
        <w:t>Силах</w:t>
      </w:r>
      <w:r>
        <w:rPr>
          <w:spacing w:val="1"/>
        </w:rPr>
        <w:t> </w:t>
      </w:r>
      <w:r>
        <w:rPr/>
        <w:t>Российской</w:t>
      </w:r>
      <w:r>
        <w:rPr>
          <w:spacing w:val="1"/>
        </w:rPr>
        <w:t> </w:t>
      </w:r>
      <w:r>
        <w:rPr/>
        <w:t>Федерации,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военной</w:t>
      </w:r>
      <w:r>
        <w:rPr>
          <w:spacing w:val="1"/>
        </w:rPr>
        <w:t> </w:t>
      </w:r>
      <w:r>
        <w:rPr/>
        <w:t>службы</w:t>
      </w:r>
      <w:r>
        <w:rPr>
          <w:spacing w:val="1"/>
        </w:rPr>
        <w:t> </w:t>
      </w:r>
      <w:r>
        <w:rPr/>
        <w:t>в</w:t>
      </w:r>
      <w:r>
        <w:rPr>
          <w:spacing w:val="-57"/>
        </w:rPr>
        <w:t> </w:t>
      </w:r>
      <w:r>
        <w:rPr/>
        <w:t>Вооруженных</w:t>
      </w:r>
      <w:r>
        <w:rPr>
          <w:spacing w:val="1"/>
        </w:rPr>
        <w:t> </w:t>
      </w:r>
      <w:r>
        <w:rPr/>
        <w:t>Силах</w:t>
      </w:r>
      <w:r>
        <w:rPr>
          <w:spacing w:val="1"/>
        </w:rPr>
        <w:t> </w:t>
      </w:r>
      <w:r>
        <w:rPr/>
        <w:t>Российской</w:t>
      </w:r>
      <w:r>
        <w:rPr>
          <w:spacing w:val="1"/>
        </w:rPr>
        <w:t> </w:t>
      </w:r>
      <w:r>
        <w:rPr/>
        <w:t>Федерации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контракту,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военной</w:t>
      </w:r>
      <w:r>
        <w:rPr>
          <w:spacing w:val="1"/>
        </w:rPr>
        <w:t> </w:t>
      </w:r>
      <w:r>
        <w:rPr/>
        <w:t>службы</w:t>
      </w:r>
      <w:r>
        <w:rPr>
          <w:spacing w:val="1"/>
        </w:rPr>
        <w:t> </w:t>
      </w:r>
      <w:r>
        <w:rPr/>
        <w:t>(службы)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войсках национальной гвардии Российской Федерации, в воинских формированиях и органах,</w:t>
      </w:r>
      <w:r>
        <w:rPr>
          <w:spacing w:val="1"/>
        </w:rPr>
        <w:t> </w:t>
      </w:r>
      <w:r>
        <w:rPr/>
        <w:t>указанных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пункте</w:t>
      </w:r>
      <w:r>
        <w:rPr>
          <w:spacing w:val="1"/>
        </w:rPr>
        <w:t> </w:t>
      </w:r>
      <w:r>
        <w:rPr/>
        <w:t>6</w:t>
      </w:r>
      <w:r>
        <w:rPr>
          <w:spacing w:val="1"/>
        </w:rPr>
        <w:t> </w:t>
      </w:r>
      <w:r>
        <w:rPr/>
        <w:t>статьи</w:t>
      </w:r>
      <w:r>
        <w:rPr>
          <w:spacing w:val="1"/>
        </w:rPr>
        <w:t> </w:t>
      </w:r>
      <w:r>
        <w:rPr/>
        <w:t>1</w:t>
      </w:r>
      <w:r>
        <w:rPr>
          <w:spacing w:val="1"/>
        </w:rPr>
        <w:t> </w:t>
      </w:r>
      <w:r>
        <w:rPr/>
        <w:t>Федерального</w:t>
      </w:r>
      <w:r>
        <w:rPr>
          <w:spacing w:val="1"/>
        </w:rPr>
        <w:t> </w:t>
      </w:r>
      <w:r>
        <w:rPr/>
        <w:t>закона</w:t>
      </w:r>
      <w:r>
        <w:rPr>
          <w:spacing w:val="1"/>
        </w:rPr>
        <w:t> </w:t>
      </w:r>
      <w:r>
        <w:rPr/>
        <w:t>№</w:t>
      </w:r>
      <w:r>
        <w:rPr>
          <w:spacing w:val="1"/>
        </w:rPr>
        <w:t> </w:t>
      </w:r>
      <w:r>
        <w:rPr/>
        <w:t>61-ФЗ,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окончание</w:t>
      </w:r>
      <w:r>
        <w:rPr>
          <w:spacing w:val="1"/>
        </w:rPr>
        <w:t> </w:t>
      </w:r>
      <w:r>
        <w:rPr/>
        <w:t>действия</w:t>
      </w:r>
      <w:r>
        <w:rPr>
          <w:spacing w:val="1"/>
        </w:rPr>
        <w:t> </w:t>
      </w:r>
      <w:r>
        <w:rPr/>
        <w:t>заключенного участником специальной военной операции контракта о</w:t>
      </w:r>
      <w:r>
        <w:rPr>
          <w:spacing w:val="60"/>
        </w:rPr>
        <w:t> </w:t>
      </w:r>
      <w:r>
        <w:rPr/>
        <w:t>добровольном содействии</w:t>
      </w:r>
      <w:r>
        <w:rPr>
          <w:spacing w:val="1"/>
        </w:rPr>
        <w:t> </w:t>
      </w:r>
      <w:r>
        <w:rPr/>
        <w:t>в</w:t>
      </w:r>
      <w:r>
        <w:rPr>
          <w:spacing w:val="2"/>
        </w:rPr>
        <w:t> </w:t>
      </w:r>
      <w:r>
        <w:rPr/>
        <w:t>выполнении</w:t>
      </w:r>
      <w:r>
        <w:rPr>
          <w:spacing w:val="-3"/>
        </w:rPr>
        <w:t> </w:t>
      </w:r>
      <w:r>
        <w:rPr/>
        <w:t>задач,</w:t>
      </w:r>
      <w:r>
        <w:rPr>
          <w:spacing w:val="3"/>
        </w:rPr>
        <w:t> </w:t>
      </w:r>
      <w:r>
        <w:rPr/>
        <w:t>возложенных</w:t>
      </w:r>
      <w:r>
        <w:rPr>
          <w:spacing w:val="-4"/>
        </w:rPr>
        <w:t> </w:t>
      </w:r>
      <w:r>
        <w:rPr/>
        <w:t>на</w:t>
      </w:r>
      <w:r>
        <w:rPr>
          <w:spacing w:val="-4"/>
        </w:rPr>
        <w:t> </w:t>
      </w:r>
      <w:r>
        <w:rPr/>
        <w:t>Вооруженные Силы</w:t>
      </w:r>
      <w:r>
        <w:rPr>
          <w:spacing w:val="2"/>
        </w:rPr>
        <w:t> </w:t>
      </w:r>
      <w:r>
        <w:rPr/>
        <w:t>Российской</w:t>
      </w:r>
      <w:r>
        <w:rPr>
          <w:spacing w:val="-3"/>
        </w:rPr>
        <w:t> </w:t>
      </w:r>
      <w:r>
        <w:rPr/>
        <w:t>Федерации.</w:t>
      </w:r>
    </w:p>
    <w:p>
      <w:pPr>
        <w:pStyle w:val="BodyText"/>
        <w:spacing w:line="275" w:lineRule="exact"/>
      </w:pPr>
      <w:r>
        <w:rPr/>
        <w:t>1.15.14-11.</w:t>
      </w:r>
      <w:r>
        <w:rPr>
          <w:spacing w:val="73"/>
        </w:rPr>
        <w:t> </w:t>
      </w:r>
      <w:r>
        <w:rPr/>
        <w:t>Отмена</w:t>
      </w:r>
      <w:r>
        <w:rPr>
          <w:spacing w:val="70"/>
        </w:rPr>
        <w:t> </w:t>
      </w:r>
      <w:r>
        <w:rPr/>
        <w:t>решения  </w:t>
      </w:r>
      <w:r>
        <w:rPr>
          <w:spacing w:val="24"/>
        </w:rPr>
        <w:t> </w:t>
      </w:r>
      <w:r>
        <w:rPr/>
        <w:t>суда</w:t>
      </w:r>
      <w:r>
        <w:rPr>
          <w:spacing w:val="76"/>
        </w:rPr>
        <w:t> </w:t>
      </w:r>
      <w:r>
        <w:rPr/>
        <w:t>об</w:t>
      </w:r>
      <w:r>
        <w:rPr>
          <w:spacing w:val="64"/>
        </w:rPr>
        <w:t> </w:t>
      </w:r>
      <w:r>
        <w:rPr/>
        <w:t>объявлении</w:t>
      </w:r>
      <w:r>
        <w:rPr>
          <w:spacing w:val="76"/>
        </w:rPr>
        <w:t> </w:t>
      </w:r>
      <w:r>
        <w:rPr/>
        <w:t>участника</w:t>
      </w:r>
      <w:r>
        <w:rPr>
          <w:spacing w:val="76"/>
        </w:rPr>
        <w:t> </w:t>
      </w:r>
      <w:r>
        <w:rPr/>
        <w:t>специальной</w:t>
      </w:r>
      <w:r>
        <w:rPr>
          <w:spacing w:val="72"/>
        </w:rPr>
        <w:t> </w:t>
      </w:r>
      <w:r>
        <w:rPr/>
        <w:t>военной</w:t>
      </w:r>
      <w:r>
        <w:rPr>
          <w:spacing w:val="72"/>
        </w:rPr>
        <w:t> </w:t>
      </w:r>
      <w:r>
        <w:rPr/>
        <w:t>операции</w:t>
      </w:r>
    </w:p>
    <w:p>
      <w:pPr>
        <w:spacing w:after="0" w:line="275" w:lineRule="exact"/>
        <w:sectPr>
          <w:pgSz w:w="12240" w:h="15840"/>
          <w:pgMar w:header="0" w:footer="266" w:top="920" w:bottom="540" w:left="360" w:right="620"/>
        </w:sectPr>
      </w:pPr>
    </w:p>
    <w:p>
      <w:pPr>
        <w:pStyle w:val="BodyText"/>
        <w:spacing w:before="66"/>
        <w:jc w:val="left"/>
      </w:pPr>
      <w:r>
        <w:rPr/>
        <w:t>умершим или о признании участника специальной военной операции безвестно отсутствующим.</w:t>
      </w:r>
      <w:r>
        <w:rPr>
          <w:spacing w:val="1"/>
        </w:rPr>
        <w:t> </w:t>
      </w:r>
      <w:r>
        <w:rPr/>
        <w:t>1.15.14.12.</w:t>
      </w:r>
      <w:r>
        <w:rPr>
          <w:spacing w:val="13"/>
        </w:rPr>
        <w:t> </w:t>
      </w:r>
      <w:r>
        <w:rPr/>
        <w:t>Вступление</w:t>
      </w:r>
      <w:r>
        <w:rPr>
          <w:spacing w:val="10"/>
        </w:rPr>
        <w:t> </w:t>
      </w:r>
      <w:r>
        <w:rPr/>
        <w:t>в</w:t>
      </w:r>
      <w:r>
        <w:rPr>
          <w:spacing w:val="12"/>
        </w:rPr>
        <w:t> </w:t>
      </w:r>
      <w:r>
        <w:rPr/>
        <w:t>повторный</w:t>
      </w:r>
      <w:r>
        <w:rPr>
          <w:spacing w:val="12"/>
        </w:rPr>
        <w:t> </w:t>
      </w:r>
      <w:r>
        <w:rPr/>
        <w:t>брак</w:t>
      </w:r>
      <w:r>
        <w:rPr>
          <w:spacing w:val="9"/>
        </w:rPr>
        <w:t> </w:t>
      </w:r>
      <w:r>
        <w:rPr/>
        <w:t>супруга</w:t>
      </w:r>
      <w:r>
        <w:rPr>
          <w:spacing w:val="10"/>
        </w:rPr>
        <w:t> </w:t>
      </w:r>
      <w:r>
        <w:rPr/>
        <w:t>(супруги)</w:t>
      </w:r>
      <w:r>
        <w:rPr>
          <w:spacing w:val="17"/>
        </w:rPr>
        <w:t> </w:t>
      </w:r>
      <w:r>
        <w:rPr/>
        <w:t>участника</w:t>
      </w:r>
      <w:r>
        <w:rPr>
          <w:spacing w:val="10"/>
        </w:rPr>
        <w:t> </w:t>
      </w:r>
      <w:r>
        <w:rPr/>
        <w:t>специальной</w:t>
      </w:r>
      <w:r>
        <w:rPr>
          <w:spacing w:val="7"/>
        </w:rPr>
        <w:t> </w:t>
      </w:r>
      <w:r>
        <w:rPr/>
        <w:t>военной</w:t>
      </w:r>
      <w:r>
        <w:rPr>
          <w:spacing w:val="-57"/>
        </w:rPr>
        <w:t> </w:t>
      </w:r>
      <w:r>
        <w:rPr/>
        <w:t>операции, погибшего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участии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специальной военной операции,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умершего</w:t>
      </w:r>
      <w:r>
        <w:rPr>
          <w:spacing w:val="1"/>
        </w:rPr>
        <w:t> </w:t>
      </w:r>
      <w:r>
        <w:rPr/>
        <w:t>вследствие</w:t>
      </w:r>
      <w:r>
        <w:rPr>
          <w:spacing w:val="-57"/>
        </w:rPr>
        <w:t> </w:t>
      </w:r>
      <w:r>
        <w:rPr/>
        <w:t>увечья</w:t>
      </w:r>
      <w:r>
        <w:rPr>
          <w:spacing w:val="31"/>
        </w:rPr>
        <w:t> </w:t>
      </w:r>
      <w:r>
        <w:rPr/>
        <w:t>(ранения,</w:t>
      </w:r>
      <w:r>
        <w:rPr>
          <w:spacing w:val="30"/>
        </w:rPr>
        <w:t> </w:t>
      </w:r>
      <w:r>
        <w:rPr/>
        <w:t>травмы,</w:t>
      </w:r>
      <w:r>
        <w:rPr>
          <w:spacing w:val="30"/>
        </w:rPr>
        <w:t> </w:t>
      </w:r>
      <w:r>
        <w:rPr/>
        <w:t>контузии)</w:t>
      </w:r>
      <w:r>
        <w:rPr>
          <w:spacing w:val="34"/>
        </w:rPr>
        <w:t> </w:t>
      </w:r>
      <w:r>
        <w:rPr/>
        <w:t>или</w:t>
      </w:r>
      <w:r>
        <w:rPr>
          <w:spacing w:val="33"/>
        </w:rPr>
        <w:t> </w:t>
      </w:r>
      <w:r>
        <w:rPr/>
        <w:t>заболевания,</w:t>
      </w:r>
      <w:r>
        <w:rPr>
          <w:spacing w:val="29"/>
        </w:rPr>
        <w:t> </w:t>
      </w:r>
      <w:r>
        <w:rPr/>
        <w:t>полученного</w:t>
      </w:r>
      <w:r>
        <w:rPr>
          <w:spacing w:val="32"/>
        </w:rPr>
        <w:t> </w:t>
      </w:r>
      <w:r>
        <w:rPr/>
        <w:t>в</w:t>
      </w:r>
      <w:r>
        <w:rPr>
          <w:spacing w:val="29"/>
        </w:rPr>
        <w:t> </w:t>
      </w:r>
      <w:r>
        <w:rPr/>
        <w:t>ходе</w:t>
      </w:r>
      <w:r>
        <w:rPr>
          <w:spacing w:val="31"/>
        </w:rPr>
        <w:t> </w:t>
      </w:r>
      <w:r>
        <w:rPr/>
        <w:t>специальной</w:t>
      </w:r>
      <w:r>
        <w:rPr>
          <w:spacing w:val="33"/>
        </w:rPr>
        <w:t> </w:t>
      </w:r>
      <w:r>
        <w:rPr/>
        <w:t>военной</w:t>
      </w:r>
      <w:r>
        <w:rPr>
          <w:spacing w:val="-57"/>
        </w:rPr>
        <w:t> </w:t>
      </w:r>
      <w:r>
        <w:rPr/>
        <w:t>операции,</w:t>
      </w:r>
      <w:r>
        <w:rPr>
          <w:spacing w:val="-2"/>
        </w:rPr>
        <w:t> </w:t>
      </w:r>
      <w:r>
        <w:rPr/>
        <w:t>или</w:t>
      </w:r>
      <w:r>
        <w:rPr>
          <w:spacing w:val="-3"/>
        </w:rPr>
        <w:t> </w:t>
      </w:r>
      <w:r>
        <w:rPr/>
        <w:t>признанного</w:t>
      </w:r>
      <w:r>
        <w:rPr>
          <w:spacing w:val="1"/>
        </w:rPr>
        <w:t> </w:t>
      </w:r>
      <w:r>
        <w:rPr/>
        <w:t>безвестно</w:t>
      </w:r>
      <w:r>
        <w:rPr>
          <w:spacing w:val="-4"/>
        </w:rPr>
        <w:t> </w:t>
      </w:r>
      <w:r>
        <w:rPr/>
        <w:t>отсутствующим,</w:t>
      </w:r>
      <w:r>
        <w:rPr>
          <w:spacing w:val="3"/>
        </w:rPr>
        <w:t> </w:t>
      </w:r>
      <w:r>
        <w:rPr/>
        <w:t>или</w:t>
      </w:r>
      <w:r>
        <w:rPr>
          <w:spacing w:val="-7"/>
        </w:rPr>
        <w:t> </w:t>
      </w:r>
      <w:r>
        <w:rPr/>
        <w:t>объявленного</w:t>
      </w:r>
      <w:r>
        <w:rPr>
          <w:spacing w:val="5"/>
        </w:rPr>
        <w:t> </w:t>
      </w:r>
      <w:r>
        <w:rPr/>
        <w:t>умершим.</w:t>
      </w:r>
    </w:p>
    <w:p>
      <w:pPr>
        <w:pStyle w:val="ListParagraph"/>
        <w:numPr>
          <w:ilvl w:val="2"/>
          <w:numId w:val="5"/>
        </w:numPr>
        <w:tabs>
          <w:tab w:pos="1781" w:val="left" w:leader="none"/>
        </w:tabs>
        <w:spacing w:line="240" w:lineRule="auto" w:before="0" w:after="0"/>
        <w:ind w:left="917" w:right="168" w:firstLine="0"/>
        <w:jc w:val="both"/>
        <w:rPr>
          <w:sz w:val="24"/>
        </w:rPr>
      </w:pPr>
      <w:r>
        <w:rPr>
          <w:sz w:val="24"/>
        </w:rPr>
        <w:t>Граждане имеют право на обжалование действий (бездействия) и решений должностных</w:t>
      </w:r>
      <w:r>
        <w:rPr>
          <w:spacing w:val="1"/>
          <w:sz w:val="24"/>
        </w:rPr>
        <w:t> </w:t>
      </w:r>
      <w:r>
        <w:rPr>
          <w:sz w:val="24"/>
        </w:rPr>
        <w:t>лиц Центра по вопросам предоставления социального обслуживания в Министерство социальной</w:t>
      </w:r>
      <w:r>
        <w:rPr>
          <w:spacing w:val="1"/>
          <w:sz w:val="24"/>
        </w:rPr>
        <w:t> </w:t>
      </w:r>
      <w:r>
        <w:rPr>
          <w:sz w:val="24"/>
        </w:rPr>
        <w:t>защиты</w:t>
      </w:r>
      <w:r>
        <w:rPr>
          <w:spacing w:val="-1"/>
          <w:sz w:val="24"/>
        </w:rPr>
        <w:t> </w:t>
      </w:r>
      <w:r>
        <w:rPr>
          <w:sz w:val="24"/>
        </w:rPr>
        <w:t>населения</w:t>
      </w:r>
      <w:r>
        <w:rPr>
          <w:spacing w:val="2"/>
          <w:sz w:val="24"/>
        </w:rPr>
        <w:t> </w:t>
      </w:r>
      <w:r>
        <w:rPr>
          <w:sz w:val="24"/>
        </w:rPr>
        <w:t>Кузбасса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3"/>
          <w:sz w:val="24"/>
        </w:rPr>
        <w:t> </w:t>
      </w:r>
      <w:r>
        <w:rPr>
          <w:sz w:val="24"/>
        </w:rPr>
        <w:t>(или)</w:t>
      </w:r>
      <w:r>
        <w:rPr>
          <w:spacing w:val="-2"/>
          <w:sz w:val="24"/>
        </w:rPr>
        <w:t> </w:t>
      </w:r>
      <w:r>
        <w:rPr>
          <w:sz w:val="24"/>
        </w:rPr>
        <w:t>в</w:t>
      </w:r>
      <w:r>
        <w:rPr>
          <w:spacing w:val="3"/>
          <w:sz w:val="24"/>
        </w:rPr>
        <w:t> </w:t>
      </w:r>
      <w:r>
        <w:rPr>
          <w:sz w:val="24"/>
        </w:rPr>
        <w:t>суд.</w:t>
      </w:r>
    </w:p>
    <w:p>
      <w:pPr>
        <w:pStyle w:val="BodyText"/>
        <w:spacing w:before="9"/>
        <w:ind w:left="0"/>
        <w:jc w:val="left"/>
        <w:rPr>
          <w:sz w:val="23"/>
        </w:rPr>
      </w:pPr>
    </w:p>
    <w:p>
      <w:pPr>
        <w:pStyle w:val="Heading1"/>
        <w:numPr>
          <w:ilvl w:val="0"/>
          <w:numId w:val="1"/>
        </w:numPr>
        <w:tabs>
          <w:tab w:pos="5076" w:val="left" w:leader="none"/>
        </w:tabs>
        <w:spacing w:line="240" w:lineRule="auto" w:before="1" w:after="0"/>
        <w:ind w:left="5075" w:right="0" w:hanging="246"/>
        <w:jc w:val="left"/>
      </w:pPr>
      <w:r>
        <w:rPr/>
        <w:t>Отделения</w:t>
      </w:r>
      <w:r>
        <w:rPr>
          <w:spacing w:val="-3"/>
        </w:rPr>
        <w:t> </w:t>
      </w:r>
      <w:r>
        <w:rPr/>
        <w:t>Центра</w:t>
      </w:r>
    </w:p>
    <w:p>
      <w:pPr>
        <w:pStyle w:val="BodyText"/>
        <w:ind w:left="0"/>
        <w:jc w:val="left"/>
        <w:rPr>
          <w:b/>
        </w:rPr>
      </w:pPr>
    </w:p>
    <w:p>
      <w:pPr>
        <w:pStyle w:val="ListParagraph"/>
        <w:numPr>
          <w:ilvl w:val="1"/>
          <w:numId w:val="8"/>
        </w:numPr>
        <w:tabs>
          <w:tab w:pos="1340" w:val="left" w:leader="none"/>
        </w:tabs>
        <w:spacing w:line="240" w:lineRule="auto" w:before="0" w:after="0"/>
        <w:ind w:left="1339" w:right="0" w:hanging="423"/>
        <w:jc w:val="both"/>
        <w:rPr>
          <w:sz w:val="24"/>
        </w:rPr>
      </w:pPr>
      <w:r>
        <w:rPr>
          <w:sz w:val="24"/>
        </w:rPr>
        <w:t>Общие</w:t>
      </w:r>
      <w:r>
        <w:rPr>
          <w:spacing w:val="-3"/>
          <w:sz w:val="24"/>
        </w:rPr>
        <w:t> </w:t>
      </w:r>
      <w:r>
        <w:rPr>
          <w:sz w:val="24"/>
        </w:rPr>
        <w:t>положения</w:t>
      </w:r>
    </w:p>
    <w:p>
      <w:pPr>
        <w:pStyle w:val="ListParagraph"/>
        <w:numPr>
          <w:ilvl w:val="2"/>
          <w:numId w:val="8"/>
        </w:numPr>
        <w:tabs>
          <w:tab w:pos="1594" w:val="left" w:leader="none"/>
        </w:tabs>
        <w:spacing w:line="240" w:lineRule="auto" w:before="2" w:after="0"/>
        <w:ind w:left="917" w:right="170" w:firstLine="0"/>
        <w:jc w:val="both"/>
        <w:rPr>
          <w:sz w:val="24"/>
        </w:rPr>
      </w:pPr>
      <w:r>
        <w:rPr>
          <w:sz w:val="24"/>
        </w:rPr>
        <w:t>Центр</w:t>
      </w:r>
      <w:r>
        <w:rPr>
          <w:spacing w:val="1"/>
          <w:sz w:val="24"/>
        </w:rPr>
        <w:t> </w:t>
      </w:r>
      <w:r>
        <w:rPr>
          <w:sz w:val="24"/>
        </w:rPr>
        <w:t>состоит</w:t>
      </w:r>
      <w:r>
        <w:rPr>
          <w:spacing w:val="1"/>
          <w:sz w:val="24"/>
        </w:rPr>
        <w:t> </w:t>
      </w:r>
      <w:r>
        <w:rPr>
          <w:sz w:val="24"/>
        </w:rPr>
        <w:t>из</w:t>
      </w:r>
      <w:r>
        <w:rPr>
          <w:spacing w:val="1"/>
          <w:sz w:val="24"/>
        </w:rPr>
        <w:t> </w:t>
      </w:r>
      <w:r>
        <w:rPr>
          <w:sz w:val="24"/>
        </w:rPr>
        <w:t>отделений</w:t>
      </w:r>
      <w:r>
        <w:rPr>
          <w:spacing w:val="1"/>
          <w:sz w:val="24"/>
        </w:rPr>
        <w:t> </w:t>
      </w:r>
      <w:r>
        <w:rPr>
          <w:sz w:val="24"/>
        </w:rPr>
        <w:t>социального</w:t>
      </w:r>
      <w:r>
        <w:rPr>
          <w:spacing w:val="1"/>
          <w:sz w:val="24"/>
        </w:rPr>
        <w:t> </w:t>
      </w:r>
      <w:r>
        <w:rPr>
          <w:sz w:val="24"/>
        </w:rPr>
        <w:t>обслуживания</w:t>
      </w:r>
      <w:r>
        <w:rPr>
          <w:spacing w:val="1"/>
          <w:sz w:val="24"/>
        </w:rPr>
        <w:t> </w:t>
      </w:r>
      <w:r>
        <w:rPr>
          <w:sz w:val="24"/>
        </w:rPr>
        <w:t>граждан</w:t>
      </w:r>
      <w:r>
        <w:rPr>
          <w:spacing w:val="1"/>
          <w:sz w:val="24"/>
        </w:rPr>
        <w:t> </w:t>
      </w:r>
      <w:r>
        <w:rPr>
          <w:sz w:val="24"/>
        </w:rPr>
        <w:t>пожилого</w:t>
      </w:r>
      <w:r>
        <w:rPr>
          <w:spacing w:val="1"/>
          <w:sz w:val="24"/>
        </w:rPr>
        <w:t> </w:t>
      </w:r>
      <w:r>
        <w:rPr>
          <w:sz w:val="24"/>
        </w:rPr>
        <w:t>возраста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инвалидов на дому и отделения срочного социального обслуживания, а также отделение дневного</w:t>
      </w:r>
      <w:r>
        <w:rPr>
          <w:spacing w:val="1"/>
          <w:sz w:val="24"/>
        </w:rPr>
        <w:t> </w:t>
      </w:r>
      <w:r>
        <w:rPr>
          <w:sz w:val="24"/>
        </w:rPr>
        <w:t>пребывания. В Центре могут создаваться иные отделения, деятельность которых отвечает его</w:t>
      </w:r>
      <w:r>
        <w:rPr>
          <w:spacing w:val="1"/>
          <w:sz w:val="24"/>
        </w:rPr>
        <w:t> </w:t>
      </w:r>
      <w:r>
        <w:rPr>
          <w:sz w:val="24"/>
        </w:rPr>
        <w:t>целям</w:t>
      </w:r>
      <w:r>
        <w:rPr>
          <w:spacing w:val="2"/>
          <w:sz w:val="24"/>
        </w:rPr>
        <w:t> </w:t>
      </w:r>
      <w:r>
        <w:rPr>
          <w:sz w:val="24"/>
        </w:rPr>
        <w:t>и</w:t>
      </w:r>
      <w:r>
        <w:rPr>
          <w:spacing w:val="-2"/>
          <w:sz w:val="24"/>
        </w:rPr>
        <w:t> </w:t>
      </w:r>
      <w:r>
        <w:rPr>
          <w:sz w:val="24"/>
        </w:rPr>
        <w:t>задачам.</w:t>
      </w:r>
    </w:p>
    <w:p>
      <w:pPr>
        <w:pStyle w:val="BodyText"/>
        <w:spacing w:line="275" w:lineRule="exact" w:before="1"/>
      </w:pPr>
      <w:r>
        <w:rPr/>
        <w:t>Отделения</w:t>
      </w:r>
      <w:r>
        <w:rPr>
          <w:spacing w:val="-2"/>
        </w:rPr>
        <w:t> </w:t>
      </w:r>
      <w:r>
        <w:rPr/>
        <w:t>Центра</w:t>
      </w:r>
      <w:r>
        <w:rPr>
          <w:spacing w:val="-2"/>
        </w:rPr>
        <w:t> </w:t>
      </w:r>
      <w:r>
        <w:rPr/>
        <w:t>в</w:t>
      </w:r>
      <w:r>
        <w:rPr>
          <w:spacing w:val="-4"/>
        </w:rPr>
        <w:t> </w:t>
      </w:r>
      <w:r>
        <w:rPr/>
        <w:t>своей деятельности</w:t>
      </w:r>
      <w:r>
        <w:rPr>
          <w:spacing w:val="-4"/>
        </w:rPr>
        <w:t> </w:t>
      </w:r>
      <w:r>
        <w:rPr/>
        <w:t>подчиняются</w:t>
      </w:r>
      <w:r>
        <w:rPr>
          <w:spacing w:val="-2"/>
        </w:rPr>
        <w:t> </w:t>
      </w:r>
      <w:r>
        <w:rPr/>
        <w:t>директору</w:t>
      </w:r>
      <w:r>
        <w:rPr>
          <w:spacing w:val="-8"/>
        </w:rPr>
        <w:t> </w:t>
      </w:r>
      <w:r>
        <w:rPr/>
        <w:t>Центра.</w:t>
      </w:r>
    </w:p>
    <w:p>
      <w:pPr>
        <w:pStyle w:val="ListParagraph"/>
        <w:numPr>
          <w:ilvl w:val="2"/>
          <w:numId w:val="8"/>
        </w:numPr>
        <w:tabs>
          <w:tab w:pos="1522" w:val="left" w:leader="none"/>
        </w:tabs>
        <w:spacing w:line="275" w:lineRule="exact" w:before="0" w:after="0"/>
        <w:ind w:left="1521" w:right="0" w:hanging="605"/>
        <w:jc w:val="left"/>
        <w:rPr>
          <w:sz w:val="24"/>
        </w:rPr>
      </w:pPr>
      <w:r>
        <w:rPr>
          <w:sz w:val="24"/>
        </w:rPr>
        <w:t>Общими</w:t>
      </w:r>
      <w:r>
        <w:rPr>
          <w:spacing w:val="-7"/>
          <w:sz w:val="24"/>
        </w:rPr>
        <w:t> </w:t>
      </w:r>
      <w:r>
        <w:rPr>
          <w:sz w:val="24"/>
        </w:rPr>
        <w:t>направлениями</w:t>
      </w:r>
      <w:r>
        <w:rPr>
          <w:spacing w:val="-1"/>
          <w:sz w:val="24"/>
        </w:rPr>
        <w:t> </w:t>
      </w:r>
      <w:r>
        <w:rPr>
          <w:sz w:val="24"/>
        </w:rPr>
        <w:t>деятельности</w:t>
      </w:r>
      <w:r>
        <w:rPr>
          <w:spacing w:val="-5"/>
          <w:sz w:val="24"/>
        </w:rPr>
        <w:t> </w:t>
      </w:r>
      <w:r>
        <w:rPr>
          <w:sz w:val="24"/>
        </w:rPr>
        <w:t>всех</w:t>
      </w:r>
      <w:r>
        <w:rPr>
          <w:spacing w:val="-7"/>
          <w:sz w:val="24"/>
        </w:rPr>
        <w:t> </w:t>
      </w:r>
      <w:r>
        <w:rPr>
          <w:sz w:val="24"/>
        </w:rPr>
        <w:t>отделений</w:t>
      </w:r>
      <w:r>
        <w:rPr>
          <w:spacing w:val="-2"/>
          <w:sz w:val="24"/>
        </w:rPr>
        <w:t> </w:t>
      </w:r>
      <w:r>
        <w:rPr>
          <w:sz w:val="24"/>
        </w:rPr>
        <w:t>Центра</w:t>
      </w:r>
      <w:r>
        <w:rPr>
          <w:spacing w:val="-3"/>
          <w:sz w:val="24"/>
        </w:rPr>
        <w:t> </w:t>
      </w:r>
      <w:r>
        <w:rPr>
          <w:sz w:val="24"/>
        </w:rPr>
        <w:t>являются:</w:t>
      </w:r>
    </w:p>
    <w:p>
      <w:pPr>
        <w:pStyle w:val="ListParagraph"/>
        <w:numPr>
          <w:ilvl w:val="0"/>
          <w:numId w:val="7"/>
        </w:numPr>
        <w:tabs>
          <w:tab w:pos="1062" w:val="left" w:leader="none"/>
        </w:tabs>
        <w:spacing w:line="275" w:lineRule="exact" w:before="2" w:after="0"/>
        <w:ind w:left="1061" w:right="0" w:hanging="145"/>
        <w:jc w:val="left"/>
        <w:rPr>
          <w:sz w:val="24"/>
        </w:rPr>
      </w:pPr>
      <w:r>
        <w:rPr>
          <w:sz w:val="24"/>
        </w:rPr>
        <w:t>выявление</w:t>
      </w:r>
      <w:r>
        <w:rPr>
          <w:spacing w:val="-9"/>
          <w:sz w:val="24"/>
        </w:rPr>
        <w:t> </w:t>
      </w:r>
      <w:r>
        <w:rPr>
          <w:sz w:val="24"/>
        </w:rPr>
        <w:t>и</w:t>
      </w:r>
      <w:r>
        <w:rPr>
          <w:spacing w:val="-2"/>
          <w:sz w:val="24"/>
        </w:rPr>
        <w:t> </w:t>
      </w:r>
      <w:r>
        <w:rPr>
          <w:sz w:val="24"/>
        </w:rPr>
        <w:t>учет</w:t>
      </w:r>
      <w:r>
        <w:rPr>
          <w:spacing w:val="-2"/>
          <w:sz w:val="24"/>
        </w:rPr>
        <w:t> </w:t>
      </w:r>
      <w:r>
        <w:rPr>
          <w:sz w:val="24"/>
        </w:rPr>
        <w:t>граждан,</w:t>
      </w:r>
      <w:r>
        <w:rPr>
          <w:spacing w:val="-1"/>
          <w:sz w:val="24"/>
        </w:rPr>
        <w:t> </w:t>
      </w:r>
      <w:r>
        <w:rPr>
          <w:sz w:val="24"/>
        </w:rPr>
        <w:t>нуждающихся</w:t>
      </w:r>
      <w:r>
        <w:rPr>
          <w:spacing w:val="-3"/>
          <w:sz w:val="24"/>
        </w:rPr>
        <w:t> </w:t>
      </w:r>
      <w:r>
        <w:rPr>
          <w:sz w:val="24"/>
        </w:rPr>
        <w:t>в</w:t>
      </w:r>
      <w:r>
        <w:rPr>
          <w:spacing w:val="-2"/>
          <w:sz w:val="24"/>
        </w:rPr>
        <w:t> </w:t>
      </w:r>
      <w:r>
        <w:rPr>
          <w:sz w:val="24"/>
        </w:rPr>
        <w:t>социальных</w:t>
      </w:r>
      <w:r>
        <w:rPr>
          <w:spacing w:val="-7"/>
          <w:sz w:val="24"/>
        </w:rPr>
        <w:t> </w:t>
      </w:r>
      <w:r>
        <w:rPr>
          <w:sz w:val="24"/>
        </w:rPr>
        <w:t>услугах,</w:t>
      </w:r>
      <w:r>
        <w:rPr>
          <w:spacing w:val="-1"/>
          <w:sz w:val="24"/>
        </w:rPr>
        <w:t> </w:t>
      </w:r>
      <w:r>
        <w:rPr>
          <w:sz w:val="24"/>
        </w:rPr>
        <w:t>оказываемых</w:t>
      </w:r>
      <w:r>
        <w:rPr>
          <w:spacing w:val="-8"/>
          <w:sz w:val="24"/>
        </w:rPr>
        <w:t> </w:t>
      </w:r>
      <w:r>
        <w:rPr>
          <w:sz w:val="24"/>
        </w:rPr>
        <w:t>отделением;</w:t>
      </w:r>
    </w:p>
    <w:p>
      <w:pPr>
        <w:pStyle w:val="ListParagraph"/>
        <w:numPr>
          <w:ilvl w:val="0"/>
          <w:numId w:val="7"/>
        </w:numPr>
        <w:tabs>
          <w:tab w:pos="1057" w:val="left" w:leader="none"/>
        </w:tabs>
        <w:spacing w:line="275" w:lineRule="exact" w:before="0" w:after="0"/>
        <w:ind w:left="1056" w:right="0" w:hanging="140"/>
        <w:jc w:val="left"/>
        <w:rPr>
          <w:sz w:val="24"/>
        </w:rPr>
      </w:pPr>
      <w:r>
        <w:rPr>
          <w:sz w:val="24"/>
        </w:rPr>
        <w:t>оказание</w:t>
      </w:r>
      <w:r>
        <w:rPr>
          <w:spacing w:val="-3"/>
          <w:sz w:val="24"/>
        </w:rPr>
        <w:t> </w:t>
      </w:r>
      <w:r>
        <w:rPr>
          <w:sz w:val="24"/>
        </w:rPr>
        <w:t>социальной, бытовой,</w:t>
      </w:r>
      <w:r>
        <w:rPr>
          <w:spacing w:val="-4"/>
          <w:sz w:val="24"/>
        </w:rPr>
        <w:t> </w:t>
      </w:r>
      <w:r>
        <w:rPr>
          <w:sz w:val="24"/>
        </w:rPr>
        <w:t>психологической,</w:t>
      </w:r>
      <w:r>
        <w:rPr>
          <w:spacing w:val="-5"/>
          <w:sz w:val="24"/>
        </w:rPr>
        <w:t> </w:t>
      </w:r>
      <w:r>
        <w:rPr>
          <w:sz w:val="24"/>
        </w:rPr>
        <w:t>консультативной</w:t>
      </w:r>
      <w:r>
        <w:rPr>
          <w:spacing w:val="-5"/>
          <w:sz w:val="24"/>
        </w:rPr>
        <w:t> </w:t>
      </w:r>
      <w:r>
        <w:rPr>
          <w:sz w:val="24"/>
        </w:rPr>
        <w:t>и</w:t>
      </w:r>
      <w:r>
        <w:rPr>
          <w:spacing w:val="-5"/>
          <w:sz w:val="24"/>
        </w:rPr>
        <w:t> </w:t>
      </w:r>
      <w:r>
        <w:rPr>
          <w:sz w:val="24"/>
        </w:rPr>
        <w:t>иной</w:t>
      </w:r>
      <w:r>
        <w:rPr>
          <w:spacing w:val="-6"/>
          <w:sz w:val="24"/>
        </w:rPr>
        <w:t> </w:t>
      </w:r>
      <w:r>
        <w:rPr>
          <w:sz w:val="24"/>
        </w:rPr>
        <w:t>помощи</w:t>
      </w:r>
      <w:r>
        <w:rPr>
          <w:spacing w:val="-5"/>
          <w:sz w:val="24"/>
        </w:rPr>
        <w:t> </w:t>
      </w:r>
      <w:r>
        <w:rPr>
          <w:sz w:val="24"/>
        </w:rPr>
        <w:t>гражданам;</w:t>
      </w:r>
    </w:p>
    <w:p>
      <w:pPr>
        <w:pStyle w:val="ListParagraph"/>
        <w:numPr>
          <w:ilvl w:val="0"/>
          <w:numId w:val="7"/>
        </w:numPr>
        <w:tabs>
          <w:tab w:pos="1091" w:val="left" w:leader="none"/>
        </w:tabs>
        <w:spacing w:line="237" w:lineRule="auto" w:before="5" w:after="0"/>
        <w:ind w:left="917" w:right="180" w:firstLine="0"/>
        <w:jc w:val="left"/>
        <w:rPr>
          <w:sz w:val="24"/>
        </w:rPr>
      </w:pPr>
      <w:r>
        <w:rPr>
          <w:sz w:val="24"/>
        </w:rPr>
        <w:t>содействие</w:t>
      </w:r>
      <w:r>
        <w:rPr>
          <w:spacing w:val="21"/>
          <w:sz w:val="24"/>
        </w:rPr>
        <w:t> </w:t>
      </w:r>
      <w:r>
        <w:rPr>
          <w:sz w:val="24"/>
        </w:rPr>
        <w:t>в</w:t>
      </w:r>
      <w:r>
        <w:rPr>
          <w:spacing w:val="28"/>
          <w:sz w:val="24"/>
        </w:rPr>
        <w:t> </w:t>
      </w:r>
      <w:r>
        <w:rPr>
          <w:sz w:val="24"/>
        </w:rPr>
        <w:t>активизации</w:t>
      </w:r>
      <w:r>
        <w:rPr>
          <w:spacing w:val="23"/>
          <w:sz w:val="24"/>
        </w:rPr>
        <w:t> </w:t>
      </w:r>
      <w:r>
        <w:rPr>
          <w:sz w:val="24"/>
        </w:rPr>
        <w:t>у</w:t>
      </w:r>
      <w:r>
        <w:rPr>
          <w:spacing w:val="18"/>
          <w:sz w:val="24"/>
        </w:rPr>
        <w:t> </w:t>
      </w:r>
      <w:r>
        <w:rPr>
          <w:sz w:val="24"/>
        </w:rPr>
        <w:t>граждан,</w:t>
      </w:r>
      <w:r>
        <w:rPr>
          <w:spacing w:val="24"/>
          <w:sz w:val="24"/>
        </w:rPr>
        <w:t> </w:t>
      </w:r>
      <w:r>
        <w:rPr>
          <w:sz w:val="24"/>
        </w:rPr>
        <w:t>обслуживаемых</w:t>
      </w:r>
      <w:r>
        <w:rPr>
          <w:spacing w:val="22"/>
          <w:sz w:val="24"/>
        </w:rPr>
        <w:t> </w:t>
      </w:r>
      <w:r>
        <w:rPr>
          <w:sz w:val="24"/>
        </w:rPr>
        <w:t>Центром,</w:t>
      </w:r>
      <w:r>
        <w:rPr>
          <w:spacing w:val="25"/>
          <w:sz w:val="24"/>
        </w:rPr>
        <w:t> </w:t>
      </w:r>
      <w:r>
        <w:rPr>
          <w:sz w:val="24"/>
        </w:rPr>
        <w:t>возможностей</w:t>
      </w:r>
      <w:r>
        <w:rPr>
          <w:spacing w:val="23"/>
          <w:sz w:val="24"/>
        </w:rPr>
        <w:t> </w:t>
      </w:r>
      <w:r>
        <w:rPr>
          <w:sz w:val="24"/>
        </w:rPr>
        <w:t>самореализации</w:t>
      </w:r>
      <w:r>
        <w:rPr>
          <w:spacing w:val="-57"/>
          <w:sz w:val="24"/>
        </w:rPr>
        <w:t> </w:t>
      </w:r>
      <w:r>
        <w:rPr>
          <w:sz w:val="24"/>
        </w:rPr>
        <w:t>своих</w:t>
      </w:r>
      <w:r>
        <w:rPr>
          <w:spacing w:val="-3"/>
          <w:sz w:val="24"/>
        </w:rPr>
        <w:t> </w:t>
      </w:r>
      <w:r>
        <w:rPr>
          <w:sz w:val="24"/>
        </w:rPr>
        <w:t>потребностей;</w:t>
      </w:r>
    </w:p>
    <w:p>
      <w:pPr>
        <w:pStyle w:val="ListParagraph"/>
        <w:numPr>
          <w:ilvl w:val="0"/>
          <w:numId w:val="7"/>
        </w:numPr>
        <w:tabs>
          <w:tab w:pos="1182" w:val="left" w:leader="none"/>
        </w:tabs>
        <w:spacing w:line="240" w:lineRule="auto" w:before="3" w:after="0"/>
        <w:ind w:left="917" w:right="174" w:firstLine="0"/>
        <w:jc w:val="left"/>
        <w:rPr>
          <w:sz w:val="24"/>
        </w:rPr>
      </w:pPr>
      <w:r>
        <w:rPr>
          <w:sz w:val="24"/>
        </w:rPr>
        <w:t>осуществление</w:t>
      </w:r>
      <w:r>
        <w:rPr>
          <w:spacing w:val="1"/>
          <w:sz w:val="24"/>
        </w:rPr>
        <w:t> </w:t>
      </w:r>
      <w:r>
        <w:rPr>
          <w:sz w:val="24"/>
        </w:rPr>
        <w:t>принципа</w:t>
      </w:r>
      <w:r>
        <w:rPr>
          <w:spacing w:val="1"/>
          <w:sz w:val="24"/>
        </w:rPr>
        <w:t> </w:t>
      </w:r>
      <w:r>
        <w:rPr>
          <w:sz w:val="24"/>
        </w:rPr>
        <w:t>преемственности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предоставлении</w:t>
      </w:r>
      <w:r>
        <w:rPr>
          <w:spacing w:val="1"/>
          <w:sz w:val="24"/>
        </w:rPr>
        <w:t> </w:t>
      </w:r>
      <w:r>
        <w:rPr>
          <w:sz w:val="24"/>
        </w:rPr>
        <w:t>различных</w:t>
      </w:r>
      <w:r>
        <w:rPr>
          <w:spacing w:val="1"/>
          <w:sz w:val="24"/>
        </w:rPr>
        <w:t> </w:t>
      </w:r>
      <w:r>
        <w:rPr>
          <w:sz w:val="24"/>
        </w:rPr>
        <w:t>форм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видов</w:t>
      </w:r>
      <w:r>
        <w:rPr>
          <w:spacing w:val="-57"/>
          <w:sz w:val="24"/>
        </w:rPr>
        <w:t> </w:t>
      </w:r>
      <w:r>
        <w:rPr>
          <w:sz w:val="24"/>
        </w:rPr>
        <w:t>социальной</w:t>
      </w:r>
      <w:r>
        <w:rPr>
          <w:spacing w:val="-3"/>
          <w:sz w:val="24"/>
        </w:rPr>
        <w:t> </w:t>
      </w:r>
      <w:r>
        <w:rPr>
          <w:sz w:val="24"/>
        </w:rPr>
        <w:t>помощи;</w:t>
      </w:r>
    </w:p>
    <w:p>
      <w:pPr>
        <w:pStyle w:val="ListParagraph"/>
        <w:numPr>
          <w:ilvl w:val="0"/>
          <w:numId w:val="7"/>
        </w:numPr>
        <w:tabs>
          <w:tab w:pos="1081" w:val="left" w:leader="none"/>
        </w:tabs>
        <w:spacing w:line="237" w:lineRule="auto" w:before="3" w:after="0"/>
        <w:ind w:left="917" w:right="177" w:firstLine="0"/>
        <w:jc w:val="left"/>
        <w:rPr>
          <w:sz w:val="24"/>
        </w:rPr>
      </w:pPr>
      <w:r>
        <w:rPr>
          <w:sz w:val="24"/>
        </w:rPr>
        <w:t>обеспечение</w:t>
      </w:r>
      <w:r>
        <w:rPr>
          <w:spacing w:val="17"/>
          <w:sz w:val="24"/>
        </w:rPr>
        <w:t> </w:t>
      </w:r>
      <w:r>
        <w:rPr>
          <w:sz w:val="24"/>
        </w:rPr>
        <w:t>обслуживаемым</w:t>
      </w:r>
      <w:r>
        <w:rPr>
          <w:spacing w:val="20"/>
          <w:sz w:val="24"/>
        </w:rPr>
        <w:t> </w:t>
      </w:r>
      <w:r>
        <w:rPr>
          <w:sz w:val="24"/>
        </w:rPr>
        <w:t>гражданам</w:t>
      </w:r>
      <w:r>
        <w:rPr>
          <w:spacing w:val="18"/>
          <w:sz w:val="24"/>
        </w:rPr>
        <w:t> </w:t>
      </w:r>
      <w:r>
        <w:rPr>
          <w:sz w:val="24"/>
        </w:rPr>
        <w:t>их</w:t>
      </w:r>
      <w:r>
        <w:rPr>
          <w:spacing w:val="12"/>
          <w:sz w:val="24"/>
        </w:rPr>
        <w:t> </w:t>
      </w:r>
      <w:r>
        <w:rPr>
          <w:sz w:val="24"/>
        </w:rPr>
        <w:t>прав</w:t>
      </w:r>
      <w:r>
        <w:rPr>
          <w:spacing w:val="18"/>
          <w:sz w:val="24"/>
        </w:rPr>
        <w:t> </w:t>
      </w:r>
      <w:r>
        <w:rPr>
          <w:sz w:val="24"/>
        </w:rPr>
        <w:t>и</w:t>
      </w:r>
      <w:r>
        <w:rPr>
          <w:spacing w:val="18"/>
          <w:sz w:val="24"/>
        </w:rPr>
        <w:t> </w:t>
      </w:r>
      <w:r>
        <w:rPr>
          <w:sz w:val="24"/>
        </w:rPr>
        <w:t>преимуществ,</w:t>
      </w:r>
      <w:r>
        <w:rPr>
          <w:spacing w:val="23"/>
          <w:sz w:val="24"/>
        </w:rPr>
        <w:t> </w:t>
      </w:r>
      <w:r>
        <w:rPr>
          <w:sz w:val="24"/>
        </w:rPr>
        <w:t>установленных</w:t>
      </w:r>
      <w:r>
        <w:rPr>
          <w:spacing w:val="16"/>
          <w:sz w:val="24"/>
        </w:rPr>
        <w:t> </w:t>
      </w:r>
      <w:r>
        <w:rPr>
          <w:sz w:val="24"/>
        </w:rPr>
        <w:t>действующим</w:t>
      </w:r>
      <w:r>
        <w:rPr>
          <w:spacing w:val="-57"/>
          <w:sz w:val="24"/>
        </w:rPr>
        <w:t> </w:t>
      </w:r>
      <w:r>
        <w:rPr>
          <w:sz w:val="24"/>
        </w:rPr>
        <w:t>законодательством.</w:t>
      </w:r>
    </w:p>
    <w:p>
      <w:pPr>
        <w:pStyle w:val="ListParagraph"/>
        <w:numPr>
          <w:ilvl w:val="2"/>
          <w:numId w:val="8"/>
        </w:numPr>
        <w:tabs>
          <w:tab w:pos="1522" w:val="left" w:leader="none"/>
        </w:tabs>
        <w:spacing w:line="240" w:lineRule="auto" w:before="3" w:after="0"/>
        <w:ind w:left="917" w:right="173" w:firstLine="0"/>
        <w:jc w:val="left"/>
        <w:rPr>
          <w:sz w:val="24"/>
        </w:rPr>
      </w:pPr>
      <w:r>
        <w:rPr>
          <w:sz w:val="24"/>
        </w:rPr>
        <w:t>Каждое отделение Центра возглавляет заведующий, назначаемый директором Центра.</w:t>
      </w:r>
      <w:r>
        <w:rPr>
          <w:spacing w:val="1"/>
          <w:sz w:val="24"/>
        </w:rPr>
        <w:t> </w:t>
      </w:r>
      <w:r>
        <w:rPr>
          <w:sz w:val="24"/>
        </w:rPr>
        <w:t>Контроль</w:t>
      </w:r>
      <w:r>
        <w:rPr>
          <w:spacing w:val="11"/>
          <w:sz w:val="24"/>
        </w:rPr>
        <w:t> </w:t>
      </w:r>
      <w:r>
        <w:rPr>
          <w:sz w:val="24"/>
        </w:rPr>
        <w:t>за</w:t>
      </w:r>
      <w:r>
        <w:rPr>
          <w:spacing w:val="14"/>
          <w:sz w:val="24"/>
        </w:rPr>
        <w:t> </w:t>
      </w:r>
      <w:r>
        <w:rPr>
          <w:sz w:val="24"/>
        </w:rPr>
        <w:t>деятельностью</w:t>
      </w:r>
      <w:r>
        <w:rPr>
          <w:spacing w:val="9"/>
          <w:sz w:val="24"/>
        </w:rPr>
        <w:t> </w:t>
      </w:r>
      <w:r>
        <w:rPr>
          <w:sz w:val="24"/>
        </w:rPr>
        <w:t>отделений</w:t>
      </w:r>
      <w:r>
        <w:rPr>
          <w:spacing w:val="11"/>
          <w:sz w:val="24"/>
        </w:rPr>
        <w:t> </w:t>
      </w:r>
      <w:r>
        <w:rPr>
          <w:sz w:val="24"/>
        </w:rPr>
        <w:t>осуществляется</w:t>
      </w:r>
      <w:r>
        <w:rPr>
          <w:spacing w:val="15"/>
          <w:sz w:val="24"/>
        </w:rPr>
        <w:t> </w:t>
      </w:r>
      <w:r>
        <w:rPr>
          <w:sz w:val="24"/>
        </w:rPr>
        <w:t>директором</w:t>
      </w:r>
      <w:r>
        <w:rPr>
          <w:spacing w:val="17"/>
          <w:sz w:val="24"/>
        </w:rPr>
        <w:t> </w:t>
      </w:r>
      <w:r>
        <w:rPr>
          <w:sz w:val="24"/>
        </w:rPr>
        <w:t>Центра,</w:t>
      </w:r>
      <w:r>
        <w:rPr>
          <w:spacing w:val="12"/>
          <w:sz w:val="24"/>
        </w:rPr>
        <w:t> </w:t>
      </w:r>
      <w:r>
        <w:rPr>
          <w:sz w:val="24"/>
        </w:rPr>
        <w:t>заместителем</w:t>
      </w:r>
      <w:r>
        <w:rPr>
          <w:spacing w:val="-57"/>
          <w:sz w:val="24"/>
        </w:rPr>
        <w:t> </w:t>
      </w:r>
      <w:r>
        <w:rPr>
          <w:sz w:val="24"/>
        </w:rPr>
        <w:t>директора.</w:t>
      </w:r>
    </w:p>
    <w:p>
      <w:pPr>
        <w:pStyle w:val="ListParagraph"/>
        <w:numPr>
          <w:ilvl w:val="2"/>
          <w:numId w:val="8"/>
        </w:numPr>
        <w:tabs>
          <w:tab w:pos="1794" w:val="left" w:leader="none"/>
          <w:tab w:pos="1795" w:val="left" w:leader="none"/>
          <w:tab w:pos="3353" w:val="left" w:leader="none"/>
          <w:tab w:pos="5151" w:val="left" w:leader="none"/>
          <w:tab w:pos="6336" w:val="left" w:leader="none"/>
          <w:tab w:pos="8153" w:val="left" w:leader="none"/>
          <w:tab w:pos="10283" w:val="left" w:leader="none"/>
        </w:tabs>
        <w:spacing w:line="242" w:lineRule="auto" w:before="0" w:after="0"/>
        <w:ind w:left="917" w:right="240" w:firstLine="0"/>
        <w:jc w:val="left"/>
        <w:rPr>
          <w:sz w:val="24"/>
        </w:rPr>
      </w:pPr>
      <w:r>
        <w:rPr>
          <w:sz w:val="24"/>
        </w:rPr>
        <w:t>Социальное</w:t>
        <w:tab/>
        <w:t>обслуживание</w:t>
        <w:tab/>
        <w:t>граждан</w:t>
        <w:tab/>
        <w:t>структурными</w:t>
        <w:tab/>
        <w:t>подразделениями</w:t>
        <w:tab/>
      </w:r>
      <w:r>
        <w:rPr>
          <w:spacing w:val="-2"/>
          <w:sz w:val="24"/>
        </w:rPr>
        <w:t>Центра</w:t>
      </w:r>
      <w:r>
        <w:rPr>
          <w:spacing w:val="-57"/>
          <w:sz w:val="24"/>
        </w:rPr>
        <w:t> </w:t>
      </w:r>
      <w:r>
        <w:rPr>
          <w:sz w:val="24"/>
        </w:rPr>
        <w:t>осуществляется на</w:t>
      </w:r>
      <w:r>
        <w:rPr>
          <w:spacing w:val="1"/>
          <w:sz w:val="24"/>
        </w:rPr>
        <w:t> </w:t>
      </w:r>
      <w:r>
        <w:rPr>
          <w:sz w:val="24"/>
        </w:rPr>
        <w:t>разовой,</w:t>
      </w:r>
      <w:r>
        <w:rPr>
          <w:spacing w:val="-2"/>
          <w:sz w:val="24"/>
        </w:rPr>
        <w:t> </w:t>
      </w:r>
      <w:r>
        <w:rPr>
          <w:sz w:val="24"/>
        </w:rPr>
        <w:t>временной</w:t>
      </w:r>
      <w:r>
        <w:rPr>
          <w:spacing w:val="-2"/>
          <w:sz w:val="24"/>
        </w:rPr>
        <w:t> </w:t>
      </w:r>
      <w:r>
        <w:rPr>
          <w:sz w:val="24"/>
        </w:rPr>
        <w:t>(на</w:t>
      </w:r>
      <w:r>
        <w:rPr>
          <w:spacing w:val="-4"/>
          <w:sz w:val="24"/>
        </w:rPr>
        <w:t> </w:t>
      </w:r>
      <w:r>
        <w:rPr>
          <w:sz w:val="24"/>
        </w:rPr>
        <w:t>срок</w:t>
      </w:r>
      <w:r>
        <w:rPr>
          <w:spacing w:val="-6"/>
          <w:sz w:val="24"/>
        </w:rPr>
        <w:t> </w:t>
      </w:r>
      <w:r>
        <w:rPr>
          <w:sz w:val="24"/>
        </w:rPr>
        <w:t>до</w:t>
      </w:r>
      <w:r>
        <w:rPr>
          <w:spacing w:val="2"/>
          <w:sz w:val="24"/>
        </w:rPr>
        <w:t> </w:t>
      </w:r>
      <w:r>
        <w:rPr>
          <w:sz w:val="24"/>
        </w:rPr>
        <w:t>6</w:t>
      </w:r>
      <w:r>
        <w:rPr>
          <w:spacing w:val="2"/>
          <w:sz w:val="24"/>
        </w:rPr>
        <w:t> </w:t>
      </w:r>
      <w:r>
        <w:rPr>
          <w:sz w:val="24"/>
        </w:rPr>
        <w:t>месяцев)</w:t>
      </w:r>
      <w:r>
        <w:rPr>
          <w:spacing w:val="-2"/>
          <w:sz w:val="24"/>
        </w:rPr>
        <w:t> </w:t>
      </w:r>
      <w:r>
        <w:rPr>
          <w:sz w:val="24"/>
        </w:rPr>
        <w:t>или</w:t>
      </w:r>
      <w:r>
        <w:rPr>
          <w:spacing w:val="-2"/>
          <w:sz w:val="24"/>
        </w:rPr>
        <w:t> </w:t>
      </w:r>
      <w:r>
        <w:rPr>
          <w:sz w:val="24"/>
        </w:rPr>
        <w:t>постоянной</w:t>
      </w:r>
      <w:r>
        <w:rPr>
          <w:spacing w:val="-8"/>
          <w:sz w:val="24"/>
        </w:rPr>
        <w:t> </w:t>
      </w:r>
      <w:r>
        <w:rPr>
          <w:sz w:val="24"/>
        </w:rPr>
        <w:t>основе.</w:t>
      </w:r>
    </w:p>
    <w:p>
      <w:pPr>
        <w:pStyle w:val="ListParagraph"/>
        <w:numPr>
          <w:ilvl w:val="2"/>
          <w:numId w:val="8"/>
        </w:numPr>
        <w:tabs>
          <w:tab w:pos="1642" w:val="left" w:leader="none"/>
          <w:tab w:pos="10126" w:val="left" w:leader="none"/>
        </w:tabs>
        <w:spacing w:line="242" w:lineRule="auto" w:before="0" w:after="0"/>
        <w:ind w:left="917" w:right="163" w:firstLine="0"/>
        <w:jc w:val="left"/>
        <w:rPr>
          <w:sz w:val="24"/>
        </w:rPr>
      </w:pPr>
      <w:r>
        <w:rPr>
          <w:sz w:val="24"/>
        </w:rPr>
        <w:t>Зачисление</w:t>
      </w:r>
      <w:r>
        <w:rPr>
          <w:spacing w:val="118"/>
          <w:sz w:val="24"/>
        </w:rPr>
        <w:t> </w:t>
      </w:r>
      <w:r>
        <w:rPr>
          <w:sz w:val="24"/>
        </w:rPr>
        <w:t>граждан</w:t>
      </w:r>
      <w:r>
        <w:rPr>
          <w:spacing w:val="115"/>
          <w:sz w:val="24"/>
        </w:rPr>
        <w:t> </w:t>
      </w:r>
      <w:r>
        <w:rPr>
          <w:sz w:val="24"/>
        </w:rPr>
        <w:t>на</w:t>
      </w:r>
      <w:r>
        <w:rPr>
          <w:spacing w:val="113"/>
          <w:sz w:val="24"/>
        </w:rPr>
        <w:t> </w:t>
      </w:r>
      <w:r>
        <w:rPr>
          <w:sz w:val="24"/>
        </w:rPr>
        <w:t>обслуживание</w:t>
      </w:r>
      <w:r>
        <w:rPr>
          <w:spacing w:val="118"/>
          <w:sz w:val="24"/>
        </w:rPr>
        <w:t> </w:t>
      </w:r>
      <w:r>
        <w:rPr>
          <w:sz w:val="24"/>
        </w:rPr>
        <w:t>в</w:t>
      </w:r>
      <w:r>
        <w:rPr>
          <w:spacing w:val="116"/>
          <w:sz w:val="24"/>
        </w:rPr>
        <w:t> </w:t>
      </w:r>
      <w:r>
        <w:rPr>
          <w:sz w:val="24"/>
        </w:rPr>
        <w:t>отделения</w:t>
      </w:r>
      <w:r>
        <w:rPr>
          <w:spacing w:val="120"/>
          <w:sz w:val="24"/>
        </w:rPr>
        <w:t> </w:t>
      </w:r>
      <w:r>
        <w:rPr>
          <w:sz w:val="24"/>
        </w:rPr>
        <w:t>Центра</w:t>
      </w:r>
      <w:r>
        <w:rPr>
          <w:spacing w:val="118"/>
          <w:sz w:val="24"/>
        </w:rPr>
        <w:t> </w:t>
      </w:r>
      <w:r>
        <w:rPr>
          <w:sz w:val="24"/>
        </w:rPr>
        <w:t>производится</w:t>
        <w:tab/>
      </w:r>
      <w:r>
        <w:rPr>
          <w:spacing w:val="-1"/>
          <w:sz w:val="24"/>
        </w:rPr>
        <w:t>приказом</w:t>
      </w:r>
      <w:r>
        <w:rPr>
          <w:spacing w:val="-57"/>
          <w:sz w:val="24"/>
        </w:rPr>
        <w:t> </w:t>
      </w:r>
      <w:r>
        <w:rPr>
          <w:sz w:val="24"/>
        </w:rPr>
        <w:t>директора</w:t>
      </w:r>
      <w:r>
        <w:rPr>
          <w:spacing w:val="-2"/>
          <w:sz w:val="24"/>
        </w:rPr>
        <w:t> </w:t>
      </w:r>
      <w:r>
        <w:rPr>
          <w:sz w:val="24"/>
        </w:rPr>
        <w:t>Центра</w:t>
      </w:r>
      <w:r>
        <w:rPr>
          <w:spacing w:val="-1"/>
          <w:sz w:val="24"/>
        </w:rPr>
        <w:t> </w:t>
      </w:r>
      <w:r>
        <w:rPr>
          <w:sz w:val="24"/>
        </w:rPr>
        <w:t>на</w:t>
      </w:r>
      <w:r>
        <w:rPr>
          <w:spacing w:val="-11"/>
          <w:sz w:val="24"/>
        </w:rPr>
        <w:t> </w:t>
      </w:r>
      <w:r>
        <w:rPr>
          <w:sz w:val="24"/>
        </w:rPr>
        <w:t>основании</w:t>
      </w:r>
      <w:r>
        <w:rPr>
          <w:spacing w:val="1"/>
          <w:sz w:val="24"/>
        </w:rPr>
        <w:t> </w:t>
      </w:r>
      <w:r>
        <w:rPr>
          <w:sz w:val="24"/>
        </w:rPr>
        <w:t>документов,</w:t>
      </w:r>
      <w:r>
        <w:rPr>
          <w:spacing w:val="-3"/>
          <w:sz w:val="24"/>
        </w:rPr>
        <w:t> </w:t>
      </w:r>
      <w:r>
        <w:rPr>
          <w:sz w:val="24"/>
        </w:rPr>
        <w:t>указанных</w:t>
      </w:r>
      <w:r>
        <w:rPr>
          <w:spacing w:val="-5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п.</w:t>
      </w:r>
      <w:r>
        <w:rPr>
          <w:spacing w:val="2"/>
          <w:sz w:val="24"/>
        </w:rPr>
        <w:t> </w:t>
      </w:r>
      <w:r>
        <w:rPr>
          <w:sz w:val="24"/>
        </w:rPr>
        <w:t>1.15.8.</w:t>
      </w:r>
      <w:r>
        <w:rPr>
          <w:spacing w:val="9"/>
          <w:sz w:val="24"/>
        </w:rPr>
        <w:t> </w:t>
      </w:r>
      <w:r>
        <w:rPr>
          <w:sz w:val="24"/>
        </w:rPr>
        <w:t>настоящего</w:t>
      </w:r>
      <w:r>
        <w:rPr>
          <w:spacing w:val="3"/>
          <w:sz w:val="24"/>
        </w:rPr>
        <w:t> </w:t>
      </w:r>
      <w:r>
        <w:rPr>
          <w:sz w:val="24"/>
        </w:rPr>
        <w:t>Положения.</w:t>
      </w:r>
    </w:p>
    <w:p>
      <w:pPr>
        <w:pStyle w:val="ListParagraph"/>
        <w:numPr>
          <w:ilvl w:val="2"/>
          <w:numId w:val="8"/>
        </w:numPr>
        <w:tabs>
          <w:tab w:pos="1757" w:val="left" w:leader="none"/>
        </w:tabs>
        <w:spacing w:line="240" w:lineRule="auto" w:before="0" w:after="0"/>
        <w:ind w:left="917" w:right="165" w:firstLine="0"/>
        <w:jc w:val="both"/>
        <w:rPr>
          <w:sz w:val="24"/>
        </w:rPr>
      </w:pPr>
      <w:r>
        <w:rPr>
          <w:sz w:val="24"/>
        </w:rPr>
        <w:t>Противопоказаниями</w:t>
      </w:r>
      <w:r>
        <w:rPr>
          <w:spacing w:val="1"/>
          <w:sz w:val="24"/>
        </w:rPr>
        <w:t> </w:t>
      </w:r>
      <w:r>
        <w:rPr>
          <w:sz w:val="24"/>
        </w:rPr>
        <w:t>к</w:t>
      </w:r>
      <w:r>
        <w:rPr>
          <w:spacing w:val="1"/>
          <w:sz w:val="24"/>
        </w:rPr>
        <w:t> </w:t>
      </w:r>
      <w:r>
        <w:rPr>
          <w:sz w:val="24"/>
        </w:rPr>
        <w:t>зачислению</w:t>
      </w:r>
      <w:r>
        <w:rPr>
          <w:spacing w:val="1"/>
          <w:sz w:val="24"/>
        </w:rPr>
        <w:t> </w:t>
      </w:r>
      <w:r>
        <w:rPr>
          <w:sz w:val="24"/>
        </w:rPr>
        <w:t>граждан</w:t>
      </w:r>
      <w:r>
        <w:rPr>
          <w:spacing w:val="1"/>
          <w:sz w:val="24"/>
        </w:rPr>
        <w:t> </w:t>
      </w:r>
      <w:r>
        <w:rPr>
          <w:sz w:val="24"/>
        </w:rPr>
        <w:t>на</w:t>
      </w:r>
      <w:r>
        <w:rPr>
          <w:spacing w:val="1"/>
          <w:sz w:val="24"/>
        </w:rPr>
        <w:t> </w:t>
      </w:r>
      <w:r>
        <w:rPr>
          <w:sz w:val="24"/>
        </w:rPr>
        <w:t>обслуживание</w:t>
      </w:r>
      <w:r>
        <w:rPr>
          <w:spacing w:val="1"/>
          <w:sz w:val="24"/>
        </w:rPr>
        <w:t> </w:t>
      </w:r>
      <w:r>
        <w:rPr>
          <w:sz w:val="24"/>
        </w:rPr>
        <w:t>структурными</w:t>
      </w:r>
      <w:r>
        <w:rPr>
          <w:spacing w:val="1"/>
          <w:sz w:val="24"/>
        </w:rPr>
        <w:t> </w:t>
      </w:r>
      <w:r>
        <w:rPr>
          <w:sz w:val="24"/>
        </w:rPr>
        <w:t>подразделениями</w:t>
      </w:r>
      <w:r>
        <w:rPr>
          <w:spacing w:val="1"/>
          <w:sz w:val="24"/>
        </w:rPr>
        <w:t> </w:t>
      </w:r>
      <w:r>
        <w:rPr>
          <w:sz w:val="24"/>
        </w:rPr>
        <w:t>Центра</w:t>
      </w:r>
      <w:r>
        <w:rPr>
          <w:spacing w:val="1"/>
          <w:sz w:val="24"/>
        </w:rPr>
        <w:t> </w:t>
      </w:r>
      <w:r>
        <w:rPr>
          <w:sz w:val="24"/>
        </w:rPr>
        <w:t>являются:</w:t>
      </w:r>
      <w:r>
        <w:rPr>
          <w:spacing w:val="1"/>
          <w:sz w:val="24"/>
        </w:rPr>
        <w:t> </w:t>
      </w:r>
      <w:r>
        <w:rPr>
          <w:sz w:val="24"/>
        </w:rPr>
        <w:t>наличие</w:t>
      </w:r>
      <w:r>
        <w:rPr>
          <w:spacing w:val="1"/>
          <w:sz w:val="24"/>
        </w:rPr>
        <w:t> </w:t>
      </w:r>
      <w:r>
        <w:rPr>
          <w:sz w:val="24"/>
        </w:rPr>
        <w:t>у</w:t>
      </w:r>
      <w:r>
        <w:rPr>
          <w:spacing w:val="1"/>
          <w:sz w:val="24"/>
        </w:rPr>
        <w:t> </w:t>
      </w:r>
      <w:r>
        <w:rPr>
          <w:sz w:val="24"/>
        </w:rPr>
        <w:t>этих</w:t>
      </w:r>
      <w:r>
        <w:rPr>
          <w:spacing w:val="1"/>
          <w:sz w:val="24"/>
        </w:rPr>
        <w:t> </w:t>
      </w:r>
      <w:r>
        <w:rPr>
          <w:sz w:val="24"/>
        </w:rPr>
        <w:t>граждан</w:t>
      </w:r>
      <w:r>
        <w:rPr>
          <w:spacing w:val="1"/>
          <w:sz w:val="24"/>
        </w:rPr>
        <w:t> </w:t>
      </w:r>
      <w:r>
        <w:rPr>
          <w:sz w:val="24"/>
        </w:rPr>
        <w:t>психических</w:t>
      </w:r>
      <w:r>
        <w:rPr>
          <w:spacing w:val="1"/>
          <w:sz w:val="24"/>
        </w:rPr>
        <w:t> </w:t>
      </w:r>
      <w:r>
        <w:rPr>
          <w:sz w:val="24"/>
        </w:rPr>
        <w:t>заболеваний,</w:t>
      </w:r>
      <w:r>
        <w:rPr>
          <w:spacing w:val="1"/>
          <w:sz w:val="24"/>
        </w:rPr>
        <w:t> </w:t>
      </w:r>
      <w:r>
        <w:rPr>
          <w:sz w:val="24"/>
        </w:rPr>
        <w:t>хронического</w:t>
      </w:r>
      <w:r>
        <w:rPr>
          <w:spacing w:val="1"/>
          <w:sz w:val="24"/>
        </w:rPr>
        <w:t> </w:t>
      </w:r>
      <w:r>
        <w:rPr>
          <w:sz w:val="24"/>
        </w:rPr>
        <w:t>алкоголизма,</w:t>
      </w:r>
      <w:r>
        <w:rPr>
          <w:spacing w:val="1"/>
          <w:sz w:val="24"/>
        </w:rPr>
        <w:t> </w:t>
      </w:r>
      <w:r>
        <w:rPr>
          <w:sz w:val="24"/>
        </w:rPr>
        <w:t>венерических,</w:t>
      </w:r>
      <w:r>
        <w:rPr>
          <w:spacing w:val="1"/>
          <w:sz w:val="24"/>
        </w:rPr>
        <w:t> </w:t>
      </w:r>
      <w:r>
        <w:rPr>
          <w:sz w:val="24"/>
        </w:rPr>
        <w:t>карантинных</w:t>
      </w:r>
      <w:r>
        <w:rPr>
          <w:spacing w:val="1"/>
          <w:sz w:val="24"/>
        </w:rPr>
        <w:t> </w:t>
      </w:r>
      <w:r>
        <w:rPr>
          <w:sz w:val="24"/>
        </w:rPr>
        <w:t>инфекционных</w:t>
      </w:r>
      <w:r>
        <w:rPr>
          <w:spacing w:val="1"/>
          <w:sz w:val="24"/>
        </w:rPr>
        <w:t> </w:t>
      </w:r>
      <w:r>
        <w:rPr>
          <w:sz w:val="24"/>
        </w:rPr>
        <w:t>заболеваний,</w:t>
      </w:r>
      <w:r>
        <w:rPr>
          <w:spacing w:val="1"/>
          <w:sz w:val="24"/>
        </w:rPr>
        <w:t> </w:t>
      </w:r>
      <w:r>
        <w:rPr>
          <w:sz w:val="24"/>
        </w:rPr>
        <w:t>бактерионосительства,</w:t>
      </w:r>
      <w:r>
        <w:rPr>
          <w:spacing w:val="1"/>
          <w:sz w:val="24"/>
        </w:rPr>
        <w:t> </w:t>
      </w:r>
      <w:r>
        <w:rPr>
          <w:sz w:val="24"/>
        </w:rPr>
        <w:t>активных</w:t>
      </w:r>
      <w:r>
        <w:rPr>
          <w:spacing w:val="1"/>
          <w:sz w:val="24"/>
        </w:rPr>
        <w:t> </w:t>
      </w:r>
      <w:r>
        <w:rPr>
          <w:sz w:val="24"/>
        </w:rPr>
        <w:t>форм</w:t>
      </w:r>
      <w:r>
        <w:rPr>
          <w:spacing w:val="1"/>
          <w:sz w:val="24"/>
        </w:rPr>
        <w:t> </w:t>
      </w:r>
      <w:r>
        <w:rPr>
          <w:sz w:val="24"/>
        </w:rPr>
        <w:t>туберкулеза,</w:t>
      </w:r>
      <w:r>
        <w:rPr>
          <w:spacing w:val="1"/>
          <w:sz w:val="24"/>
        </w:rPr>
        <w:t> </w:t>
      </w:r>
      <w:r>
        <w:rPr>
          <w:sz w:val="24"/>
        </w:rPr>
        <w:t>а</w:t>
      </w:r>
      <w:r>
        <w:rPr>
          <w:spacing w:val="1"/>
          <w:sz w:val="24"/>
        </w:rPr>
        <w:t> </w:t>
      </w:r>
      <w:r>
        <w:rPr>
          <w:sz w:val="24"/>
        </w:rPr>
        <w:t>также</w:t>
      </w:r>
      <w:r>
        <w:rPr>
          <w:spacing w:val="1"/>
          <w:sz w:val="24"/>
        </w:rPr>
        <w:t> </w:t>
      </w:r>
      <w:r>
        <w:rPr>
          <w:sz w:val="24"/>
        </w:rPr>
        <w:t>иных</w:t>
      </w:r>
      <w:r>
        <w:rPr>
          <w:spacing w:val="1"/>
          <w:sz w:val="24"/>
        </w:rPr>
        <w:t> </w:t>
      </w:r>
      <w:r>
        <w:rPr>
          <w:sz w:val="24"/>
        </w:rPr>
        <w:t>тяжелых</w:t>
      </w:r>
      <w:r>
        <w:rPr>
          <w:spacing w:val="1"/>
          <w:sz w:val="24"/>
        </w:rPr>
        <w:t> </w:t>
      </w:r>
      <w:r>
        <w:rPr>
          <w:sz w:val="24"/>
        </w:rPr>
        <w:t>заболеваний,</w:t>
      </w:r>
      <w:r>
        <w:rPr>
          <w:spacing w:val="1"/>
          <w:sz w:val="24"/>
        </w:rPr>
        <w:t> </w:t>
      </w:r>
      <w:r>
        <w:rPr>
          <w:sz w:val="24"/>
        </w:rPr>
        <w:t>требующих</w:t>
      </w:r>
      <w:r>
        <w:rPr>
          <w:spacing w:val="1"/>
          <w:sz w:val="24"/>
        </w:rPr>
        <w:t> </w:t>
      </w:r>
      <w:r>
        <w:rPr>
          <w:sz w:val="24"/>
        </w:rPr>
        <w:t>лечения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специализированных</w:t>
      </w:r>
      <w:r>
        <w:rPr>
          <w:spacing w:val="1"/>
          <w:sz w:val="24"/>
        </w:rPr>
        <w:t> </w:t>
      </w:r>
      <w:r>
        <w:rPr>
          <w:sz w:val="24"/>
        </w:rPr>
        <w:t>учреждениях</w:t>
      </w:r>
      <w:r>
        <w:rPr>
          <w:spacing w:val="1"/>
          <w:sz w:val="24"/>
        </w:rPr>
        <w:t> </w:t>
      </w:r>
      <w:r>
        <w:rPr>
          <w:sz w:val="24"/>
        </w:rPr>
        <w:t>здравоохранения.</w:t>
      </w:r>
      <w:r>
        <w:rPr>
          <w:spacing w:val="1"/>
          <w:sz w:val="24"/>
        </w:rPr>
        <w:t> </w:t>
      </w:r>
      <w:r>
        <w:rPr>
          <w:sz w:val="24"/>
        </w:rPr>
        <w:t>Отказ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предоставлении</w:t>
      </w:r>
      <w:r>
        <w:rPr>
          <w:spacing w:val="1"/>
          <w:sz w:val="24"/>
        </w:rPr>
        <w:t> </w:t>
      </w:r>
      <w:r>
        <w:rPr>
          <w:sz w:val="24"/>
        </w:rPr>
        <w:t>социальных</w:t>
      </w:r>
      <w:r>
        <w:rPr>
          <w:spacing w:val="1"/>
          <w:sz w:val="24"/>
        </w:rPr>
        <w:t> </w:t>
      </w:r>
      <w:r>
        <w:rPr>
          <w:sz w:val="24"/>
        </w:rPr>
        <w:t>услуг</w:t>
      </w:r>
      <w:r>
        <w:rPr>
          <w:spacing w:val="1"/>
          <w:sz w:val="24"/>
        </w:rPr>
        <w:t> </w:t>
      </w:r>
      <w:r>
        <w:rPr>
          <w:sz w:val="24"/>
        </w:rPr>
        <w:t>Центром</w:t>
      </w:r>
      <w:r>
        <w:rPr>
          <w:spacing w:val="1"/>
          <w:sz w:val="24"/>
        </w:rPr>
        <w:t> </w:t>
      </w:r>
      <w:r>
        <w:rPr>
          <w:sz w:val="24"/>
        </w:rPr>
        <w:t>по</w:t>
      </w:r>
      <w:r>
        <w:rPr>
          <w:spacing w:val="1"/>
          <w:sz w:val="24"/>
        </w:rPr>
        <w:t> </w:t>
      </w:r>
      <w:r>
        <w:rPr>
          <w:sz w:val="24"/>
        </w:rPr>
        <w:t>медицинским</w:t>
      </w:r>
      <w:r>
        <w:rPr>
          <w:spacing w:val="1"/>
          <w:sz w:val="24"/>
        </w:rPr>
        <w:t> </w:t>
      </w:r>
      <w:r>
        <w:rPr>
          <w:sz w:val="24"/>
        </w:rPr>
        <w:t>показаниям</w:t>
      </w:r>
      <w:r>
        <w:rPr>
          <w:spacing w:val="61"/>
          <w:sz w:val="24"/>
        </w:rPr>
        <w:t> </w:t>
      </w:r>
      <w:r>
        <w:rPr>
          <w:sz w:val="24"/>
        </w:rPr>
        <w:t>оформляется</w:t>
      </w:r>
      <w:r>
        <w:rPr>
          <w:spacing w:val="1"/>
          <w:sz w:val="24"/>
        </w:rPr>
        <w:t> </w:t>
      </w:r>
      <w:r>
        <w:rPr>
          <w:sz w:val="24"/>
        </w:rPr>
        <w:t>совместным</w:t>
      </w:r>
      <w:r>
        <w:rPr>
          <w:spacing w:val="1"/>
          <w:sz w:val="24"/>
        </w:rPr>
        <w:t> </w:t>
      </w:r>
      <w:r>
        <w:rPr>
          <w:sz w:val="24"/>
        </w:rPr>
        <w:t>заключением</w:t>
      </w:r>
      <w:r>
        <w:rPr>
          <w:spacing w:val="1"/>
          <w:sz w:val="24"/>
        </w:rPr>
        <w:t> </w:t>
      </w:r>
      <w:r>
        <w:rPr>
          <w:sz w:val="24"/>
        </w:rPr>
        <w:t>директора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врачебно</w:t>
      </w:r>
      <w:r>
        <w:rPr>
          <w:spacing w:val="1"/>
          <w:sz w:val="24"/>
        </w:rPr>
        <w:t> </w:t>
      </w:r>
      <w:r>
        <w:rPr>
          <w:sz w:val="24"/>
        </w:rPr>
        <w:t>-</w:t>
      </w:r>
      <w:r>
        <w:rPr>
          <w:spacing w:val="1"/>
          <w:sz w:val="24"/>
        </w:rPr>
        <w:t> </w:t>
      </w:r>
      <w:r>
        <w:rPr>
          <w:sz w:val="24"/>
        </w:rPr>
        <w:t>консультативной</w:t>
      </w:r>
      <w:r>
        <w:rPr>
          <w:spacing w:val="1"/>
          <w:sz w:val="24"/>
        </w:rPr>
        <w:t> </w:t>
      </w:r>
      <w:r>
        <w:rPr>
          <w:sz w:val="24"/>
        </w:rPr>
        <w:t>комиссии</w:t>
      </w:r>
      <w:r>
        <w:rPr>
          <w:spacing w:val="1"/>
          <w:sz w:val="24"/>
        </w:rPr>
        <w:t> </w:t>
      </w:r>
      <w:r>
        <w:rPr>
          <w:sz w:val="24"/>
        </w:rPr>
        <w:t>учреждения</w:t>
      </w:r>
      <w:r>
        <w:rPr>
          <w:spacing w:val="1"/>
          <w:sz w:val="24"/>
        </w:rPr>
        <w:t> </w:t>
      </w:r>
      <w:r>
        <w:rPr>
          <w:sz w:val="24"/>
        </w:rPr>
        <w:t>здравоохранения.</w:t>
      </w:r>
    </w:p>
    <w:p>
      <w:pPr>
        <w:pStyle w:val="ListParagraph"/>
        <w:numPr>
          <w:ilvl w:val="2"/>
          <w:numId w:val="8"/>
        </w:numPr>
        <w:tabs>
          <w:tab w:pos="1565" w:val="left" w:leader="none"/>
        </w:tabs>
        <w:spacing w:line="240" w:lineRule="auto" w:before="0" w:after="0"/>
        <w:ind w:left="917" w:right="167" w:firstLine="0"/>
        <w:jc w:val="both"/>
        <w:rPr>
          <w:sz w:val="24"/>
        </w:rPr>
      </w:pPr>
      <w:r>
        <w:rPr>
          <w:sz w:val="24"/>
        </w:rPr>
        <w:t>Снятие граждан с обслуживания структурными подразделениями Центра</w:t>
      </w:r>
      <w:r>
        <w:rPr>
          <w:spacing w:val="1"/>
          <w:sz w:val="24"/>
        </w:rPr>
        <w:t> </w:t>
      </w:r>
      <w:r>
        <w:rPr>
          <w:sz w:val="24"/>
        </w:rPr>
        <w:t>производится</w:t>
      </w:r>
      <w:r>
        <w:rPr>
          <w:spacing w:val="1"/>
          <w:sz w:val="24"/>
        </w:rPr>
        <w:t> </w:t>
      </w:r>
      <w:r>
        <w:rPr>
          <w:sz w:val="24"/>
        </w:rPr>
        <w:t>приказом директора Центра по личному заявлению обслуживаемого лица, при истечении сроков</w:t>
      </w:r>
      <w:r>
        <w:rPr>
          <w:spacing w:val="1"/>
          <w:sz w:val="24"/>
        </w:rPr>
        <w:t> </w:t>
      </w:r>
      <w:r>
        <w:rPr>
          <w:sz w:val="24"/>
        </w:rPr>
        <w:t>обслуживания, нарушении договорных условий оплаты за обслуживание, выявлении медицинских</w:t>
      </w:r>
      <w:r>
        <w:rPr>
          <w:spacing w:val="-57"/>
          <w:sz w:val="24"/>
        </w:rPr>
        <w:t> </w:t>
      </w:r>
      <w:r>
        <w:rPr>
          <w:sz w:val="24"/>
        </w:rPr>
        <w:t>противопоказаний, нарушении гражданами установленных норм и правил при предоставлении им</w:t>
      </w:r>
      <w:r>
        <w:rPr>
          <w:spacing w:val="1"/>
          <w:sz w:val="24"/>
        </w:rPr>
        <w:t> </w:t>
      </w:r>
      <w:r>
        <w:rPr>
          <w:sz w:val="24"/>
        </w:rPr>
        <w:t>социальных</w:t>
      </w:r>
      <w:r>
        <w:rPr>
          <w:spacing w:val="-4"/>
          <w:sz w:val="24"/>
        </w:rPr>
        <w:t> </w:t>
      </w:r>
      <w:r>
        <w:rPr>
          <w:sz w:val="24"/>
        </w:rPr>
        <w:t>услуг.</w:t>
      </w:r>
    </w:p>
    <w:p>
      <w:pPr>
        <w:pStyle w:val="BodyText"/>
        <w:ind w:right="179"/>
      </w:pPr>
      <w:r>
        <w:rPr/>
        <w:t>При отказе граждан от обслуживания, при условии, что такой отказ может повлечь ухудшение их</w:t>
      </w:r>
      <w:r>
        <w:rPr>
          <w:spacing w:val="1"/>
        </w:rPr>
        <w:t> </w:t>
      </w:r>
      <w:r>
        <w:rPr/>
        <w:t>состояния,</w:t>
      </w:r>
      <w:r>
        <w:rPr>
          <w:spacing w:val="52"/>
        </w:rPr>
        <w:t> </w:t>
      </w:r>
      <w:r>
        <w:rPr/>
        <w:t>гражданам</w:t>
      </w:r>
      <w:r>
        <w:rPr>
          <w:spacing w:val="51"/>
        </w:rPr>
        <w:t> </w:t>
      </w:r>
      <w:r>
        <w:rPr/>
        <w:t>или</w:t>
      </w:r>
      <w:r>
        <w:rPr>
          <w:spacing w:val="47"/>
        </w:rPr>
        <w:t> </w:t>
      </w:r>
      <w:r>
        <w:rPr/>
        <w:t>их</w:t>
      </w:r>
      <w:r>
        <w:rPr>
          <w:spacing w:val="46"/>
        </w:rPr>
        <w:t> </w:t>
      </w:r>
      <w:r>
        <w:rPr/>
        <w:t>законным</w:t>
      </w:r>
      <w:r>
        <w:rPr>
          <w:spacing w:val="51"/>
        </w:rPr>
        <w:t> </w:t>
      </w:r>
      <w:r>
        <w:rPr/>
        <w:t>представителям</w:t>
      </w:r>
      <w:r>
        <w:rPr>
          <w:spacing w:val="54"/>
        </w:rPr>
        <w:t> </w:t>
      </w:r>
      <w:r>
        <w:rPr/>
        <w:t>разъясняются</w:t>
      </w:r>
      <w:r>
        <w:rPr>
          <w:spacing w:val="49"/>
        </w:rPr>
        <w:t> </w:t>
      </w:r>
      <w:r>
        <w:rPr/>
        <w:t>последствия</w:t>
      </w:r>
      <w:r>
        <w:rPr>
          <w:spacing w:val="50"/>
        </w:rPr>
        <w:t> </w:t>
      </w:r>
      <w:r>
        <w:rPr/>
        <w:t>принятого</w:t>
      </w:r>
    </w:p>
    <w:p>
      <w:pPr>
        <w:spacing w:after="0"/>
        <w:sectPr>
          <w:pgSz w:w="12240" w:h="15840"/>
          <w:pgMar w:header="0" w:footer="266" w:top="920" w:bottom="540" w:left="360" w:right="620"/>
        </w:sectPr>
      </w:pPr>
    </w:p>
    <w:p>
      <w:pPr>
        <w:pStyle w:val="BodyText"/>
        <w:spacing w:before="66"/>
        <w:ind w:right="175"/>
        <w:jc w:val="left"/>
      </w:pPr>
      <w:r>
        <w:rPr/>
        <w:t>решения</w:t>
      </w:r>
      <w:r>
        <w:rPr>
          <w:spacing w:val="7"/>
        </w:rPr>
        <w:t> </w:t>
      </w:r>
      <w:r>
        <w:rPr/>
        <w:t>и</w:t>
      </w:r>
      <w:r>
        <w:rPr>
          <w:spacing w:val="-2"/>
        </w:rPr>
        <w:t> </w:t>
      </w:r>
      <w:r>
        <w:rPr/>
        <w:t>оформляется</w:t>
      </w:r>
      <w:r>
        <w:rPr>
          <w:spacing w:val="6"/>
        </w:rPr>
        <w:t> </w:t>
      </w:r>
      <w:r>
        <w:rPr/>
        <w:t>письменное</w:t>
      </w:r>
      <w:r>
        <w:rPr>
          <w:spacing w:val="1"/>
        </w:rPr>
        <w:t> </w:t>
      </w:r>
      <w:r>
        <w:rPr/>
        <w:t>подтверждение</w:t>
      </w:r>
      <w:r>
        <w:rPr>
          <w:spacing w:val="1"/>
        </w:rPr>
        <w:t> </w:t>
      </w:r>
      <w:r>
        <w:rPr/>
        <w:t>о</w:t>
      </w:r>
      <w:r>
        <w:rPr>
          <w:spacing w:val="11"/>
        </w:rPr>
        <w:t> </w:t>
      </w:r>
      <w:r>
        <w:rPr/>
        <w:t>получении</w:t>
      </w:r>
      <w:r>
        <w:rPr>
          <w:spacing w:val="8"/>
        </w:rPr>
        <w:t> </w:t>
      </w:r>
      <w:r>
        <w:rPr/>
        <w:t>ими</w:t>
      </w:r>
      <w:r>
        <w:rPr>
          <w:spacing w:val="4"/>
        </w:rPr>
        <w:t> </w:t>
      </w:r>
      <w:r>
        <w:rPr/>
        <w:t>такой</w:t>
      </w:r>
      <w:r>
        <w:rPr>
          <w:spacing w:val="8"/>
        </w:rPr>
        <w:t> </w:t>
      </w:r>
      <w:r>
        <w:rPr/>
        <w:t>информации.</w:t>
      </w:r>
      <w:r>
        <w:rPr>
          <w:spacing w:val="1"/>
        </w:rPr>
        <w:t> </w:t>
      </w:r>
      <w:r>
        <w:rPr/>
        <w:t>Решение об</w:t>
      </w:r>
      <w:r>
        <w:rPr>
          <w:spacing w:val="-1"/>
        </w:rPr>
        <w:t> </w:t>
      </w:r>
      <w:r>
        <w:rPr/>
        <w:t>отказе от</w:t>
      </w:r>
      <w:r>
        <w:rPr>
          <w:spacing w:val="6"/>
        </w:rPr>
        <w:t> </w:t>
      </w:r>
      <w:r>
        <w:rPr/>
        <w:t>принятия</w:t>
      </w:r>
      <w:r>
        <w:rPr>
          <w:spacing w:val="1"/>
        </w:rPr>
        <w:t> </w:t>
      </w:r>
      <w:r>
        <w:rPr/>
        <w:t>на обслуживание</w:t>
      </w:r>
      <w:r>
        <w:rPr>
          <w:spacing w:val="5"/>
        </w:rPr>
        <w:t> </w:t>
      </w:r>
      <w:r>
        <w:rPr/>
        <w:t>или</w:t>
      </w:r>
      <w:r>
        <w:rPr>
          <w:spacing w:val="8"/>
        </w:rPr>
        <w:t> </w:t>
      </w:r>
      <w:r>
        <w:rPr/>
        <w:t>снятия</w:t>
      </w:r>
      <w:r>
        <w:rPr>
          <w:spacing w:val="1"/>
        </w:rPr>
        <w:t> </w:t>
      </w:r>
      <w:r>
        <w:rPr/>
        <w:t>с обслуживания</w:t>
      </w:r>
      <w:r>
        <w:rPr>
          <w:spacing w:val="5"/>
        </w:rPr>
        <w:t> </w:t>
      </w:r>
      <w:r>
        <w:rPr/>
        <w:t>граждан</w:t>
      </w:r>
      <w:r>
        <w:rPr>
          <w:spacing w:val="6"/>
        </w:rPr>
        <w:t> </w:t>
      </w:r>
      <w:r>
        <w:rPr/>
        <w:t>может</w:t>
      </w:r>
      <w:r>
        <w:rPr>
          <w:spacing w:val="1"/>
        </w:rPr>
        <w:t> </w:t>
      </w:r>
      <w:r>
        <w:rPr/>
        <w:t>быть</w:t>
      </w:r>
      <w:r>
        <w:rPr>
          <w:spacing w:val="-57"/>
        </w:rPr>
        <w:t> </w:t>
      </w:r>
      <w:r>
        <w:rPr/>
        <w:t>обжаловано</w:t>
      </w:r>
      <w:r>
        <w:rPr>
          <w:spacing w:val="36"/>
        </w:rPr>
        <w:t> </w:t>
      </w:r>
      <w:r>
        <w:rPr/>
        <w:t>ими</w:t>
      </w:r>
      <w:r>
        <w:rPr>
          <w:spacing w:val="37"/>
        </w:rPr>
        <w:t> </w:t>
      </w:r>
      <w:r>
        <w:rPr/>
        <w:t>или</w:t>
      </w:r>
      <w:r>
        <w:rPr>
          <w:spacing w:val="38"/>
        </w:rPr>
        <w:t> </w:t>
      </w:r>
      <w:r>
        <w:rPr/>
        <w:t>их</w:t>
      </w:r>
      <w:r>
        <w:rPr>
          <w:spacing w:val="36"/>
        </w:rPr>
        <w:t> </w:t>
      </w:r>
      <w:r>
        <w:rPr/>
        <w:t>законными</w:t>
      </w:r>
      <w:r>
        <w:rPr>
          <w:spacing w:val="38"/>
        </w:rPr>
        <w:t> </w:t>
      </w:r>
      <w:r>
        <w:rPr/>
        <w:t>представителями</w:t>
      </w:r>
      <w:r>
        <w:rPr>
          <w:spacing w:val="37"/>
        </w:rPr>
        <w:t> </w:t>
      </w:r>
      <w:r>
        <w:rPr/>
        <w:t>в</w:t>
      </w:r>
      <w:r>
        <w:rPr>
          <w:spacing w:val="34"/>
        </w:rPr>
        <w:t> </w:t>
      </w:r>
      <w:r>
        <w:rPr/>
        <w:t>органы</w:t>
      </w:r>
      <w:r>
        <w:rPr>
          <w:spacing w:val="38"/>
        </w:rPr>
        <w:t> </w:t>
      </w:r>
      <w:r>
        <w:rPr/>
        <w:t>управления</w:t>
      </w:r>
      <w:r>
        <w:rPr>
          <w:spacing w:val="41"/>
        </w:rPr>
        <w:t> </w:t>
      </w:r>
      <w:r>
        <w:rPr/>
        <w:t>социальной</w:t>
      </w:r>
      <w:r>
        <w:rPr>
          <w:spacing w:val="38"/>
        </w:rPr>
        <w:t> </w:t>
      </w:r>
      <w:r>
        <w:rPr/>
        <w:t>защиты</w:t>
      </w:r>
      <w:r>
        <w:rPr>
          <w:spacing w:val="-57"/>
        </w:rPr>
        <w:t> </w:t>
      </w:r>
      <w:r>
        <w:rPr/>
        <w:t>населения,</w:t>
      </w:r>
      <w:r>
        <w:rPr>
          <w:spacing w:val="3"/>
        </w:rPr>
        <w:t> </w:t>
      </w:r>
      <w:r>
        <w:rPr/>
        <w:t>а</w:t>
      </w:r>
      <w:r>
        <w:rPr>
          <w:spacing w:val="-4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в</w:t>
      </w:r>
      <w:r>
        <w:rPr>
          <w:spacing w:val="-1"/>
        </w:rPr>
        <w:t> </w:t>
      </w:r>
      <w:r>
        <w:rPr/>
        <w:t>суд.</w:t>
      </w:r>
    </w:p>
    <w:p>
      <w:pPr>
        <w:pStyle w:val="BodyText"/>
        <w:spacing w:before="9"/>
        <w:ind w:left="0"/>
        <w:jc w:val="left"/>
        <w:rPr>
          <w:sz w:val="23"/>
        </w:rPr>
      </w:pPr>
    </w:p>
    <w:p>
      <w:pPr>
        <w:pStyle w:val="Heading1"/>
        <w:numPr>
          <w:ilvl w:val="0"/>
          <w:numId w:val="1"/>
        </w:numPr>
        <w:tabs>
          <w:tab w:pos="3789" w:val="left" w:leader="none"/>
        </w:tabs>
        <w:spacing w:line="240" w:lineRule="auto" w:before="0" w:after="0"/>
        <w:ind w:left="3788" w:right="0" w:hanging="241"/>
        <w:jc w:val="left"/>
        <w:rPr>
          <w:color w:val="000009"/>
        </w:rPr>
      </w:pPr>
      <w:r>
        <w:rPr>
          <w:color w:val="000009"/>
        </w:rPr>
        <w:t>Порядок</w:t>
      </w:r>
      <w:r>
        <w:rPr>
          <w:color w:val="000009"/>
          <w:spacing w:val="-1"/>
        </w:rPr>
        <w:t> </w:t>
      </w:r>
      <w:r>
        <w:rPr>
          <w:color w:val="000009"/>
        </w:rPr>
        <w:t>предоставления</w:t>
      </w:r>
      <w:r>
        <w:rPr>
          <w:color w:val="000009"/>
          <w:spacing w:val="-1"/>
        </w:rPr>
        <w:t> </w:t>
      </w:r>
      <w:r>
        <w:rPr>
          <w:color w:val="000009"/>
        </w:rPr>
        <w:t>социальных</w:t>
      </w:r>
      <w:r>
        <w:rPr>
          <w:color w:val="000009"/>
          <w:spacing w:val="-6"/>
        </w:rPr>
        <w:t> </w:t>
      </w:r>
      <w:r>
        <w:rPr>
          <w:color w:val="000009"/>
        </w:rPr>
        <w:t>услуг</w:t>
      </w:r>
      <w:r>
        <w:rPr>
          <w:color w:val="000009"/>
          <w:spacing w:val="1"/>
        </w:rPr>
        <w:t> </w:t>
      </w:r>
      <w:r>
        <w:rPr>
          <w:color w:val="000009"/>
        </w:rPr>
        <w:t>на</w:t>
      </w:r>
      <w:r>
        <w:rPr>
          <w:color w:val="000009"/>
          <w:spacing w:val="-5"/>
        </w:rPr>
        <w:t> </w:t>
      </w:r>
      <w:r>
        <w:rPr>
          <w:color w:val="000009"/>
        </w:rPr>
        <w:t>дому</w:t>
      </w:r>
    </w:p>
    <w:p>
      <w:pPr>
        <w:pStyle w:val="BodyText"/>
        <w:ind w:left="0"/>
        <w:jc w:val="left"/>
        <w:rPr>
          <w:b/>
        </w:rPr>
      </w:pPr>
    </w:p>
    <w:p>
      <w:pPr>
        <w:pStyle w:val="ListParagraph"/>
        <w:numPr>
          <w:ilvl w:val="1"/>
          <w:numId w:val="1"/>
        </w:numPr>
        <w:tabs>
          <w:tab w:pos="1340" w:val="left" w:leader="none"/>
        </w:tabs>
        <w:spacing w:line="240" w:lineRule="auto" w:before="1" w:after="0"/>
        <w:ind w:left="1339" w:right="0" w:hanging="423"/>
        <w:jc w:val="both"/>
        <w:rPr>
          <w:sz w:val="24"/>
        </w:rPr>
      </w:pPr>
      <w:r>
        <w:rPr>
          <w:sz w:val="24"/>
        </w:rPr>
        <w:t>Общие</w:t>
      </w:r>
      <w:r>
        <w:rPr>
          <w:spacing w:val="-3"/>
          <w:sz w:val="24"/>
        </w:rPr>
        <w:t> </w:t>
      </w:r>
      <w:r>
        <w:rPr>
          <w:sz w:val="24"/>
        </w:rPr>
        <w:t>положения</w:t>
      </w:r>
    </w:p>
    <w:p>
      <w:pPr>
        <w:pStyle w:val="ListParagraph"/>
        <w:numPr>
          <w:ilvl w:val="2"/>
          <w:numId w:val="1"/>
        </w:numPr>
        <w:tabs>
          <w:tab w:pos="1627" w:val="left" w:leader="none"/>
        </w:tabs>
        <w:spacing w:line="237" w:lineRule="auto" w:before="4" w:after="0"/>
        <w:ind w:left="917" w:right="178" w:firstLine="0"/>
        <w:jc w:val="both"/>
        <w:rPr>
          <w:sz w:val="24"/>
        </w:rPr>
      </w:pPr>
      <w:r>
        <w:rPr>
          <w:sz w:val="24"/>
        </w:rPr>
        <w:t>Предоставлением</w:t>
      </w:r>
      <w:r>
        <w:rPr>
          <w:spacing w:val="1"/>
          <w:sz w:val="24"/>
        </w:rPr>
        <w:t> </w:t>
      </w:r>
      <w:r>
        <w:rPr>
          <w:sz w:val="24"/>
        </w:rPr>
        <w:t>социальных</w:t>
      </w:r>
      <w:r>
        <w:rPr>
          <w:spacing w:val="1"/>
          <w:sz w:val="24"/>
        </w:rPr>
        <w:t> </w:t>
      </w:r>
      <w:r>
        <w:rPr>
          <w:sz w:val="24"/>
        </w:rPr>
        <w:t>услуг</w:t>
      </w:r>
      <w:r>
        <w:rPr>
          <w:spacing w:val="1"/>
          <w:sz w:val="24"/>
        </w:rPr>
        <w:t> </w:t>
      </w:r>
      <w:r>
        <w:rPr>
          <w:sz w:val="24"/>
        </w:rPr>
        <w:t>на</w:t>
      </w:r>
      <w:r>
        <w:rPr>
          <w:spacing w:val="1"/>
          <w:sz w:val="24"/>
        </w:rPr>
        <w:t> </w:t>
      </w:r>
      <w:r>
        <w:rPr>
          <w:sz w:val="24"/>
        </w:rPr>
        <w:t>дому</w:t>
      </w:r>
      <w:r>
        <w:rPr>
          <w:spacing w:val="1"/>
          <w:sz w:val="24"/>
        </w:rPr>
        <w:t> </w:t>
      </w:r>
      <w:r>
        <w:rPr>
          <w:sz w:val="24"/>
        </w:rPr>
        <w:t>занимается</w:t>
      </w:r>
      <w:r>
        <w:rPr>
          <w:spacing w:val="1"/>
          <w:sz w:val="24"/>
        </w:rPr>
        <w:t> </w:t>
      </w:r>
      <w:r>
        <w:rPr>
          <w:sz w:val="24"/>
        </w:rPr>
        <w:t>непосредственно</w:t>
      </w:r>
      <w:r>
        <w:rPr>
          <w:spacing w:val="1"/>
          <w:sz w:val="24"/>
        </w:rPr>
        <w:t> </w:t>
      </w:r>
      <w:r>
        <w:rPr>
          <w:sz w:val="24"/>
        </w:rPr>
        <w:t>отделения</w:t>
      </w:r>
      <w:r>
        <w:rPr>
          <w:spacing w:val="1"/>
          <w:sz w:val="24"/>
        </w:rPr>
        <w:t> </w:t>
      </w:r>
      <w:r>
        <w:rPr>
          <w:sz w:val="24"/>
        </w:rPr>
        <w:t>социального</w:t>
      </w:r>
      <w:r>
        <w:rPr>
          <w:spacing w:val="-4"/>
          <w:sz w:val="24"/>
        </w:rPr>
        <w:t> </w:t>
      </w:r>
      <w:r>
        <w:rPr>
          <w:sz w:val="24"/>
        </w:rPr>
        <w:t>обслуживания</w:t>
      </w:r>
      <w:r>
        <w:rPr>
          <w:spacing w:val="2"/>
          <w:sz w:val="24"/>
        </w:rPr>
        <w:t> </w:t>
      </w:r>
      <w:r>
        <w:rPr>
          <w:sz w:val="24"/>
        </w:rPr>
        <w:t>на</w:t>
      </w:r>
      <w:r>
        <w:rPr>
          <w:spacing w:val="-5"/>
          <w:sz w:val="24"/>
        </w:rPr>
        <w:t> </w:t>
      </w:r>
      <w:r>
        <w:rPr>
          <w:sz w:val="24"/>
        </w:rPr>
        <w:t>дому</w:t>
      </w:r>
      <w:r>
        <w:rPr>
          <w:spacing w:val="-8"/>
          <w:sz w:val="24"/>
        </w:rPr>
        <w:t> </w:t>
      </w:r>
      <w:r>
        <w:rPr>
          <w:sz w:val="24"/>
        </w:rPr>
        <w:t>(далее</w:t>
      </w:r>
      <w:r>
        <w:rPr>
          <w:spacing w:val="1"/>
          <w:sz w:val="24"/>
        </w:rPr>
        <w:t> </w:t>
      </w:r>
      <w:r>
        <w:rPr>
          <w:sz w:val="24"/>
        </w:rPr>
        <w:t>именуется Отделение).</w:t>
      </w:r>
    </w:p>
    <w:p>
      <w:pPr>
        <w:pStyle w:val="ListParagraph"/>
        <w:numPr>
          <w:ilvl w:val="2"/>
          <w:numId w:val="1"/>
        </w:numPr>
        <w:tabs>
          <w:tab w:pos="1579" w:val="left" w:leader="none"/>
        </w:tabs>
        <w:spacing w:line="240" w:lineRule="auto" w:before="3" w:after="0"/>
        <w:ind w:left="917" w:right="162" w:firstLine="0"/>
        <w:jc w:val="both"/>
        <w:rPr>
          <w:sz w:val="24"/>
        </w:rPr>
      </w:pPr>
      <w:r>
        <w:rPr>
          <w:sz w:val="24"/>
        </w:rPr>
        <w:t>Социальное обслуживание на дому предоставляются гражданам Российской Федерации,</w:t>
      </w:r>
      <w:r>
        <w:rPr>
          <w:spacing w:val="1"/>
          <w:sz w:val="24"/>
        </w:rPr>
        <w:t> </w:t>
      </w:r>
      <w:r>
        <w:rPr>
          <w:sz w:val="24"/>
        </w:rPr>
        <w:t>иностранным</w:t>
      </w:r>
      <w:r>
        <w:rPr>
          <w:spacing w:val="1"/>
          <w:sz w:val="24"/>
        </w:rPr>
        <w:t> </w:t>
      </w:r>
      <w:r>
        <w:rPr>
          <w:sz w:val="24"/>
        </w:rPr>
        <w:t>гражданам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лицам</w:t>
      </w:r>
      <w:r>
        <w:rPr>
          <w:spacing w:val="1"/>
          <w:sz w:val="24"/>
        </w:rPr>
        <w:t> </w:t>
      </w:r>
      <w:r>
        <w:rPr>
          <w:sz w:val="24"/>
        </w:rPr>
        <w:t>без</w:t>
      </w:r>
      <w:r>
        <w:rPr>
          <w:spacing w:val="1"/>
          <w:sz w:val="24"/>
        </w:rPr>
        <w:t> </w:t>
      </w:r>
      <w:r>
        <w:rPr>
          <w:sz w:val="24"/>
        </w:rPr>
        <w:t>гражданства,</w:t>
      </w:r>
      <w:r>
        <w:rPr>
          <w:spacing w:val="1"/>
          <w:sz w:val="24"/>
        </w:rPr>
        <w:t> </w:t>
      </w:r>
      <w:r>
        <w:rPr>
          <w:sz w:val="24"/>
        </w:rPr>
        <w:t>постоянно</w:t>
      </w:r>
      <w:r>
        <w:rPr>
          <w:spacing w:val="1"/>
          <w:sz w:val="24"/>
        </w:rPr>
        <w:t> </w:t>
      </w:r>
      <w:r>
        <w:rPr>
          <w:sz w:val="24"/>
        </w:rPr>
        <w:t>проживающим</w:t>
      </w:r>
      <w:r>
        <w:rPr>
          <w:spacing w:val="1"/>
          <w:sz w:val="24"/>
        </w:rPr>
        <w:t> </w:t>
      </w:r>
      <w:r>
        <w:rPr>
          <w:sz w:val="24"/>
        </w:rPr>
        <w:t>на</w:t>
      </w:r>
      <w:r>
        <w:rPr>
          <w:spacing w:val="1"/>
          <w:sz w:val="24"/>
        </w:rPr>
        <w:t> </w:t>
      </w:r>
      <w:r>
        <w:rPr>
          <w:sz w:val="24"/>
        </w:rPr>
        <w:t>территории</w:t>
      </w:r>
      <w:r>
        <w:rPr>
          <w:spacing w:val="1"/>
          <w:sz w:val="24"/>
        </w:rPr>
        <w:t> </w:t>
      </w:r>
      <w:r>
        <w:rPr>
          <w:sz w:val="24"/>
        </w:rPr>
        <w:t>Кемеровской области, признанным нуждающимися в социальном обслуживании в связи с полной</w:t>
      </w:r>
      <w:r>
        <w:rPr>
          <w:spacing w:val="1"/>
          <w:sz w:val="24"/>
        </w:rPr>
        <w:t> </w:t>
      </w:r>
      <w:r>
        <w:rPr>
          <w:sz w:val="24"/>
        </w:rPr>
        <w:t>или</w:t>
      </w:r>
      <w:r>
        <w:rPr>
          <w:spacing w:val="1"/>
          <w:sz w:val="24"/>
        </w:rPr>
        <w:t> </w:t>
      </w:r>
      <w:r>
        <w:rPr>
          <w:sz w:val="24"/>
        </w:rPr>
        <w:t>частичной</w:t>
      </w:r>
      <w:r>
        <w:rPr>
          <w:spacing w:val="1"/>
          <w:sz w:val="24"/>
        </w:rPr>
        <w:t> </w:t>
      </w:r>
      <w:r>
        <w:rPr>
          <w:sz w:val="24"/>
        </w:rPr>
        <w:t>утратой</w:t>
      </w:r>
      <w:r>
        <w:rPr>
          <w:spacing w:val="1"/>
          <w:sz w:val="24"/>
        </w:rPr>
        <w:t> </w:t>
      </w:r>
      <w:r>
        <w:rPr>
          <w:sz w:val="24"/>
        </w:rPr>
        <w:t>способности</w:t>
      </w:r>
      <w:r>
        <w:rPr>
          <w:spacing w:val="1"/>
          <w:sz w:val="24"/>
        </w:rPr>
        <w:t> </w:t>
      </w:r>
      <w:r>
        <w:rPr>
          <w:sz w:val="24"/>
        </w:rPr>
        <w:t>либо</w:t>
      </w:r>
      <w:r>
        <w:rPr>
          <w:spacing w:val="1"/>
          <w:sz w:val="24"/>
        </w:rPr>
        <w:t> </w:t>
      </w:r>
      <w:r>
        <w:rPr>
          <w:sz w:val="24"/>
        </w:rPr>
        <w:t>возможности</w:t>
      </w:r>
      <w:r>
        <w:rPr>
          <w:spacing w:val="1"/>
          <w:sz w:val="24"/>
        </w:rPr>
        <w:t> </w:t>
      </w:r>
      <w:r>
        <w:rPr>
          <w:sz w:val="24"/>
        </w:rPr>
        <w:t>осуществлять</w:t>
      </w:r>
      <w:r>
        <w:rPr>
          <w:spacing w:val="1"/>
          <w:sz w:val="24"/>
        </w:rPr>
        <w:t> </w:t>
      </w:r>
      <w:r>
        <w:rPr>
          <w:sz w:val="24"/>
        </w:rPr>
        <w:t>самообслуживание,</w:t>
      </w:r>
      <w:r>
        <w:rPr>
          <w:spacing w:val="1"/>
          <w:sz w:val="24"/>
        </w:rPr>
        <w:t> </w:t>
      </w:r>
      <w:r>
        <w:rPr>
          <w:sz w:val="24"/>
        </w:rPr>
        <w:t>самостоятельно</w:t>
      </w:r>
      <w:r>
        <w:rPr>
          <w:spacing w:val="1"/>
          <w:sz w:val="24"/>
        </w:rPr>
        <w:t> </w:t>
      </w:r>
      <w:r>
        <w:rPr>
          <w:sz w:val="24"/>
        </w:rPr>
        <w:t>передвигаться,</w:t>
      </w:r>
      <w:r>
        <w:rPr>
          <w:spacing w:val="1"/>
          <w:sz w:val="24"/>
        </w:rPr>
        <w:t> </w:t>
      </w:r>
      <w:r>
        <w:rPr>
          <w:sz w:val="24"/>
        </w:rPr>
        <w:t>обеспечивать</w:t>
      </w:r>
      <w:r>
        <w:rPr>
          <w:spacing w:val="1"/>
          <w:sz w:val="24"/>
        </w:rPr>
        <w:t> </w:t>
      </w:r>
      <w:r>
        <w:rPr>
          <w:sz w:val="24"/>
        </w:rPr>
        <w:t>основные</w:t>
      </w:r>
      <w:r>
        <w:rPr>
          <w:spacing w:val="1"/>
          <w:sz w:val="24"/>
        </w:rPr>
        <w:t> </w:t>
      </w:r>
      <w:r>
        <w:rPr>
          <w:sz w:val="24"/>
        </w:rPr>
        <w:t>жизненные</w:t>
      </w:r>
      <w:r>
        <w:rPr>
          <w:spacing w:val="1"/>
          <w:sz w:val="24"/>
        </w:rPr>
        <w:t> </w:t>
      </w:r>
      <w:r>
        <w:rPr>
          <w:sz w:val="24"/>
        </w:rPr>
        <w:t>потребности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силу</w:t>
      </w:r>
      <w:r>
        <w:rPr>
          <w:spacing w:val="1"/>
          <w:sz w:val="24"/>
        </w:rPr>
        <w:t> </w:t>
      </w:r>
      <w:r>
        <w:rPr>
          <w:sz w:val="24"/>
        </w:rPr>
        <w:t>заболевания,</w:t>
      </w:r>
      <w:r>
        <w:rPr>
          <w:spacing w:val="1"/>
          <w:sz w:val="24"/>
        </w:rPr>
        <w:t> </w:t>
      </w:r>
      <w:r>
        <w:rPr>
          <w:sz w:val="24"/>
        </w:rPr>
        <w:t>травмы,</w:t>
      </w:r>
      <w:r>
        <w:rPr>
          <w:spacing w:val="1"/>
          <w:sz w:val="24"/>
        </w:rPr>
        <w:t> </w:t>
      </w:r>
      <w:r>
        <w:rPr>
          <w:sz w:val="24"/>
        </w:rPr>
        <w:t>возраста</w:t>
      </w:r>
      <w:r>
        <w:rPr>
          <w:spacing w:val="1"/>
          <w:sz w:val="24"/>
        </w:rPr>
        <w:t> </w:t>
      </w:r>
      <w:r>
        <w:rPr>
          <w:sz w:val="24"/>
        </w:rPr>
        <w:t>или</w:t>
      </w:r>
      <w:r>
        <w:rPr>
          <w:spacing w:val="1"/>
          <w:sz w:val="24"/>
        </w:rPr>
        <w:t> </w:t>
      </w:r>
      <w:r>
        <w:rPr>
          <w:sz w:val="24"/>
        </w:rPr>
        <w:t>наличия</w:t>
      </w:r>
      <w:r>
        <w:rPr>
          <w:spacing w:val="1"/>
          <w:sz w:val="24"/>
        </w:rPr>
        <w:t> </w:t>
      </w:r>
      <w:r>
        <w:rPr>
          <w:sz w:val="24"/>
        </w:rPr>
        <w:t>инвалидности</w:t>
      </w:r>
      <w:r>
        <w:rPr>
          <w:spacing w:val="1"/>
          <w:sz w:val="24"/>
        </w:rPr>
        <w:t> </w:t>
      </w:r>
      <w:r>
        <w:rPr>
          <w:sz w:val="24"/>
        </w:rPr>
        <w:t>(далее</w:t>
      </w:r>
      <w:r>
        <w:rPr>
          <w:spacing w:val="1"/>
          <w:sz w:val="24"/>
        </w:rPr>
        <w:t> </w:t>
      </w:r>
      <w:r>
        <w:rPr>
          <w:sz w:val="24"/>
        </w:rPr>
        <w:t>-</w:t>
      </w:r>
      <w:r>
        <w:rPr>
          <w:spacing w:val="1"/>
          <w:sz w:val="24"/>
        </w:rPr>
        <w:t> </w:t>
      </w:r>
      <w:r>
        <w:rPr>
          <w:sz w:val="24"/>
        </w:rPr>
        <w:t>граждане,</w:t>
      </w:r>
      <w:r>
        <w:rPr>
          <w:spacing w:val="1"/>
          <w:sz w:val="24"/>
        </w:rPr>
        <w:t> </w:t>
      </w:r>
      <w:r>
        <w:rPr>
          <w:sz w:val="24"/>
        </w:rPr>
        <w:t>получатели</w:t>
      </w:r>
      <w:r>
        <w:rPr>
          <w:spacing w:val="1"/>
          <w:sz w:val="24"/>
        </w:rPr>
        <w:t> </w:t>
      </w:r>
      <w:r>
        <w:rPr>
          <w:sz w:val="24"/>
        </w:rPr>
        <w:t>социальных</w:t>
      </w:r>
      <w:r>
        <w:rPr>
          <w:spacing w:val="-4"/>
          <w:sz w:val="24"/>
        </w:rPr>
        <w:t> </w:t>
      </w:r>
      <w:r>
        <w:rPr>
          <w:sz w:val="24"/>
        </w:rPr>
        <w:t>услуг).</w:t>
      </w:r>
    </w:p>
    <w:p>
      <w:pPr>
        <w:pStyle w:val="ListParagraph"/>
        <w:numPr>
          <w:ilvl w:val="2"/>
          <w:numId w:val="1"/>
        </w:numPr>
        <w:tabs>
          <w:tab w:pos="1550" w:val="left" w:leader="none"/>
        </w:tabs>
        <w:spacing w:line="242" w:lineRule="auto" w:before="0" w:after="0"/>
        <w:ind w:left="917" w:right="170" w:firstLine="0"/>
        <w:jc w:val="both"/>
        <w:rPr>
          <w:sz w:val="24"/>
        </w:rPr>
      </w:pPr>
      <w:r>
        <w:rPr>
          <w:sz w:val="24"/>
        </w:rPr>
        <w:t>Социальное обслуживание на дому предоставляются на временной (на срок до 6 месяцев)</w:t>
      </w:r>
      <w:r>
        <w:rPr>
          <w:spacing w:val="1"/>
          <w:sz w:val="24"/>
        </w:rPr>
        <w:t> </w:t>
      </w:r>
      <w:r>
        <w:rPr>
          <w:sz w:val="24"/>
        </w:rPr>
        <w:t>или</w:t>
      </w:r>
      <w:r>
        <w:rPr>
          <w:spacing w:val="2"/>
          <w:sz w:val="24"/>
        </w:rPr>
        <w:t> </w:t>
      </w:r>
      <w:r>
        <w:rPr>
          <w:sz w:val="24"/>
        </w:rPr>
        <w:t>постоянной</w:t>
      </w:r>
      <w:r>
        <w:rPr>
          <w:spacing w:val="-7"/>
          <w:sz w:val="24"/>
        </w:rPr>
        <w:t> </w:t>
      </w:r>
      <w:r>
        <w:rPr>
          <w:sz w:val="24"/>
        </w:rPr>
        <w:t>основе.</w:t>
      </w:r>
    </w:p>
    <w:p>
      <w:pPr>
        <w:pStyle w:val="ListParagraph"/>
        <w:numPr>
          <w:ilvl w:val="2"/>
          <w:numId w:val="1"/>
        </w:numPr>
        <w:tabs>
          <w:tab w:pos="1546" w:val="left" w:leader="none"/>
        </w:tabs>
        <w:spacing w:line="240" w:lineRule="auto" w:before="0" w:after="0"/>
        <w:ind w:left="917" w:right="168" w:firstLine="0"/>
        <w:jc w:val="both"/>
        <w:rPr>
          <w:color w:val="000009"/>
          <w:sz w:val="24"/>
        </w:rPr>
      </w:pPr>
      <w:r>
        <w:rPr>
          <w:color w:val="000009"/>
          <w:sz w:val="24"/>
        </w:rPr>
        <w:t>Деятельность Отделений</w:t>
      </w:r>
      <w:r>
        <w:rPr>
          <w:color w:val="000009"/>
          <w:spacing w:val="1"/>
          <w:sz w:val="24"/>
        </w:rPr>
        <w:t> </w:t>
      </w:r>
      <w:r>
        <w:rPr>
          <w:color w:val="000009"/>
          <w:sz w:val="24"/>
        </w:rPr>
        <w:t>направляется на максимально возможное продление пребывания</w:t>
      </w:r>
      <w:r>
        <w:rPr>
          <w:color w:val="000009"/>
          <w:spacing w:val="1"/>
          <w:sz w:val="24"/>
        </w:rPr>
        <w:t> </w:t>
      </w:r>
      <w:r>
        <w:rPr>
          <w:color w:val="000009"/>
          <w:sz w:val="24"/>
        </w:rPr>
        <w:t>граждан</w:t>
      </w:r>
      <w:r>
        <w:rPr>
          <w:color w:val="000009"/>
          <w:spacing w:val="1"/>
          <w:sz w:val="24"/>
        </w:rPr>
        <w:t> </w:t>
      </w:r>
      <w:r>
        <w:rPr>
          <w:color w:val="000009"/>
          <w:sz w:val="24"/>
        </w:rPr>
        <w:t>пожилого</w:t>
      </w:r>
      <w:r>
        <w:rPr>
          <w:color w:val="000009"/>
          <w:spacing w:val="1"/>
          <w:sz w:val="24"/>
        </w:rPr>
        <w:t> </w:t>
      </w:r>
      <w:r>
        <w:rPr>
          <w:color w:val="000009"/>
          <w:sz w:val="24"/>
        </w:rPr>
        <w:t>возраста</w:t>
      </w:r>
      <w:r>
        <w:rPr>
          <w:color w:val="000009"/>
          <w:spacing w:val="1"/>
          <w:sz w:val="24"/>
        </w:rPr>
        <w:t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> </w:t>
      </w:r>
      <w:r>
        <w:rPr>
          <w:color w:val="000009"/>
          <w:sz w:val="24"/>
        </w:rPr>
        <w:t>инвалидов</w:t>
      </w:r>
      <w:r>
        <w:rPr>
          <w:color w:val="000009"/>
          <w:spacing w:val="1"/>
          <w:sz w:val="24"/>
        </w:rPr>
        <w:t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> </w:t>
      </w:r>
      <w:r>
        <w:rPr>
          <w:color w:val="000009"/>
          <w:sz w:val="24"/>
        </w:rPr>
        <w:t>привычной</w:t>
      </w:r>
      <w:r>
        <w:rPr>
          <w:color w:val="000009"/>
          <w:spacing w:val="1"/>
          <w:sz w:val="24"/>
        </w:rPr>
        <w:t> </w:t>
      </w:r>
      <w:r>
        <w:rPr>
          <w:color w:val="000009"/>
          <w:sz w:val="24"/>
        </w:rPr>
        <w:t>среде</w:t>
      </w:r>
      <w:r>
        <w:rPr>
          <w:color w:val="000009"/>
          <w:spacing w:val="1"/>
          <w:sz w:val="24"/>
        </w:rPr>
        <w:t> </w:t>
      </w:r>
      <w:r>
        <w:rPr>
          <w:color w:val="000009"/>
          <w:sz w:val="24"/>
        </w:rPr>
        <w:t>обитания</w:t>
      </w:r>
      <w:r>
        <w:rPr>
          <w:color w:val="000009"/>
          <w:spacing w:val="1"/>
          <w:sz w:val="24"/>
        </w:rPr>
        <w:t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> </w:t>
      </w:r>
      <w:r>
        <w:rPr>
          <w:color w:val="000009"/>
          <w:sz w:val="24"/>
        </w:rPr>
        <w:t>поддержания</w:t>
      </w:r>
      <w:r>
        <w:rPr>
          <w:color w:val="000009"/>
          <w:spacing w:val="1"/>
          <w:sz w:val="24"/>
        </w:rPr>
        <w:t> </w:t>
      </w:r>
      <w:r>
        <w:rPr>
          <w:color w:val="000009"/>
          <w:sz w:val="24"/>
        </w:rPr>
        <w:t>их</w:t>
      </w:r>
      <w:r>
        <w:rPr>
          <w:color w:val="000009"/>
          <w:spacing w:val="1"/>
          <w:sz w:val="24"/>
        </w:rPr>
        <w:t> </w:t>
      </w:r>
      <w:r>
        <w:rPr>
          <w:color w:val="000009"/>
          <w:sz w:val="24"/>
        </w:rPr>
        <w:t>социального,</w:t>
      </w:r>
      <w:r>
        <w:rPr>
          <w:color w:val="000009"/>
          <w:spacing w:val="3"/>
          <w:sz w:val="24"/>
        </w:rPr>
        <w:t> </w:t>
      </w:r>
      <w:r>
        <w:rPr>
          <w:color w:val="000009"/>
          <w:sz w:val="24"/>
        </w:rPr>
        <w:t>психологического</w:t>
      </w:r>
      <w:r>
        <w:rPr>
          <w:color w:val="000009"/>
          <w:spacing w:val="2"/>
          <w:sz w:val="24"/>
        </w:rPr>
        <w:t> </w:t>
      </w:r>
      <w:r>
        <w:rPr>
          <w:color w:val="000009"/>
          <w:sz w:val="24"/>
        </w:rPr>
        <w:t>и</w:t>
      </w:r>
      <w:r>
        <w:rPr>
          <w:color w:val="000009"/>
          <w:spacing w:val="2"/>
          <w:sz w:val="24"/>
        </w:rPr>
        <w:t> </w:t>
      </w:r>
      <w:r>
        <w:rPr>
          <w:color w:val="000009"/>
          <w:sz w:val="24"/>
        </w:rPr>
        <w:t>физического</w:t>
      </w:r>
      <w:r>
        <w:rPr>
          <w:color w:val="000009"/>
          <w:spacing w:val="-3"/>
          <w:sz w:val="24"/>
        </w:rPr>
        <w:t> </w:t>
      </w:r>
      <w:r>
        <w:rPr>
          <w:color w:val="000009"/>
          <w:sz w:val="24"/>
        </w:rPr>
        <w:t>статуса.</w:t>
      </w:r>
    </w:p>
    <w:p>
      <w:pPr>
        <w:pStyle w:val="ListParagraph"/>
        <w:numPr>
          <w:ilvl w:val="2"/>
          <w:numId w:val="1"/>
        </w:numPr>
        <w:tabs>
          <w:tab w:pos="1661" w:val="left" w:leader="none"/>
        </w:tabs>
        <w:spacing w:line="275" w:lineRule="exact" w:before="0" w:after="0"/>
        <w:ind w:left="1660" w:right="0" w:hanging="744"/>
        <w:jc w:val="both"/>
        <w:rPr>
          <w:color w:val="000009"/>
          <w:sz w:val="24"/>
        </w:rPr>
      </w:pPr>
      <w:r>
        <w:rPr>
          <w:color w:val="000009"/>
          <w:sz w:val="24"/>
        </w:rPr>
        <w:t>Отделение  </w:t>
      </w:r>
      <w:r>
        <w:rPr>
          <w:color w:val="000009"/>
          <w:spacing w:val="9"/>
          <w:sz w:val="24"/>
        </w:rPr>
        <w:t> </w:t>
      </w:r>
      <w:r>
        <w:rPr>
          <w:color w:val="000009"/>
          <w:sz w:val="24"/>
        </w:rPr>
        <w:t>создается,  </w:t>
      </w:r>
      <w:r>
        <w:rPr>
          <w:color w:val="000009"/>
          <w:spacing w:val="17"/>
          <w:sz w:val="24"/>
        </w:rPr>
        <w:t> </w:t>
      </w:r>
      <w:r>
        <w:rPr>
          <w:color w:val="000009"/>
          <w:sz w:val="24"/>
        </w:rPr>
        <w:t>реорганизуется,  </w:t>
      </w:r>
      <w:r>
        <w:rPr>
          <w:color w:val="000009"/>
          <w:spacing w:val="22"/>
          <w:sz w:val="24"/>
        </w:rPr>
        <w:t> </w:t>
      </w:r>
      <w:r>
        <w:rPr>
          <w:color w:val="000009"/>
          <w:sz w:val="24"/>
        </w:rPr>
        <w:t>ликвидируется  </w:t>
      </w:r>
      <w:r>
        <w:rPr>
          <w:color w:val="000009"/>
          <w:spacing w:val="15"/>
          <w:sz w:val="24"/>
        </w:rPr>
        <w:t> </w:t>
      </w:r>
      <w:r>
        <w:rPr>
          <w:color w:val="000009"/>
          <w:sz w:val="24"/>
        </w:rPr>
        <w:t>приказом  </w:t>
      </w:r>
      <w:r>
        <w:rPr>
          <w:color w:val="000009"/>
          <w:spacing w:val="12"/>
          <w:sz w:val="24"/>
        </w:rPr>
        <w:t> </w:t>
      </w:r>
      <w:r>
        <w:rPr>
          <w:color w:val="000009"/>
          <w:sz w:val="24"/>
        </w:rPr>
        <w:t>директора       </w:t>
      </w:r>
      <w:r>
        <w:rPr>
          <w:color w:val="000009"/>
          <w:spacing w:val="32"/>
          <w:sz w:val="24"/>
        </w:rPr>
        <w:t> </w:t>
      </w:r>
      <w:r>
        <w:rPr>
          <w:color w:val="000009"/>
          <w:sz w:val="24"/>
        </w:rPr>
        <w:t>МКУ</w:t>
      </w:r>
    </w:p>
    <w:p>
      <w:pPr>
        <w:pStyle w:val="BodyText"/>
        <w:ind w:right="171"/>
      </w:pPr>
      <w:r>
        <w:rPr>
          <w:color w:val="000009"/>
        </w:rPr>
        <w:t>«ЦСОГПВиИ</w:t>
      </w:r>
      <w:r>
        <w:rPr>
          <w:color w:val="000009"/>
          <w:spacing w:val="1"/>
        </w:rPr>
        <w:t> </w:t>
      </w:r>
      <w:r>
        <w:rPr>
          <w:color w:val="000009"/>
        </w:rPr>
        <w:t>Таштагольского г.п.», по согласованию с отраслевым (функциональным) органом</w:t>
      </w:r>
      <w:r>
        <w:rPr>
          <w:color w:val="000009"/>
          <w:spacing w:val="1"/>
        </w:rPr>
        <w:t> </w:t>
      </w:r>
      <w:r>
        <w:rPr>
          <w:color w:val="000009"/>
        </w:rPr>
        <w:t>администрации</w:t>
      </w:r>
      <w:r>
        <w:rPr>
          <w:color w:val="000009"/>
          <w:spacing w:val="1"/>
        </w:rPr>
        <w:t> </w:t>
      </w:r>
      <w:r>
        <w:rPr>
          <w:color w:val="000009"/>
        </w:rPr>
        <w:t>Таштагольского</w:t>
      </w:r>
      <w:r>
        <w:rPr>
          <w:color w:val="000009"/>
          <w:spacing w:val="1"/>
        </w:rPr>
        <w:t> </w:t>
      </w:r>
      <w:r>
        <w:rPr>
          <w:color w:val="000009"/>
        </w:rPr>
        <w:t>муниципального</w:t>
      </w:r>
      <w:r>
        <w:rPr>
          <w:color w:val="000009"/>
          <w:spacing w:val="1"/>
        </w:rPr>
        <w:t> </w:t>
      </w:r>
      <w:r>
        <w:rPr>
          <w:color w:val="000009"/>
        </w:rPr>
        <w:t>района</w:t>
      </w:r>
      <w:r>
        <w:rPr>
          <w:color w:val="000009"/>
          <w:spacing w:val="1"/>
        </w:rPr>
        <w:t> </w:t>
      </w:r>
      <w:r>
        <w:rPr>
          <w:color w:val="000009"/>
        </w:rPr>
        <w:t>-</w:t>
      </w:r>
      <w:r>
        <w:rPr>
          <w:color w:val="000009"/>
          <w:spacing w:val="1"/>
        </w:rPr>
        <w:t> </w:t>
      </w:r>
      <w:r>
        <w:rPr>
          <w:color w:val="000009"/>
        </w:rPr>
        <w:t>муниципальным</w:t>
      </w:r>
      <w:r>
        <w:rPr>
          <w:color w:val="000009"/>
          <w:spacing w:val="1"/>
        </w:rPr>
        <w:t> </w:t>
      </w:r>
      <w:r>
        <w:rPr>
          <w:color w:val="000009"/>
        </w:rPr>
        <w:t>казённым</w:t>
      </w:r>
      <w:r>
        <w:rPr>
          <w:color w:val="000009"/>
          <w:spacing w:val="1"/>
        </w:rPr>
        <w:t> </w:t>
      </w:r>
      <w:r>
        <w:rPr>
          <w:color w:val="000009"/>
        </w:rPr>
        <w:t>учреждением</w:t>
      </w:r>
      <w:r>
        <w:rPr>
          <w:color w:val="000009"/>
          <w:spacing w:val="1"/>
        </w:rPr>
        <w:t> </w:t>
      </w:r>
      <w:r>
        <w:rPr>
          <w:color w:val="000009"/>
        </w:rPr>
        <w:t>«Управление</w:t>
      </w:r>
      <w:r>
        <w:rPr>
          <w:color w:val="000009"/>
          <w:spacing w:val="1"/>
        </w:rPr>
        <w:t> </w:t>
      </w:r>
      <w:r>
        <w:rPr>
          <w:color w:val="000009"/>
        </w:rPr>
        <w:t>социальной</w:t>
      </w:r>
      <w:r>
        <w:rPr>
          <w:color w:val="000009"/>
          <w:spacing w:val="1"/>
        </w:rPr>
        <w:t> </w:t>
      </w:r>
      <w:r>
        <w:rPr>
          <w:color w:val="000009"/>
        </w:rPr>
        <w:t>защиты</w:t>
      </w:r>
      <w:r>
        <w:rPr>
          <w:color w:val="000009"/>
          <w:spacing w:val="1"/>
        </w:rPr>
        <w:t> </w:t>
      </w:r>
      <w:r>
        <w:rPr>
          <w:color w:val="000009"/>
        </w:rPr>
        <w:t>населения</w:t>
      </w:r>
      <w:r>
        <w:rPr>
          <w:color w:val="000009"/>
          <w:spacing w:val="1"/>
        </w:rPr>
        <w:t> </w:t>
      </w:r>
      <w:r>
        <w:rPr>
          <w:color w:val="000009"/>
        </w:rPr>
        <w:t>администрации</w:t>
      </w:r>
      <w:r>
        <w:rPr>
          <w:color w:val="000009"/>
          <w:spacing w:val="1"/>
        </w:rPr>
        <w:t> </w:t>
      </w:r>
      <w:r>
        <w:rPr>
          <w:color w:val="000009"/>
        </w:rPr>
        <w:t>Таштагольского</w:t>
      </w:r>
      <w:r>
        <w:rPr>
          <w:color w:val="000009"/>
          <w:spacing w:val="1"/>
        </w:rPr>
        <w:t> </w:t>
      </w:r>
      <w:r>
        <w:rPr>
          <w:color w:val="000009"/>
        </w:rPr>
        <w:t>муниципального</w:t>
      </w:r>
      <w:r>
        <w:rPr>
          <w:color w:val="000009"/>
          <w:spacing w:val="1"/>
        </w:rPr>
        <w:t> </w:t>
      </w:r>
      <w:r>
        <w:rPr>
          <w:color w:val="000009"/>
        </w:rPr>
        <w:t>района».</w:t>
      </w:r>
    </w:p>
    <w:p>
      <w:pPr>
        <w:pStyle w:val="ListParagraph"/>
        <w:numPr>
          <w:ilvl w:val="2"/>
          <w:numId w:val="1"/>
        </w:numPr>
        <w:tabs>
          <w:tab w:pos="1599" w:val="left" w:leader="none"/>
        </w:tabs>
        <w:spacing w:line="242" w:lineRule="auto" w:before="0" w:after="0"/>
        <w:ind w:left="917" w:right="179" w:firstLine="0"/>
        <w:jc w:val="both"/>
        <w:rPr>
          <w:color w:val="000009"/>
          <w:sz w:val="24"/>
        </w:rPr>
      </w:pPr>
      <w:r>
        <w:rPr>
          <w:color w:val="000009"/>
          <w:sz w:val="24"/>
        </w:rPr>
        <w:t>Отделение</w:t>
      </w:r>
      <w:r>
        <w:rPr>
          <w:color w:val="000009"/>
          <w:spacing w:val="1"/>
          <w:sz w:val="24"/>
        </w:rPr>
        <w:t> </w:t>
      </w:r>
      <w:r>
        <w:rPr>
          <w:color w:val="000009"/>
          <w:sz w:val="24"/>
        </w:rPr>
        <w:t>возглавляет</w:t>
      </w:r>
      <w:r>
        <w:rPr>
          <w:color w:val="000009"/>
          <w:spacing w:val="1"/>
          <w:sz w:val="24"/>
        </w:rPr>
        <w:t> </w:t>
      </w:r>
      <w:r>
        <w:rPr>
          <w:color w:val="000009"/>
          <w:sz w:val="24"/>
        </w:rPr>
        <w:t>заведующий</w:t>
      </w:r>
      <w:r>
        <w:rPr>
          <w:color w:val="000009"/>
          <w:spacing w:val="1"/>
          <w:sz w:val="24"/>
        </w:rPr>
        <w:t> </w:t>
      </w:r>
      <w:r>
        <w:rPr>
          <w:color w:val="000009"/>
          <w:sz w:val="24"/>
        </w:rPr>
        <w:t>отделением,</w:t>
      </w:r>
      <w:r>
        <w:rPr>
          <w:color w:val="000009"/>
          <w:spacing w:val="1"/>
          <w:sz w:val="24"/>
        </w:rPr>
        <w:t> </w:t>
      </w:r>
      <w:r>
        <w:rPr>
          <w:color w:val="000009"/>
          <w:sz w:val="24"/>
        </w:rPr>
        <w:t>который</w:t>
      </w:r>
      <w:r>
        <w:rPr>
          <w:color w:val="000009"/>
          <w:spacing w:val="1"/>
          <w:sz w:val="24"/>
        </w:rPr>
        <w:t> </w:t>
      </w:r>
      <w:r>
        <w:rPr>
          <w:color w:val="000009"/>
          <w:sz w:val="24"/>
        </w:rPr>
        <w:t>назначается</w:t>
      </w:r>
      <w:r>
        <w:rPr>
          <w:color w:val="000009"/>
          <w:spacing w:val="1"/>
          <w:sz w:val="24"/>
        </w:rPr>
        <w:t> </w:t>
      </w:r>
      <w:r>
        <w:rPr>
          <w:color w:val="000009"/>
          <w:sz w:val="24"/>
        </w:rPr>
        <w:t>на</w:t>
      </w:r>
      <w:r>
        <w:rPr>
          <w:color w:val="000009"/>
          <w:spacing w:val="1"/>
          <w:sz w:val="24"/>
        </w:rPr>
        <w:t> </w:t>
      </w:r>
      <w:r>
        <w:rPr>
          <w:color w:val="000009"/>
          <w:sz w:val="24"/>
        </w:rPr>
        <w:t>должность</w:t>
      </w:r>
      <w:r>
        <w:rPr>
          <w:color w:val="000009"/>
          <w:spacing w:val="1"/>
          <w:sz w:val="24"/>
        </w:rPr>
        <w:t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> </w:t>
      </w:r>
      <w:r>
        <w:rPr>
          <w:color w:val="000009"/>
          <w:sz w:val="24"/>
        </w:rPr>
        <w:t>освобождаются</w:t>
      </w:r>
      <w:r>
        <w:rPr>
          <w:color w:val="000009"/>
          <w:spacing w:val="-5"/>
          <w:sz w:val="24"/>
        </w:rPr>
        <w:t> </w:t>
      </w:r>
      <w:r>
        <w:rPr>
          <w:color w:val="000009"/>
          <w:sz w:val="24"/>
        </w:rPr>
        <w:t>от должности</w:t>
      </w:r>
      <w:r>
        <w:rPr>
          <w:color w:val="000009"/>
          <w:spacing w:val="-4"/>
          <w:sz w:val="24"/>
        </w:rPr>
        <w:t> </w:t>
      </w:r>
      <w:r>
        <w:rPr>
          <w:color w:val="000009"/>
          <w:sz w:val="24"/>
        </w:rPr>
        <w:t>приказом</w:t>
      </w:r>
      <w:r>
        <w:rPr>
          <w:color w:val="000009"/>
          <w:spacing w:val="-3"/>
          <w:sz w:val="24"/>
        </w:rPr>
        <w:t> </w:t>
      </w:r>
      <w:r>
        <w:rPr>
          <w:color w:val="000009"/>
          <w:sz w:val="24"/>
        </w:rPr>
        <w:t>директора</w:t>
      </w:r>
      <w:r>
        <w:rPr>
          <w:color w:val="000009"/>
          <w:spacing w:val="-1"/>
          <w:sz w:val="24"/>
        </w:rPr>
        <w:t> </w:t>
      </w:r>
      <w:r>
        <w:rPr>
          <w:color w:val="000009"/>
          <w:sz w:val="24"/>
        </w:rPr>
        <w:t>МКУ</w:t>
      </w:r>
      <w:r>
        <w:rPr>
          <w:color w:val="000009"/>
          <w:spacing w:val="-2"/>
          <w:sz w:val="24"/>
        </w:rPr>
        <w:t> </w:t>
      </w:r>
      <w:r>
        <w:rPr>
          <w:color w:val="000009"/>
          <w:sz w:val="24"/>
        </w:rPr>
        <w:t>«ЦСОГПВиИ</w:t>
      </w:r>
      <w:r>
        <w:rPr>
          <w:color w:val="000009"/>
          <w:spacing w:val="-1"/>
          <w:sz w:val="24"/>
        </w:rPr>
        <w:t> </w:t>
      </w:r>
      <w:r>
        <w:rPr>
          <w:color w:val="000009"/>
          <w:sz w:val="24"/>
        </w:rPr>
        <w:t>Таштагольского</w:t>
      </w:r>
      <w:r>
        <w:rPr>
          <w:color w:val="000009"/>
          <w:spacing w:val="1"/>
          <w:sz w:val="24"/>
        </w:rPr>
        <w:t> </w:t>
      </w:r>
      <w:r>
        <w:rPr>
          <w:color w:val="000009"/>
          <w:sz w:val="24"/>
        </w:rPr>
        <w:t>г.п.».</w:t>
      </w:r>
    </w:p>
    <w:p>
      <w:pPr>
        <w:pStyle w:val="ListParagraph"/>
        <w:numPr>
          <w:ilvl w:val="2"/>
          <w:numId w:val="1"/>
        </w:numPr>
        <w:tabs>
          <w:tab w:pos="1589" w:val="left" w:leader="none"/>
        </w:tabs>
        <w:spacing w:line="242" w:lineRule="auto" w:before="0" w:after="0"/>
        <w:ind w:left="917" w:right="180" w:firstLine="0"/>
        <w:jc w:val="both"/>
        <w:rPr>
          <w:color w:val="000009"/>
          <w:sz w:val="24"/>
        </w:rPr>
      </w:pPr>
      <w:r>
        <w:rPr>
          <w:color w:val="000009"/>
          <w:sz w:val="24"/>
        </w:rPr>
        <w:t>Деятельность</w:t>
      </w:r>
      <w:r>
        <w:rPr>
          <w:color w:val="000009"/>
          <w:spacing w:val="1"/>
          <w:sz w:val="24"/>
        </w:rPr>
        <w:t> </w:t>
      </w:r>
      <w:r>
        <w:rPr>
          <w:color w:val="000009"/>
          <w:sz w:val="24"/>
        </w:rPr>
        <w:t>отделений</w:t>
      </w:r>
      <w:r>
        <w:rPr>
          <w:color w:val="000009"/>
          <w:spacing w:val="1"/>
          <w:sz w:val="24"/>
        </w:rPr>
        <w:t> </w:t>
      </w:r>
      <w:r>
        <w:rPr>
          <w:color w:val="000009"/>
          <w:sz w:val="24"/>
        </w:rPr>
        <w:t>курирует</w:t>
      </w:r>
      <w:r>
        <w:rPr>
          <w:color w:val="000009"/>
          <w:spacing w:val="1"/>
          <w:sz w:val="24"/>
        </w:rPr>
        <w:t> </w:t>
      </w:r>
      <w:r>
        <w:rPr>
          <w:color w:val="000009"/>
          <w:sz w:val="24"/>
        </w:rPr>
        <w:t>директор,</w:t>
      </w:r>
      <w:r>
        <w:rPr>
          <w:color w:val="000009"/>
          <w:spacing w:val="1"/>
          <w:sz w:val="24"/>
        </w:rPr>
        <w:t> </w:t>
      </w:r>
      <w:r>
        <w:rPr>
          <w:color w:val="000009"/>
          <w:sz w:val="24"/>
        </w:rPr>
        <w:t>заместитель</w:t>
      </w:r>
      <w:r>
        <w:rPr>
          <w:color w:val="000009"/>
          <w:spacing w:val="1"/>
          <w:sz w:val="24"/>
        </w:rPr>
        <w:t> </w:t>
      </w:r>
      <w:r>
        <w:rPr>
          <w:color w:val="000009"/>
          <w:sz w:val="24"/>
        </w:rPr>
        <w:t>директора</w:t>
      </w:r>
      <w:r>
        <w:rPr>
          <w:color w:val="000009"/>
          <w:spacing w:val="1"/>
          <w:sz w:val="24"/>
        </w:rPr>
        <w:t> </w:t>
      </w:r>
      <w:r>
        <w:rPr>
          <w:color w:val="000009"/>
          <w:sz w:val="24"/>
        </w:rPr>
        <w:t>МКУ</w:t>
      </w:r>
      <w:r>
        <w:rPr>
          <w:color w:val="000009"/>
          <w:spacing w:val="1"/>
          <w:sz w:val="24"/>
        </w:rPr>
        <w:t> </w:t>
      </w:r>
      <w:r>
        <w:rPr>
          <w:color w:val="000009"/>
          <w:sz w:val="24"/>
        </w:rPr>
        <w:t>«ЦСОГПВиИ</w:t>
      </w:r>
      <w:r>
        <w:rPr>
          <w:color w:val="000009"/>
          <w:spacing w:val="-57"/>
          <w:sz w:val="24"/>
        </w:rPr>
        <w:t> </w:t>
      </w:r>
      <w:r>
        <w:rPr>
          <w:color w:val="000009"/>
          <w:sz w:val="24"/>
        </w:rPr>
        <w:t>Таштагольского</w:t>
      </w:r>
      <w:r>
        <w:rPr>
          <w:color w:val="000009"/>
          <w:spacing w:val="1"/>
          <w:sz w:val="24"/>
        </w:rPr>
        <w:t> </w:t>
      </w:r>
      <w:r>
        <w:rPr>
          <w:color w:val="000009"/>
          <w:sz w:val="24"/>
        </w:rPr>
        <w:t>г.п.»</w:t>
      </w:r>
    </w:p>
    <w:p>
      <w:pPr>
        <w:pStyle w:val="ListParagraph"/>
        <w:numPr>
          <w:ilvl w:val="2"/>
          <w:numId w:val="1"/>
        </w:numPr>
        <w:tabs>
          <w:tab w:pos="1675" w:val="left" w:leader="none"/>
        </w:tabs>
        <w:spacing w:line="240" w:lineRule="auto" w:before="0" w:after="0"/>
        <w:ind w:left="917" w:right="173" w:firstLine="0"/>
        <w:jc w:val="both"/>
        <w:rPr>
          <w:color w:val="000009"/>
          <w:sz w:val="24"/>
        </w:rPr>
      </w:pPr>
      <w:r>
        <w:rPr>
          <w:color w:val="000009"/>
          <w:sz w:val="24"/>
        </w:rPr>
        <w:t>Штатная</w:t>
      </w:r>
      <w:r>
        <w:rPr>
          <w:color w:val="000009"/>
          <w:spacing w:val="1"/>
          <w:sz w:val="24"/>
        </w:rPr>
        <w:t> </w:t>
      </w:r>
      <w:r>
        <w:rPr>
          <w:color w:val="000009"/>
          <w:sz w:val="24"/>
        </w:rPr>
        <w:t>численность</w:t>
      </w:r>
      <w:r>
        <w:rPr>
          <w:color w:val="000009"/>
          <w:spacing w:val="1"/>
          <w:sz w:val="24"/>
        </w:rPr>
        <w:t> </w:t>
      </w:r>
      <w:r>
        <w:rPr>
          <w:color w:val="000009"/>
          <w:sz w:val="24"/>
        </w:rPr>
        <w:t>работников</w:t>
      </w:r>
      <w:r>
        <w:rPr>
          <w:color w:val="000009"/>
          <w:spacing w:val="1"/>
          <w:sz w:val="24"/>
        </w:rPr>
        <w:t> </w:t>
      </w:r>
      <w:r>
        <w:rPr>
          <w:color w:val="000009"/>
          <w:sz w:val="24"/>
        </w:rPr>
        <w:t>отделения</w:t>
      </w:r>
      <w:r>
        <w:rPr>
          <w:color w:val="000009"/>
          <w:spacing w:val="1"/>
          <w:sz w:val="24"/>
        </w:rPr>
        <w:t> </w:t>
      </w:r>
      <w:r>
        <w:rPr>
          <w:color w:val="000009"/>
          <w:sz w:val="24"/>
        </w:rPr>
        <w:t>социального</w:t>
      </w:r>
      <w:r>
        <w:rPr>
          <w:color w:val="000009"/>
          <w:spacing w:val="1"/>
          <w:sz w:val="24"/>
        </w:rPr>
        <w:t> </w:t>
      </w:r>
      <w:r>
        <w:rPr>
          <w:color w:val="000009"/>
          <w:sz w:val="24"/>
        </w:rPr>
        <w:t>обслуживания</w:t>
      </w:r>
      <w:r>
        <w:rPr>
          <w:color w:val="000009"/>
          <w:spacing w:val="1"/>
          <w:sz w:val="24"/>
        </w:rPr>
        <w:t> </w:t>
      </w:r>
      <w:r>
        <w:rPr>
          <w:color w:val="000009"/>
          <w:sz w:val="24"/>
        </w:rPr>
        <w:t>на</w:t>
      </w:r>
      <w:r>
        <w:rPr>
          <w:color w:val="000009"/>
          <w:spacing w:val="1"/>
          <w:sz w:val="24"/>
        </w:rPr>
        <w:t> </w:t>
      </w:r>
      <w:r>
        <w:rPr>
          <w:color w:val="000009"/>
          <w:sz w:val="24"/>
        </w:rPr>
        <w:t>дому</w:t>
      </w:r>
      <w:r>
        <w:rPr>
          <w:color w:val="000009"/>
          <w:spacing w:val="1"/>
          <w:sz w:val="24"/>
        </w:rPr>
        <w:t> </w:t>
      </w:r>
      <w:r>
        <w:rPr>
          <w:color w:val="000009"/>
          <w:sz w:val="24"/>
        </w:rPr>
        <w:t>утверждается директором МКУ «ЦСОГПВиИ Таштагольского г.п.» в соответствии со штатным</w:t>
      </w:r>
      <w:r>
        <w:rPr>
          <w:color w:val="000009"/>
          <w:spacing w:val="1"/>
          <w:sz w:val="24"/>
        </w:rPr>
        <w:t> </w:t>
      </w:r>
      <w:r>
        <w:rPr>
          <w:color w:val="000009"/>
          <w:sz w:val="24"/>
        </w:rPr>
        <w:t>расписанием.</w:t>
      </w:r>
    </w:p>
    <w:p>
      <w:pPr>
        <w:pStyle w:val="ListParagraph"/>
        <w:numPr>
          <w:ilvl w:val="1"/>
          <w:numId w:val="1"/>
        </w:numPr>
        <w:tabs>
          <w:tab w:pos="1340" w:val="left" w:leader="none"/>
        </w:tabs>
        <w:spacing w:line="275" w:lineRule="exact" w:before="0" w:after="0"/>
        <w:ind w:left="1339" w:right="0" w:hanging="423"/>
        <w:jc w:val="both"/>
        <w:rPr>
          <w:sz w:val="24"/>
        </w:rPr>
      </w:pPr>
      <w:r>
        <w:rPr>
          <w:sz w:val="24"/>
        </w:rPr>
        <w:t>Наименование</w:t>
      </w:r>
      <w:r>
        <w:rPr>
          <w:spacing w:val="-8"/>
          <w:sz w:val="24"/>
        </w:rPr>
        <w:t> </w:t>
      </w:r>
      <w:r>
        <w:rPr>
          <w:sz w:val="24"/>
        </w:rPr>
        <w:t>социальной</w:t>
      </w:r>
      <w:r>
        <w:rPr>
          <w:spacing w:val="-6"/>
          <w:sz w:val="24"/>
        </w:rPr>
        <w:t> </w:t>
      </w:r>
      <w:r>
        <w:rPr>
          <w:sz w:val="24"/>
        </w:rPr>
        <w:t>услуги</w:t>
      </w:r>
    </w:p>
    <w:p>
      <w:pPr>
        <w:pStyle w:val="ListParagraph"/>
        <w:numPr>
          <w:ilvl w:val="2"/>
          <w:numId w:val="1"/>
        </w:numPr>
        <w:tabs>
          <w:tab w:pos="1747" w:val="left" w:leader="none"/>
        </w:tabs>
        <w:spacing w:line="240" w:lineRule="auto" w:before="0" w:after="0"/>
        <w:ind w:left="917" w:right="171" w:firstLine="0"/>
        <w:jc w:val="both"/>
        <w:rPr>
          <w:color w:val="000009"/>
          <w:sz w:val="24"/>
        </w:rPr>
      </w:pPr>
      <w:r>
        <w:rPr>
          <w:color w:val="000009"/>
          <w:sz w:val="24"/>
        </w:rPr>
        <w:t>Получателям</w:t>
      </w:r>
      <w:r>
        <w:rPr>
          <w:color w:val="000009"/>
          <w:spacing w:val="1"/>
          <w:sz w:val="24"/>
        </w:rPr>
        <w:t> </w:t>
      </w:r>
      <w:r>
        <w:rPr>
          <w:color w:val="000009"/>
          <w:sz w:val="24"/>
        </w:rPr>
        <w:t>социальных</w:t>
      </w:r>
      <w:r>
        <w:rPr>
          <w:color w:val="000009"/>
          <w:spacing w:val="1"/>
          <w:sz w:val="24"/>
        </w:rPr>
        <w:t> </w:t>
      </w:r>
      <w:r>
        <w:rPr>
          <w:color w:val="000009"/>
          <w:sz w:val="24"/>
        </w:rPr>
        <w:t>услуг</w:t>
      </w:r>
      <w:r>
        <w:rPr>
          <w:color w:val="000009"/>
          <w:spacing w:val="1"/>
          <w:sz w:val="24"/>
        </w:rPr>
        <w:t> </w:t>
      </w:r>
      <w:r>
        <w:rPr>
          <w:color w:val="000009"/>
          <w:sz w:val="24"/>
        </w:rPr>
        <w:t>с</w:t>
      </w:r>
      <w:r>
        <w:rPr>
          <w:color w:val="000009"/>
          <w:spacing w:val="1"/>
          <w:sz w:val="24"/>
        </w:rPr>
        <w:t> </w:t>
      </w:r>
      <w:r>
        <w:rPr>
          <w:color w:val="000009"/>
          <w:sz w:val="24"/>
        </w:rPr>
        <w:t>учетом</w:t>
      </w:r>
      <w:r>
        <w:rPr>
          <w:color w:val="000009"/>
          <w:spacing w:val="1"/>
          <w:sz w:val="24"/>
        </w:rPr>
        <w:t> </w:t>
      </w:r>
      <w:r>
        <w:rPr>
          <w:color w:val="000009"/>
          <w:sz w:val="24"/>
        </w:rPr>
        <w:t>их</w:t>
      </w:r>
      <w:r>
        <w:rPr>
          <w:color w:val="000009"/>
          <w:spacing w:val="1"/>
          <w:sz w:val="24"/>
        </w:rPr>
        <w:t> </w:t>
      </w:r>
      <w:r>
        <w:rPr>
          <w:color w:val="000009"/>
          <w:sz w:val="24"/>
        </w:rPr>
        <w:t>индивидуальных</w:t>
      </w:r>
      <w:r>
        <w:rPr>
          <w:color w:val="000009"/>
          <w:spacing w:val="1"/>
          <w:sz w:val="24"/>
        </w:rPr>
        <w:t> </w:t>
      </w:r>
      <w:r>
        <w:rPr>
          <w:color w:val="000009"/>
          <w:sz w:val="24"/>
        </w:rPr>
        <w:t>потребностей</w:t>
      </w:r>
      <w:r>
        <w:rPr>
          <w:color w:val="000009"/>
          <w:spacing w:val="1"/>
          <w:sz w:val="24"/>
        </w:rPr>
        <w:t> </w:t>
      </w:r>
      <w:r>
        <w:rPr>
          <w:color w:val="000009"/>
          <w:sz w:val="24"/>
        </w:rPr>
        <w:t>предоставляются</w:t>
      </w:r>
      <w:r>
        <w:rPr>
          <w:color w:val="000009"/>
          <w:spacing w:val="1"/>
          <w:sz w:val="24"/>
        </w:rPr>
        <w:t> </w:t>
      </w:r>
      <w:r>
        <w:rPr>
          <w:color w:val="000009"/>
          <w:sz w:val="24"/>
        </w:rPr>
        <w:t>социальные</w:t>
      </w:r>
      <w:r>
        <w:rPr>
          <w:color w:val="000009"/>
          <w:spacing w:val="1"/>
          <w:sz w:val="24"/>
        </w:rPr>
        <w:t> </w:t>
      </w:r>
      <w:r>
        <w:rPr>
          <w:color w:val="000009"/>
          <w:sz w:val="24"/>
        </w:rPr>
        <w:t>услуги,</w:t>
      </w:r>
      <w:r>
        <w:rPr>
          <w:color w:val="000009"/>
          <w:spacing w:val="1"/>
          <w:sz w:val="24"/>
        </w:rPr>
        <w:t> </w:t>
      </w:r>
      <w:r>
        <w:rPr>
          <w:color w:val="000009"/>
          <w:sz w:val="24"/>
        </w:rPr>
        <w:t>включенные</w:t>
      </w:r>
      <w:r>
        <w:rPr>
          <w:color w:val="000009"/>
          <w:spacing w:val="1"/>
          <w:sz w:val="24"/>
        </w:rPr>
        <w:t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> </w:t>
      </w:r>
      <w:hyperlink r:id="rId7">
        <w:r>
          <w:rPr>
            <w:sz w:val="24"/>
          </w:rPr>
          <w:t>перечень</w:t>
        </w:r>
        <w:r>
          <w:rPr>
            <w:spacing w:val="1"/>
            <w:sz w:val="24"/>
          </w:rPr>
          <w:t> </w:t>
        </w:r>
        <w:r>
          <w:rPr>
            <w:sz w:val="24"/>
          </w:rPr>
          <w:t>социальных</w:t>
        </w:r>
        <w:r>
          <w:rPr>
            <w:spacing w:val="61"/>
            <w:sz w:val="24"/>
          </w:rPr>
          <w:t> </w:t>
        </w:r>
        <w:r>
          <w:rPr>
            <w:sz w:val="24"/>
          </w:rPr>
          <w:t>услуг,</w:t>
        </w:r>
      </w:hyperlink>
      <w:r>
        <w:rPr>
          <w:spacing w:val="1"/>
          <w:sz w:val="24"/>
        </w:rPr>
        <w:t> </w:t>
      </w:r>
      <w:hyperlink r:id="rId7">
        <w:r>
          <w:rPr>
            <w:sz w:val="24"/>
          </w:rPr>
          <w:t>предоставляемых поставщиками социальных услуг, </w:t>
        </w:r>
      </w:hyperlink>
      <w:r>
        <w:rPr>
          <w:sz w:val="24"/>
        </w:rPr>
        <w:t>утвержденный </w:t>
      </w:r>
      <w:hyperlink r:id="rId7">
        <w:r>
          <w:rPr>
            <w:sz w:val="24"/>
          </w:rPr>
          <w:t>Законом Кемеровской области</w:t>
        </w:r>
      </w:hyperlink>
      <w:r>
        <w:rPr>
          <w:spacing w:val="1"/>
          <w:sz w:val="24"/>
        </w:rPr>
        <w:t> </w:t>
      </w:r>
      <w:hyperlink r:id="rId7">
        <w:r>
          <w:rPr>
            <w:sz w:val="24"/>
          </w:rPr>
          <w:t>от</w:t>
        </w:r>
        <w:r>
          <w:rPr>
            <w:spacing w:val="1"/>
            <w:sz w:val="24"/>
          </w:rPr>
          <w:t> </w:t>
        </w:r>
        <w:r>
          <w:rPr>
            <w:sz w:val="24"/>
          </w:rPr>
          <w:t>18.12.2014</w:t>
        </w:r>
        <w:r>
          <w:rPr>
            <w:spacing w:val="1"/>
            <w:sz w:val="24"/>
          </w:rPr>
          <w:t> </w:t>
        </w:r>
        <w:r>
          <w:rPr>
            <w:sz w:val="24"/>
          </w:rPr>
          <w:t>N</w:t>
        </w:r>
        <w:r>
          <w:rPr>
            <w:spacing w:val="1"/>
            <w:sz w:val="24"/>
          </w:rPr>
          <w:t> </w:t>
        </w:r>
        <w:r>
          <w:rPr>
            <w:sz w:val="24"/>
          </w:rPr>
          <w:t>121-ОЗ</w:t>
        </w:r>
        <w:r>
          <w:rPr>
            <w:spacing w:val="1"/>
            <w:sz w:val="24"/>
          </w:rPr>
          <w:t> </w:t>
        </w:r>
        <w:r>
          <w:rPr>
            <w:sz w:val="24"/>
          </w:rPr>
          <w:t>"Об</w:t>
        </w:r>
        <w:r>
          <w:rPr>
            <w:spacing w:val="1"/>
            <w:sz w:val="24"/>
          </w:rPr>
          <w:t> </w:t>
        </w:r>
        <w:r>
          <w:rPr>
            <w:sz w:val="24"/>
          </w:rPr>
          <w:t>утверждении</w:t>
        </w:r>
        <w:r>
          <w:rPr>
            <w:spacing w:val="1"/>
            <w:sz w:val="24"/>
          </w:rPr>
          <w:t> </w:t>
        </w:r>
        <w:r>
          <w:rPr>
            <w:sz w:val="24"/>
          </w:rPr>
          <w:t>перечня</w:t>
        </w:r>
        <w:r>
          <w:rPr>
            <w:spacing w:val="1"/>
            <w:sz w:val="24"/>
          </w:rPr>
          <w:t> </w:t>
        </w:r>
        <w:r>
          <w:rPr>
            <w:sz w:val="24"/>
          </w:rPr>
          <w:t>социальных</w:t>
        </w:r>
        <w:r>
          <w:rPr>
            <w:spacing w:val="1"/>
            <w:sz w:val="24"/>
          </w:rPr>
          <w:t> </w:t>
        </w:r>
        <w:r>
          <w:rPr>
            <w:sz w:val="24"/>
          </w:rPr>
          <w:t>услуг,</w:t>
        </w:r>
        <w:r>
          <w:rPr>
            <w:spacing w:val="1"/>
            <w:sz w:val="24"/>
          </w:rPr>
          <w:t> </w:t>
        </w:r>
        <w:r>
          <w:rPr>
            <w:sz w:val="24"/>
          </w:rPr>
          <w:t>предоставляемых</w:t>
        </w:r>
      </w:hyperlink>
      <w:r>
        <w:rPr>
          <w:spacing w:val="1"/>
          <w:sz w:val="24"/>
        </w:rPr>
        <w:t> </w:t>
      </w:r>
      <w:hyperlink r:id="rId7">
        <w:r>
          <w:rPr>
            <w:sz w:val="24"/>
          </w:rPr>
          <w:t>поставщиками</w:t>
        </w:r>
        <w:r>
          <w:rPr>
            <w:spacing w:val="-3"/>
            <w:sz w:val="24"/>
          </w:rPr>
          <w:t> </w:t>
        </w:r>
        <w:r>
          <w:rPr>
            <w:sz w:val="24"/>
          </w:rPr>
          <w:t>социальных</w:t>
        </w:r>
        <w:r>
          <w:rPr>
            <w:spacing w:val="2"/>
            <w:sz w:val="24"/>
          </w:rPr>
          <w:t> </w:t>
        </w:r>
        <w:r>
          <w:rPr>
            <w:sz w:val="24"/>
          </w:rPr>
          <w:t>услуг".</w:t>
        </w:r>
      </w:hyperlink>
    </w:p>
    <w:p>
      <w:pPr>
        <w:pStyle w:val="ListParagraph"/>
        <w:numPr>
          <w:ilvl w:val="2"/>
          <w:numId w:val="1"/>
        </w:numPr>
        <w:tabs>
          <w:tab w:pos="1598" w:val="left" w:leader="none"/>
        </w:tabs>
        <w:spacing w:line="240" w:lineRule="auto" w:before="0" w:after="0"/>
        <w:ind w:left="917" w:right="167" w:firstLine="0"/>
        <w:jc w:val="both"/>
        <w:rPr>
          <w:color w:val="000009"/>
          <w:sz w:val="24"/>
        </w:rPr>
      </w:pPr>
      <w:r>
        <w:rPr>
          <w:color w:val="000009"/>
          <w:sz w:val="24"/>
        </w:rPr>
        <w:t>Учреждение</w:t>
      </w:r>
      <w:r>
        <w:rPr>
          <w:color w:val="000009"/>
          <w:spacing w:val="1"/>
          <w:sz w:val="24"/>
        </w:rPr>
        <w:t> </w:t>
      </w:r>
      <w:r>
        <w:rPr>
          <w:color w:val="000009"/>
          <w:sz w:val="24"/>
        </w:rPr>
        <w:t>как</w:t>
      </w:r>
      <w:r>
        <w:rPr>
          <w:color w:val="000009"/>
          <w:spacing w:val="1"/>
          <w:sz w:val="24"/>
        </w:rPr>
        <w:t> </w:t>
      </w:r>
      <w:r>
        <w:rPr>
          <w:color w:val="000009"/>
          <w:sz w:val="24"/>
        </w:rPr>
        <w:t>поставщик</w:t>
      </w:r>
      <w:r>
        <w:rPr>
          <w:color w:val="000009"/>
          <w:spacing w:val="1"/>
          <w:sz w:val="24"/>
        </w:rPr>
        <w:t> </w:t>
      </w:r>
      <w:r>
        <w:rPr>
          <w:color w:val="000009"/>
          <w:sz w:val="24"/>
        </w:rPr>
        <w:t>социальных</w:t>
      </w:r>
      <w:r>
        <w:rPr>
          <w:color w:val="000009"/>
          <w:spacing w:val="1"/>
          <w:sz w:val="24"/>
        </w:rPr>
        <w:t> </w:t>
      </w:r>
      <w:r>
        <w:rPr>
          <w:color w:val="000009"/>
          <w:sz w:val="24"/>
        </w:rPr>
        <w:t>услуг</w:t>
      </w:r>
      <w:r>
        <w:rPr>
          <w:color w:val="000009"/>
          <w:spacing w:val="1"/>
          <w:sz w:val="24"/>
        </w:rPr>
        <w:t> </w:t>
      </w:r>
      <w:r>
        <w:rPr>
          <w:color w:val="000009"/>
          <w:sz w:val="24"/>
        </w:rPr>
        <w:t>вправе</w:t>
      </w:r>
      <w:r>
        <w:rPr>
          <w:color w:val="000009"/>
          <w:spacing w:val="1"/>
          <w:sz w:val="24"/>
        </w:rPr>
        <w:t> </w:t>
      </w:r>
      <w:r>
        <w:rPr>
          <w:color w:val="000009"/>
          <w:sz w:val="24"/>
        </w:rPr>
        <w:t>предоставлять</w:t>
      </w:r>
      <w:r>
        <w:rPr>
          <w:color w:val="000009"/>
          <w:spacing w:val="1"/>
          <w:sz w:val="24"/>
        </w:rPr>
        <w:t> </w:t>
      </w:r>
      <w:r>
        <w:rPr>
          <w:color w:val="000009"/>
          <w:sz w:val="24"/>
        </w:rPr>
        <w:t>гражданам</w:t>
      </w:r>
      <w:r>
        <w:rPr>
          <w:color w:val="000009"/>
          <w:spacing w:val="1"/>
          <w:sz w:val="24"/>
        </w:rPr>
        <w:t> </w:t>
      </w:r>
      <w:r>
        <w:rPr>
          <w:color w:val="000009"/>
          <w:sz w:val="24"/>
        </w:rPr>
        <w:t>по</w:t>
      </w:r>
      <w:r>
        <w:rPr>
          <w:color w:val="000009"/>
          <w:spacing w:val="1"/>
          <w:sz w:val="24"/>
        </w:rPr>
        <w:t> </w:t>
      </w:r>
      <w:r>
        <w:rPr>
          <w:color w:val="000009"/>
          <w:sz w:val="24"/>
        </w:rPr>
        <w:t>их</w:t>
      </w:r>
      <w:r>
        <w:rPr>
          <w:color w:val="000009"/>
          <w:spacing w:val="1"/>
          <w:sz w:val="24"/>
        </w:rPr>
        <w:t> </w:t>
      </w:r>
      <w:r>
        <w:rPr>
          <w:color w:val="000009"/>
          <w:sz w:val="24"/>
        </w:rPr>
        <w:t>желанию,</w:t>
      </w:r>
      <w:r>
        <w:rPr>
          <w:color w:val="000009"/>
          <w:spacing w:val="1"/>
          <w:sz w:val="24"/>
        </w:rPr>
        <w:t> </w:t>
      </w:r>
      <w:r>
        <w:rPr>
          <w:color w:val="000009"/>
          <w:sz w:val="24"/>
        </w:rPr>
        <w:t>выраженному</w:t>
      </w:r>
      <w:r>
        <w:rPr>
          <w:color w:val="000009"/>
          <w:spacing w:val="1"/>
          <w:sz w:val="24"/>
        </w:rPr>
        <w:t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> </w:t>
      </w:r>
      <w:r>
        <w:rPr>
          <w:color w:val="000009"/>
          <w:sz w:val="24"/>
        </w:rPr>
        <w:t>письменной</w:t>
      </w:r>
      <w:r>
        <w:rPr>
          <w:color w:val="000009"/>
          <w:spacing w:val="1"/>
          <w:sz w:val="24"/>
        </w:rPr>
        <w:t> </w:t>
      </w:r>
      <w:r>
        <w:rPr>
          <w:color w:val="000009"/>
          <w:sz w:val="24"/>
        </w:rPr>
        <w:t>или</w:t>
      </w:r>
      <w:r>
        <w:rPr>
          <w:color w:val="000009"/>
          <w:spacing w:val="1"/>
          <w:sz w:val="24"/>
        </w:rPr>
        <w:t> </w:t>
      </w:r>
      <w:r>
        <w:rPr>
          <w:color w:val="000009"/>
          <w:sz w:val="24"/>
        </w:rPr>
        <w:t>электронной</w:t>
      </w:r>
      <w:r>
        <w:rPr>
          <w:color w:val="000009"/>
          <w:spacing w:val="1"/>
          <w:sz w:val="24"/>
        </w:rPr>
        <w:t> </w:t>
      </w:r>
      <w:r>
        <w:rPr>
          <w:color w:val="000009"/>
          <w:sz w:val="24"/>
        </w:rPr>
        <w:t>форме,</w:t>
      </w:r>
      <w:r>
        <w:rPr>
          <w:color w:val="000009"/>
          <w:spacing w:val="1"/>
          <w:sz w:val="24"/>
        </w:rPr>
        <w:t> </w:t>
      </w:r>
      <w:r>
        <w:rPr>
          <w:color w:val="000009"/>
          <w:sz w:val="24"/>
        </w:rPr>
        <w:t>дополнительные</w:t>
      </w:r>
      <w:r>
        <w:rPr>
          <w:color w:val="000009"/>
          <w:spacing w:val="1"/>
          <w:sz w:val="24"/>
        </w:rPr>
        <w:t> </w:t>
      </w:r>
      <w:r>
        <w:rPr>
          <w:color w:val="000009"/>
          <w:sz w:val="24"/>
        </w:rPr>
        <w:t>социальные</w:t>
      </w:r>
      <w:r>
        <w:rPr>
          <w:color w:val="000009"/>
          <w:spacing w:val="1"/>
          <w:sz w:val="24"/>
        </w:rPr>
        <w:t> </w:t>
      </w:r>
      <w:r>
        <w:rPr>
          <w:color w:val="000009"/>
          <w:sz w:val="24"/>
        </w:rPr>
        <w:t>услуги</w:t>
      </w:r>
      <w:r>
        <w:rPr>
          <w:color w:val="000009"/>
          <w:spacing w:val="1"/>
          <w:sz w:val="24"/>
        </w:rPr>
        <w:t> </w:t>
      </w:r>
      <w:r>
        <w:rPr>
          <w:color w:val="000009"/>
          <w:sz w:val="24"/>
        </w:rPr>
        <w:t>за</w:t>
      </w:r>
      <w:r>
        <w:rPr>
          <w:color w:val="000009"/>
          <w:spacing w:val="1"/>
          <w:sz w:val="24"/>
        </w:rPr>
        <w:t> </w:t>
      </w:r>
      <w:r>
        <w:rPr>
          <w:color w:val="000009"/>
          <w:sz w:val="24"/>
        </w:rPr>
        <w:t>плату.</w:t>
      </w:r>
      <w:r>
        <w:rPr>
          <w:color w:val="000009"/>
          <w:spacing w:val="1"/>
          <w:sz w:val="24"/>
        </w:rPr>
        <w:t> </w:t>
      </w:r>
      <w:r>
        <w:rPr>
          <w:color w:val="000009"/>
          <w:sz w:val="24"/>
        </w:rPr>
        <w:t>Перечень</w:t>
      </w:r>
      <w:r>
        <w:rPr>
          <w:color w:val="000009"/>
          <w:spacing w:val="1"/>
          <w:sz w:val="24"/>
        </w:rPr>
        <w:t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> </w:t>
      </w:r>
      <w:r>
        <w:rPr>
          <w:color w:val="000009"/>
          <w:sz w:val="24"/>
        </w:rPr>
        <w:t>тарифы</w:t>
      </w:r>
      <w:r>
        <w:rPr>
          <w:color w:val="000009"/>
          <w:spacing w:val="1"/>
          <w:sz w:val="24"/>
        </w:rPr>
        <w:t> </w:t>
      </w:r>
      <w:r>
        <w:rPr>
          <w:color w:val="000009"/>
          <w:sz w:val="24"/>
        </w:rPr>
        <w:t>на</w:t>
      </w:r>
      <w:r>
        <w:rPr>
          <w:color w:val="000009"/>
          <w:spacing w:val="1"/>
          <w:sz w:val="24"/>
        </w:rPr>
        <w:t> </w:t>
      </w:r>
      <w:r>
        <w:rPr>
          <w:sz w:val="24"/>
        </w:rPr>
        <w:t>дополнительные</w:t>
      </w:r>
      <w:r>
        <w:rPr>
          <w:spacing w:val="1"/>
          <w:sz w:val="24"/>
        </w:rPr>
        <w:t> </w:t>
      </w:r>
      <w:r>
        <w:rPr>
          <w:sz w:val="24"/>
        </w:rPr>
        <w:t>социальные</w:t>
      </w:r>
      <w:r>
        <w:rPr>
          <w:spacing w:val="1"/>
          <w:sz w:val="24"/>
        </w:rPr>
        <w:t> </w:t>
      </w:r>
      <w:r>
        <w:rPr>
          <w:sz w:val="24"/>
        </w:rPr>
        <w:t>услуги</w:t>
      </w:r>
      <w:r>
        <w:rPr>
          <w:spacing w:val="1"/>
          <w:sz w:val="24"/>
        </w:rPr>
        <w:t> </w:t>
      </w:r>
      <w:r>
        <w:rPr>
          <w:sz w:val="24"/>
        </w:rPr>
        <w:t>(утвержденных</w:t>
      </w:r>
      <w:r>
        <w:rPr>
          <w:spacing w:val="1"/>
          <w:sz w:val="24"/>
        </w:rPr>
        <w:t> </w:t>
      </w:r>
      <w:r>
        <w:rPr>
          <w:sz w:val="24"/>
        </w:rPr>
        <w:t>решением</w:t>
      </w:r>
      <w:r>
        <w:rPr>
          <w:spacing w:val="1"/>
          <w:sz w:val="24"/>
        </w:rPr>
        <w:t> </w:t>
      </w:r>
      <w:r>
        <w:rPr>
          <w:sz w:val="24"/>
        </w:rPr>
        <w:t>Совета</w:t>
      </w:r>
      <w:r>
        <w:rPr>
          <w:spacing w:val="1"/>
          <w:sz w:val="24"/>
        </w:rPr>
        <w:t> </w:t>
      </w:r>
      <w:r>
        <w:rPr>
          <w:sz w:val="24"/>
        </w:rPr>
        <w:t>народных</w:t>
      </w:r>
      <w:r>
        <w:rPr>
          <w:spacing w:val="1"/>
          <w:sz w:val="24"/>
        </w:rPr>
        <w:t> </w:t>
      </w:r>
      <w:r>
        <w:rPr>
          <w:sz w:val="24"/>
        </w:rPr>
        <w:t>депутатов</w:t>
      </w:r>
      <w:r>
        <w:rPr>
          <w:spacing w:val="1"/>
          <w:sz w:val="24"/>
        </w:rPr>
        <w:t> </w:t>
      </w:r>
      <w:r>
        <w:rPr>
          <w:sz w:val="24"/>
        </w:rPr>
        <w:t>Таштагольского</w:t>
      </w:r>
      <w:r>
        <w:rPr>
          <w:spacing w:val="1"/>
          <w:sz w:val="24"/>
        </w:rPr>
        <w:t> </w:t>
      </w:r>
      <w:r>
        <w:rPr>
          <w:sz w:val="24"/>
        </w:rPr>
        <w:t>муниципального</w:t>
      </w:r>
      <w:r>
        <w:rPr>
          <w:spacing w:val="1"/>
          <w:sz w:val="24"/>
        </w:rPr>
        <w:t> </w:t>
      </w:r>
      <w:r>
        <w:rPr>
          <w:sz w:val="24"/>
        </w:rPr>
        <w:t>района</w:t>
      </w:r>
      <w:r>
        <w:rPr>
          <w:spacing w:val="1"/>
          <w:sz w:val="24"/>
        </w:rPr>
        <w:t> </w:t>
      </w:r>
      <w:r>
        <w:rPr>
          <w:sz w:val="24"/>
        </w:rPr>
        <w:t>от</w:t>
      </w:r>
      <w:r>
        <w:rPr>
          <w:spacing w:val="1"/>
          <w:sz w:val="24"/>
        </w:rPr>
        <w:t> </w:t>
      </w:r>
      <w:r>
        <w:rPr>
          <w:sz w:val="24"/>
        </w:rPr>
        <w:t>26</w:t>
      </w:r>
      <w:r>
        <w:rPr>
          <w:spacing w:val="1"/>
          <w:sz w:val="24"/>
        </w:rPr>
        <w:t> </w:t>
      </w:r>
      <w:r>
        <w:rPr>
          <w:sz w:val="24"/>
        </w:rPr>
        <w:t>апреля</w:t>
      </w:r>
      <w:r>
        <w:rPr>
          <w:spacing w:val="1"/>
          <w:sz w:val="24"/>
        </w:rPr>
        <w:t> </w:t>
      </w:r>
      <w:r>
        <w:rPr>
          <w:sz w:val="24"/>
        </w:rPr>
        <w:t>2016г. №193-рр Приложение № 1,Приложение № 2, изменения от 05 апреля 2022г. № 252-рр)</w:t>
      </w:r>
      <w:r>
        <w:rPr>
          <w:spacing w:val="1"/>
          <w:sz w:val="24"/>
        </w:rPr>
        <w:t> </w:t>
      </w:r>
      <w:r>
        <w:rPr>
          <w:color w:val="000009"/>
          <w:sz w:val="24"/>
        </w:rPr>
        <w:t>(Приложение№2)</w:t>
      </w:r>
    </w:p>
    <w:p>
      <w:pPr>
        <w:pStyle w:val="ListParagraph"/>
        <w:numPr>
          <w:ilvl w:val="1"/>
          <w:numId w:val="1"/>
        </w:numPr>
        <w:tabs>
          <w:tab w:pos="1340" w:val="left" w:leader="none"/>
        </w:tabs>
        <w:spacing w:line="275" w:lineRule="exact" w:before="0" w:after="0"/>
        <w:ind w:left="1339" w:right="0" w:hanging="423"/>
        <w:jc w:val="both"/>
        <w:rPr>
          <w:sz w:val="24"/>
        </w:rPr>
      </w:pPr>
      <w:r>
        <w:rPr>
          <w:sz w:val="24"/>
        </w:rPr>
        <w:t>Правила</w:t>
      </w:r>
      <w:r>
        <w:rPr>
          <w:spacing w:val="-6"/>
          <w:sz w:val="24"/>
        </w:rPr>
        <w:t> </w:t>
      </w:r>
      <w:r>
        <w:rPr>
          <w:sz w:val="24"/>
        </w:rPr>
        <w:t>предоставления</w:t>
      </w:r>
      <w:r>
        <w:rPr>
          <w:spacing w:val="-8"/>
          <w:sz w:val="24"/>
        </w:rPr>
        <w:t> </w:t>
      </w:r>
      <w:r>
        <w:rPr>
          <w:sz w:val="24"/>
        </w:rPr>
        <w:t>социальной</w:t>
      </w:r>
      <w:r>
        <w:rPr>
          <w:spacing w:val="-4"/>
          <w:sz w:val="24"/>
        </w:rPr>
        <w:t> </w:t>
      </w:r>
      <w:r>
        <w:rPr>
          <w:sz w:val="24"/>
        </w:rPr>
        <w:t>услуги</w:t>
      </w:r>
    </w:p>
    <w:p>
      <w:pPr>
        <w:pStyle w:val="ListParagraph"/>
        <w:numPr>
          <w:ilvl w:val="2"/>
          <w:numId w:val="1"/>
        </w:numPr>
        <w:tabs>
          <w:tab w:pos="1642" w:val="left" w:leader="none"/>
        </w:tabs>
        <w:spacing w:line="275" w:lineRule="exact" w:before="0" w:after="0"/>
        <w:ind w:left="1641" w:right="0" w:hanging="725"/>
        <w:jc w:val="both"/>
        <w:rPr>
          <w:sz w:val="24"/>
        </w:rPr>
      </w:pPr>
      <w:r>
        <w:rPr>
          <w:sz w:val="24"/>
        </w:rPr>
        <w:t>Социальные</w:t>
      </w:r>
      <w:r>
        <w:rPr>
          <w:spacing w:val="55"/>
          <w:sz w:val="24"/>
        </w:rPr>
        <w:t> </w:t>
      </w:r>
      <w:r>
        <w:rPr>
          <w:sz w:val="24"/>
        </w:rPr>
        <w:t>услуги</w:t>
      </w:r>
      <w:r>
        <w:rPr>
          <w:spacing w:val="116"/>
          <w:sz w:val="24"/>
        </w:rPr>
        <w:t> </w:t>
      </w:r>
      <w:r>
        <w:rPr>
          <w:sz w:val="24"/>
        </w:rPr>
        <w:t>предоставляются</w:t>
      </w:r>
      <w:r>
        <w:rPr>
          <w:spacing w:val="115"/>
          <w:sz w:val="24"/>
        </w:rPr>
        <w:t> </w:t>
      </w:r>
      <w:r>
        <w:rPr>
          <w:sz w:val="24"/>
        </w:rPr>
        <w:t>поставщиками</w:t>
      </w:r>
      <w:r>
        <w:rPr>
          <w:spacing w:val="116"/>
          <w:sz w:val="24"/>
        </w:rPr>
        <w:t> </w:t>
      </w:r>
      <w:r>
        <w:rPr>
          <w:sz w:val="24"/>
        </w:rPr>
        <w:t>социальных</w:t>
      </w:r>
      <w:r>
        <w:rPr>
          <w:spacing w:val="111"/>
          <w:sz w:val="24"/>
        </w:rPr>
        <w:t> </w:t>
      </w:r>
      <w:r>
        <w:rPr>
          <w:sz w:val="24"/>
        </w:rPr>
        <w:t>услуг</w:t>
      </w:r>
      <w:r>
        <w:rPr>
          <w:spacing w:val="118"/>
          <w:sz w:val="24"/>
        </w:rPr>
        <w:t> </w:t>
      </w:r>
      <w:r>
        <w:rPr>
          <w:sz w:val="24"/>
        </w:rPr>
        <w:t>(Центром)</w:t>
      </w:r>
      <w:r>
        <w:rPr>
          <w:spacing w:val="112"/>
          <w:sz w:val="24"/>
        </w:rPr>
        <w:t> </w:t>
      </w:r>
      <w:r>
        <w:rPr>
          <w:sz w:val="24"/>
        </w:rPr>
        <w:t>в</w:t>
      </w:r>
    </w:p>
    <w:p>
      <w:pPr>
        <w:spacing w:after="0" w:line="275" w:lineRule="exact"/>
        <w:jc w:val="both"/>
        <w:rPr>
          <w:sz w:val="24"/>
        </w:rPr>
        <w:sectPr>
          <w:pgSz w:w="12240" w:h="15840"/>
          <w:pgMar w:header="0" w:footer="266" w:top="920" w:bottom="540" w:left="360" w:right="620"/>
        </w:sectPr>
      </w:pPr>
    </w:p>
    <w:p>
      <w:pPr>
        <w:pStyle w:val="BodyText"/>
        <w:spacing w:before="66"/>
        <w:ind w:right="168"/>
      </w:pPr>
      <w:r>
        <w:rPr/>
        <w:t>соответствии</w:t>
      </w:r>
      <w:r>
        <w:rPr>
          <w:spacing w:val="1"/>
        </w:rPr>
        <w:t> </w:t>
      </w:r>
      <w:r>
        <w:rPr/>
        <w:t>со</w:t>
      </w:r>
      <w:r>
        <w:rPr>
          <w:spacing w:val="1"/>
        </w:rPr>
        <w:t> </w:t>
      </w:r>
      <w:r>
        <w:rPr/>
        <w:t>стандартами</w:t>
      </w:r>
      <w:r>
        <w:rPr>
          <w:spacing w:val="1"/>
        </w:rPr>
        <w:t> </w:t>
      </w:r>
      <w:r>
        <w:rPr/>
        <w:t>социальных</w:t>
      </w:r>
      <w:r>
        <w:rPr>
          <w:spacing w:val="1"/>
        </w:rPr>
        <w:t> </w:t>
      </w:r>
      <w:r>
        <w:rPr/>
        <w:t>услуг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дополнительных</w:t>
      </w:r>
      <w:r>
        <w:rPr>
          <w:spacing w:val="1"/>
        </w:rPr>
        <w:t> </w:t>
      </w:r>
      <w:r>
        <w:rPr/>
        <w:t>социальных</w:t>
      </w:r>
      <w:r>
        <w:rPr>
          <w:spacing w:val="1"/>
        </w:rPr>
        <w:t> </w:t>
      </w:r>
      <w:r>
        <w:rPr/>
        <w:t>услуг</w:t>
      </w:r>
      <w:r>
        <w:rPr>
          <w:spacing w:val="1"/>
        </w:rPr>
        <w:t> </w:t>
      </w:r>
      <w:r>
        <w:rPr/>
        <w:t>(утвержденных решением Совета народных депутатов Таштагольского муниципального района от</w:t>
      </w:r>
      <w:r>
        <w:rPr>
          <w:spacing w:val="-57"/>
        </w:rPr>
        <w:t> </w:t>
      </w:r>
      <w:r>
        <w:rPr/>
        <w:t>26 апреля 2016г. №193-рр Приложение № 1,Приложение № 2, изменения от 05 апреля 2022г. №</w:t>
      </w:r>
      <w:r>
        <w:rPr>
          <w:spacing w:val="1"/>
        </w:rPr>
        <w:t> </w:t>
      </w:r>
      <w:r>
        <w:rPr/>
        <w:t>252-рр)</w:t>
      </w:r>
    </w:p>
    <w:p>
      <w:pPr>
        <w:pStyle w:val="ListParagraph"/>
        <w:numPr>
          <w:ilvl w:val="2"/>
          <w:numId w:val="1"/>
        </w:numPr>
        <w:tabs>
          <w:tab w:pos="1522" w:val="left" w:leader="none"/>
        </w:tabs>
        <w:spacing w:line="240" w:lineRule="auto" w:before="0" w:after="0"/>
        <w:ind w:left="917" w:right="177" w:firstLine="0"/>
        <w:jc w:val="both"/>
        <w:rPr>
          <w:sz w:val="24"/>
        </w:rPr>
      </w:pPr>
      <w:r>
        <w:rPr>
          <w:sz w:val="24"/>
        </w:rPr>
        <w:t>Тарифы на социальные услуги утверждаются региональной энергетической</w:t>
      </w:r>
      <w:r>
        <w:rPr>
          <w:spacing w:val="1"/>
          <w:sz w:val="24"/>
        </w:rPr>
        <w:t> </w:t>
      </w:r>
      <w:r>
        <w:rPr>
          <w:sz w:val="24"/>
        </w:rPr>
        <w:t>комиссией КО</w:t>
      </w:r>
      <w:r>
        <w:rPr>
          <w:spacing w:val="-57"/>
          <w:sz w:val="24"/>
        </w:rPr>
        <w:t> </w:t>
      </w:r>
      <w:r>
        <w:rPr>
          <w:sz w:val="24"/>
        </w:rPr>
        <w:t>(Постановление</w:t>
      </w:r>
      <w:r>
        <w:rPr>
          <w:spacing w:val="-5"/>
          <w:sz w:val="24"/>
        </w:rPr>
        <w:t> </w:t>
      </w:r>
      <w:r>
        <w:rPr>
          <w:sz w:val="24"/>
        </w:rPr>
        <w:t>№</w:t>
      </w:r>
      <w:r>
        <w:rPr>
          <w:spacing w:val="3"/>
          <w:sz w:val="24"/>
        </w:rPr>
        <w:t> </w:t>
      </w:r>
      <w:r>
        <w:rPr>
          <w:sz w:val="24"/>
        </w:rPr>
        <w:t>21</w:t>
      </w:r>
      <w:r>
        <w:rPr>
          <w:spacing w:val="-9"/>
          <w:sz w:val="24"/>
        </w:rPr>
        <w:t> </w:t>
      </w:r>
      <w:r>
        <w:rPr>
          <w:sz w:val="24"/>
        </w:rPr>
        <w:t>от</w:t>
      </w:r>
      <w:r>
        <w:rPr>
          <w:spacing w:val="2"/>
          <w:sz w:val="24"/>
        </w:rPr>
        <w:t> </w:t>
      </w:r>
      <w:r>
        <w:rPr>
          <w:sz w:val="24"/>
        </w:rPr>
        <w:t>18</w:t>
      </w:r>
      <w:r>
        <w:rPr>
          <w:spacing w:val="-3"/>
          <w:sz w:val="24"/>
        </w:rPr>
        <w:t> </w:t>
      </w:r>
      <w:r>
        <w:rPr>
          <w:sz w:val="24"/>
        </w:rPr>
        <w:t>марта 2016г.</w:t>
      </w:r>
      <w:r>
        <w:rPr>
          <w:spacing w:val="-1"/>
          <w:sz w:val="24"/>
        </w:rPr>
        <w:t> </w:t>
      </w:r>
      <w:r>
        <w:rPr>
          <w:sz w:val="24"/>
        </w:rPr>
        <w:t>Приложение</w:t>
      </w:r>
      <w:r>
        <w:rPr>
          <w:spacing w:val="-4"/>
          <w:sz w:val="24"/>
        </w:rPr>
        <w:t> </w:t>
      </w:r>
      <w:r>
        <w:rPr>
          <w:sz w:val="24"/>
        </w:rPr>
        <w:t>от</w:t>
      </w:r>
      <w:r>
        <w:rPr>
          <w:spacing w:val="-3"/>
          <w:sz w:val="24"/>
        </w:rPr>
        <w:t> </w:t>
      </w:r>
      <w:r>
        <w:rPr>
          <w:sz w:val="24"/>
        </w:rPr>
        <w:t>17</w:t>
      </w:r>
      <w:r>
        <w:rPr>
          <w:spacing w:val="2"/>
          <w:sz w:val="24"/>
        </w:rPr>
        <w:t> </w:t>
      </w:r>
      <w:r>
        <w:rPr>
          <w:sz w:val="24"/>
        </w:rPr>
        <w:t>февраля</w:t>
      </w:r>
      <w:r>
        <w:rPr>
          <w:spacing w:val="2"/>
          <w:sz w:val="24"/>
        </w:rPr>
        <w:t> </w:t>
      </w:r>
      <w:r>
        <w:rPr>
          <w:sz w:val="24"/>
        </w:rPr>
        <w:t>2022г.</w:t>
      </w:r>
      <w:r>
        <w:rPr>
          <w:spacing w:val="-2"/>
          <w:sz w:val="24"/>
        </w:rPr>
        <w:t> </w:t>
      </w:r>
      <w:r>
        <w:rPr>
          <w:sz w:val="24"/>
        </w:rPr>
        <w:t>№</w:t>
      </w:r>
      <w:r>
        <w:rPr>
          <w:spacing w:val="5"/>
          <w:sz w:val="24"/>
        </w:rPr>
        <w:t> </w:t>
      </w:r>
      <w:r>
        <w:rPr>
          <w:sz w:val="24"/>
        </w:rPr>
        <w:t>39).</w:t>
      </w:r>
    </w:p>
    <w:p>
      <w:pPr>
        <w:pStyle w:val="BodyText"/>
        <w:spacing w:line="275" w:lineRule="exact"/>
      </w:pPr>
      <w:r>
        <w:rPr/>
        <w:t>Социальные</w:t>
      </w:r>
      <w:r>
        <w:rPr>
          <w:spacing w:val="-4"/>
        </w:rPr>
        <w:t> </w:t>
      </w:r>
      <w:r>
        <w:rPr/>
        <w:t>услуги</w:t>
      </w:r>
      <w:r>
        <w:rPr>
          <w:spacing w:val="-2"/>
        </w:rPr>
        <w:t> </w:t>
      </w:r>
      <w:r>
        <w:rPr/>
        <w:t>предоставляются</w:t>
      </w:r>
      <w:r>
        <w:rPr>
          <w:spacing w:val="-3"/>
        </w:rPr>
        <w:t> </w:t>
      </w:r>
      <w:r>
        <w:rPr/>
        <w:t>бесплатно:</w:t>
      </w:r>
    </w:p>
    <w:p>
      <w:pPr>
        <w:pStyle w:val="ListParagraph"/>
        <w:numPr>
          <w:ilvl w:val="0"/>
          <w:numId w:val="7"/>
        </w:numPr>
        <w:tabs>
          <w:tab w:pos="1115" w:val="left" w:leader="none"/>
        </w:tabs>
        <w:spacing w:line="242" w:lineRule="auto" w:before="0" w:after="0"/>
        <w:ind w:left="917" w:right="172" w:firstLine="0"/>
        <w:jc w:val="both"/>
        <w:rPr>
          <w:sz w:val="24"/>
        </w:rPr>
      </w:pPr>
      <w:r>
        <w:rPr>
          <w:sz w:val="24"/>
        </w:rPr>
        <w:t>лицам, пострадавшим в результате чрезвычайных ситуаций, вооруженных межнациональных</w:t>
      </w:r>
      <w:r>
        <w:rPr>
          <w:spacing w:val="1"/>
          <w:sz w:val="24"/>
        </w:rPr>
        <w:t> </w:t>
      </w:r>
      <w:r>
        <w:rPr>
          <w:sz w:val="24"/>
        </w:rPr>
        <w:t>(межэтнических)</w:t>
      </w:r>
      <w:r>
        <w:rPr>
          <w:spacing w:val="2"/>
          <w:sz w:val="24"/>
        </w:rPr>
        <w:t> </w:t>
      </w:r>
      <w:r>
        <w:rPr>
          <w:sz w:val="24"/>
        </w:rPr>
        <w:t>конфликтов;</w:t>
      </w:r>
    </w:p>
    <w:p>
      <w:pPr>
        <w:pStyle w:val="ListParagraph"/>
        <w:numPr>
          <w:ilvl w:val="0"/>
          <w:numId w:val="7"/>
        </w:numPr>
        <w:tabs>
          <w:tab w:pos="1129" w:val="left" w:leader="none"/>
        </w:tabs>
        <w:spacing w:line="240" w:lineRule="auto" w:before="0" w:after="0"/>
        <w:ind w:left="917" w:right="167" w:firstLine="0"/>
        <w:jc w:val="both"/>
        <w:rPr>
          <w:sz w:val="24"/>
        </w:rPr>
      </w:pPr>
      <w:r>
        <w:rPr>
          <w:sz w:val="24"/>
        </w:rPr>
        <w:t>гражданам,</w:t>
      </w:r>
      <w:r>
        <w:rPr>
          <w:spacing w:val="1"/>
          <w:sz w:val="24"/>
        </w:rPr>
        <w:t> </w:t>
      </w:r>
      <w:r>
        <w:rPr>
          <w:sz w:val="24"/>
        </w:rPr>
        <w:t>чей</w:t>
      </w:r>
      <w:r>
        <w:rPr>
          <w:spacing w:val="1"/>
          <w:sz w:val="24"/>
        </w:rPr>
        <w:t> </w:t>
      </w:r>
      <w:r>
        <w:rPr>
          <w:sz w:val="24"/>
        </w:rPr>
        <w:t>среднедушевой</w:t>
      </w:r>
      <w:r>
        <w:rPr>
          <w:spacing w:val="1"/>
          <w:sz w:val="24"/>
        </w:rPr>
        <w:t> </w:t>
      </w:r>
      <w:r>
        <w:rPr>
          <w:sz w:val="24"/>
        </w:rPr>
        <w:t>доход,</w:t>
      </w:r>
      <w:r>
        <w:rPr>
          <w:spacing w:val="1"/>
          <w:sz w:val="24"/>
        </w:rPr>
        <w:t> </w:t>
      </w:r>
      <w:r>
        <w:rPr>
          <w:sz w:val="24"/>
        </w:rPr>
        <w:t>рассчитанный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порядке,</w:t>
      </w:r>
      <w:r>
        <w:rPr>
          <w:spacing w:val="1"/>
          <w:sz w:val="24"/>
        </w:rPr>
        <w:t> </w:t>
      </w:r>
      <w:r>
        <w:rPr>
          <w:sz w:val="24"/>
        </w:rPr>
        <w:t>установленном</w:t>
      </w:r>
      <w:r>
        <w:rPr>
          <w:spacing w:val="1"/>
          <w:sz w:val="24"/>
        </w:rPr>
        <w:t> </w:t>
      </w:r>
      <w:r>
        <w:rPr>
          <w:sz w:val="24"/>
        </w:rPr>
        <w:t>Правилами</w:t>
      </w:r>
      <w:r>
        <w:rPr>
          <w:spacing w:val="1"/>
          <w:sz w:val="24"/>
        </w:rPr>
        <w:t> </w:t>
      </w:r>
      <w:r>
        <w:rPr>
          <w:sz w:val="24"/>
        </w:rPr>
        <w:t>определения</w:t>
      </w:r>
      <w:r>
        <w:rPr>
          <w:spacing w:val="1"/>
          <w:sz w:val="24"/>
        </w:rPr>
        <w:t> </w:t>
      </w:r>
      <w:r>
        <w:rPr>
          <w:sz w:val="24"/>
        </w:rPr>
        <w:t>среднедушевого</w:t>
      </w:r>
      <w:r>
        <w:rPr>
          <w:spacing w:val="1"/>
          <w:sz w:val="24"/>
        </w:rPr>
        <w:t> </w:t>
      </w:r>
      <w:r>
        <w:rPr>
          <w:sz w:val="24"/>
        </w:rPr>
        <w:t>дохода</w:t>
      </w:r>
      <w:r>
        <w:rPr>
          <w:spacing w:val="1"/>
          <w:sz w:val="24"/>
        </w:rPr>
        <w:t> </w:t>
      </w:r>
      <w:r>
        <w:rPr>
          <w:sz w:val="24"/>
        </w:rPr>
        <w:t>для</w:t>
      </w:r>
      <w:r>
        <w:rPr>
          <w:spacing w:val="1"/>
          <w:sz w:val="24"/>
        </w:rPr>
        <w:t> </w:t>
      </w:r>
      <w:r>
        <w:rPr>
          <w:sz w:val="24"/>
        </w:rPr>
        <w:t>предоставления</w:t>
      </w:r>
      <w:r>
        <w:rPr>
          <w:spacing w:val="1"/>
          <w:sz w:val="24"/>
        </w:rPr>
        <w:t> </w:t>
      </w:r>
      <w:r>
        <w:rPr>
          <w:sz w:val="24"/>
        </w:rPr>
        <w:t>социальных</w:t>
      </w:r>
      <w:r>
        <w:rPr>
          <w:spacing w:val="1"/>
          <w:sz w:val="24"/>
        </w:rPr>
        <w:t> </w:t>
      </w:r>
      <w:r>
        <w:rPr>
          <w:sz w:val="24"/>
        </w:rPr>
        <w:t>услуг</w:t>
      </w:r>
      <w:r>
        <w:rPr>
          <w:spacing w:val="1"/>
          <w:sz w:val="24"/>
        </w:rPr>
        <w:t> </w:t>
      </w:r>
      <w:r>
        <w:rPr>
          <w:sz w:val="24"/>
        </w:rPr>
        <w:t>бесплатно,</w:t>
      </w:r>
      <w:r>
        <w:rPr>
          <w:spacing w:val="1"/>
          <w:sz w:val="24"/>
        </w:rPr>
        <w:t> </w:t>
      </w:r>
      <w:r>
        <w:rPr>
          <w:sz w:val="24"/>
        </w:rPr>
        <w:t>утвержденными постановлением Правительства Российской Федерации от 18.10.2014 № 1075 «Об</w:t>
      </w:r>
      <w:r>
        <w:rPr>
          <w:spacing w:val="-57"/>
          <w:sz w:val="24"/>
        </w:rPr>
        <w:t> </w:t>
      </w:r>
      <w:r>
        <w:rPr>
          <w:sz w:val="24"/>
        </w:rPr>
        <w:t>утверждении Правил определения среднедушевого дохода для предоставления социальных услуг</w:t>
      </w:r>
      <w:r>
        <w:rPr>
          <w:spacing w:val="1"/>
          <w:sz w:val="24"/>
        </w:rPr>
        <w:t> </w:t>
      </w:r>
      <w:r>
        <w:rPr>
          <w:sz w:val="24"/>
        </w:rPr>
        <w:t>бесплатно» (далее соответсвенно — среднедушевой доход, Правила определения среднедушевого</w:t>
      </w:r>
      <w:r>
        <w:rPr>
          <w:spacing w:val="1"/>
          <w:sz w:val="24"/>
        </w:rPr>
        <w:t> </w:t>
      </w:r>
      <w:r>
        <w:rPr>
          <w:sz w:val="24"/>
        </w:rPr>
        <w:t>дохода),</w:t>
      </w:r>
      <w:r>
        <w:rPr>
          <w:spacing w:val="1"/>
          <w:sz w:val="24"/>
        </w:rPr>
        <w:t> </w:t>
      </w:r>
      <w:r>
        <w:rPr>
          <w:sz w:val="24"/>
        </w:rPr>
        <w:t>на</w:t>
      </w:r>
      <w:r>
        <w:rPr>
          <w:spacing w:val="1"/>
          <w:sz w:val="24"/>
        </w:rPr>
        <w:t> </w:t>
      </w:r>
      <w:r>
        <w:rPr>
          <w:sz w:val="24"/>
        </w:rPr>
        <w:t>дату</w:t>
      </w:r>
      <w:r>
        <w:rPr>
          <w:spacing w:val="1"/>
          <w:sz w:val="24"/>
        </w:rPr>
        <w:t> </w:t>
      </w:r>
      <w:r>
        <w:rPr>
          <w:sz w:val="24"/>
        </w:rPr>
        <w:t>обращения</w:t>
      </w:r>
      <w:r>
        <w:rPr>
          <w:spacing w:val="1"/>
          <w:sz w:val="24"/>
        </w:rPr>
        <w:t> </w:t>
      </w:r>
      <w:r>
        <w:rPr>
          <w:sz w:val="24"/>
        </w:rPr>
        <w:t>ниже</w:t>
      </w:r>
      <w:r>
        <w:rPr>
          <w:spacing w:val="1"/>
          <w:sz w:val="24"/>
        </w:rPr>
        <w:t> </w:t>
      </w:r>
      <w:r>
        <w:rPr>
          <w:sz w:val="24"/>
        </w:rPr>
        <w:t>предельной</w:t>
      </w:r>
      <w:r>
        <w:rPr>
          <w:spacing w:val="1"/>
          <w:sz w:val="24"/>
        </w:rPr>
        <w:t> </w:t>
      </w:r>
      <w:r>
        <w:rPr>
          <w:sz w:val="24"/>
        </w:rPr>
        <w:t>величины</w:t>
      </w:r>
      <w:r>
        <w:rPr>
          <w:spacing w:val="1"/>
          <w:sz w:val="24"/>
        </w:rPr>
        <w:t> </w:t>
      </w:r>
      <w:r>
        <w:rPr>
          <w:sz w:val="24"/>
        </w:rPr>
        <w:t>или</w:t>
      </w:r>
      <w:r>
        <w:rPr>
          <w:spacing w:val="1"/>
          <w:sz w:val="24"/>
        </w:rPr>
        <w:t> </w:t>
      </w:r>
      <w:r>
        <w:rPr>
          <w:sz w:val="24"/>
        </w:rPr>
        <w:t>равен</w:t>
      </w:r>
      <w:r>
        <w:rPr>
          <w:spacing w:val="1"/>
          <w:sz w:val="24"/>
        </w:rPr>
        <w:t> </w:t>
      </w:r>
      <w:r>
        <w:rPr>
          <w:sz w:val="24"/>
        </w:rPr>
        <w:t>предельной</w:t>
      </w:r>
      <w:r>
        <w:rPr>
          <w:spacing w:val="1"/>
          <w:sz w:val="24"/>
        </w:rPr>
        <w:t> </w:t>
      </w:r>
      <w:r>
        <w:rPr>
          <w:sz w:val="24"/>
        </w:rPr>
        <w:t>величине</w:t>
      </w:r>
      <w:r>
        <w:rPr>
          <w:spacing w:val="1"/>
          <w:sz w:val="24"/>
        </w:rPr>
        <w:t> </w:t>
      </w:r>
      <w:r>
        <w:rPr>
          <w:sz w:val="24"/>
        </w:rPr>
        <w:t>среднедушевого дохода для предоставления социальных услуг бесплатно, установленной Законом</w:t>
      </w:r>
      <w:r>
        <w:rPr>
          <w:spacing w:val="-57"/>
          <w:sz w:val="24"/>
        </w:rPr>
        <w:t> </w:t>
      </w:r>
      <w:r>
        <w:rPr>
          <w:sz w:val="24"/>
        </w:rPr>
        <w:t>Кемеровской области от 13.11.2014 № 101-ОЗ «Об установлении размера предельной величины</w:t>
      </w:r>
      <w:r>
        <w:rPr>
          <w:spacing w:val="1"/>
          <w:sz w:val="24"/>
        </w:rPr>
        <w:t> </w:t>
      </w:r>
      <w:r>
        <w:rPr>
          <w:sz w:val="24"/>
        </w:rPr>
        <w:t>среднедушевого</w:t>
      </w:r>
      <w:r>
        <w:rPr>
          <w:spacing w:val="1"/>
          <w:sz w:val="24"/>
        </w:rPr>
        <w:t> </w:t>
      </w:r>
      <w:r>
        <w:rPr>
          <w:sz w:val="24"/>
        </w:rPr>
        <w:t>дохода</w:t>
      </w:r>
      <w:r>
        <w:rPr>
          <w:spacing w:val="1"/>
          <w:sz w:val="24"/>
        </w:rPr>
        <w:t> </w:t>
      </w:r>
      <w:r>
        <w:rPr>
          <w:sz w:val="24"/>
        </w:rPr>
        <w:t>для</w:t>
      </w:r>
      <w:r>
        <w:rPr>
          <w:spacing w:val="1"/>
          <w:sz w:val="24"/>
        </w:rPr>
        <w:t> </w:t>
      </w:r>
      <w:r>
        <w:rPr>
          <w:sz w:val="24"/>
        </w:rPr>
        <w:t>предоставления</w:t>
      </w:r>
      <w:r>
        <w:rPr>
          <w:spacing w:val="1"/>
          <w:sz w:val="24"/>
        </w:rPr>
        <w:t> </w:t>
      </w:r>
      <w:r>
        <w:rPr>
          <w:sz w:val="24"/>
        </w:rPr>
        <w:t>социальных</w:t>
      </w:r>
      <w:r>
        <w:rPr>
          <w:spacing w:val="1"/>
          <w:sz w:val="24"/>
        </w:rPr>
        <w:t> </w:t>
      </w:r>
      <w:r>
        <w:rPr>
          <w:sz w:val="24"/>
        </w:rPr>
        <w:t>услуг</w:t>
      </w:r>
      <w:r>
        <w:rPr>
          <w:spacing w:val="1"/>
          <w:sz w:val="24"/>
        </w:rPr>
        <w:t> </w:t>
      </w:r>
      <w:r>
        <w:rPr>
          <w:sz w:val="24"/>
        </w:rPr>
        <w:t>бесплатно»</w:t>
      </w:r>
      <w:r>
        <w:rPr>
          <w:spacing w:val="1"/>
          <w:sz w:val="24"/>
        </w:rPr>
        <w:t> </w:t>
      </w:r>
      <w:r>
        <w:rPr>
          <w:sz w:val="24"/>
        </w:rPr>
        <w:t>(далее</w:t>
      </w:r>
      <w:r>
        <w:rPr>
          <w:spacing w:val="1"/>
          <w:sz w:val="24"/>
        </w:rPr>
        <w:t> </w:t>
      </w:r>
      <w:r>
        <w:rPr>
          <w:sz w:val="24"/>
        </w:rPr>
        <w:t>—</w:t>
      </w:r>
      <w:r>
        <w:rPr>
          <w:spacing w:val="1"/>
          <w:sz w:val="24"/>
        </w:rPr>
        <w:t> </w:t>
      </w:r>
      <w:r>
        <w:rPr>
          <w:sz w:val="24"/>
        </w:rPr>
        <w:t>Закон</w:t>
      </w:r>
      <w:r>
        <w:rPr>
          <w:spacing w:val="1"/>
          <w:sz w:val="24"/>
        </w:rPr>
        <w:t> </w:t>
      </w:r>
      <w:r>
        <w:rPr>
          <w:sz w:val="24"/>
        </w:rPr>
        <w:t>Кемеровской</w:t>
      </w:r>
      <w:r>
        <w:rPr>
          <w:spacing w:val="-3"/>
          <w:sz w:val="24"/>
        </w:rPr>
        <w:t> </w:t>
      </w:r>
      <w:r>
        <w:rPr>
          <w:sz w:val="24"/>
        </w:rPr>
        <w:t>области</w:t>
      </w:r>
      <w:r>
        <w:rPr>
          <w:spacing w:val="-1"/>
          <w:sz w:val="24"/>
        </w:rPr>
        <w:t> </w:t>
      </w:r>
      <w:r>
        <w:rPr>
          <w:sz w:val="24"/>
        </w:rPr>
        <w:t>№</w:t>
      </w:r>
      <w:r>
        <w:rPr>
          <w:spacing w:val="3"/>
          <w:sz w:val="24"/>
        </w:rPr>
        <w:t> </w:t>
      </w:r>
      <w:r>
        <w:rPr>
          <w:sz w:val="24"/>
        </w:rPr>
        <w:t>101-ОЗ);</w:t>
      </w:r>
    </w:p>
    <w:p>
      <w:pPr>
        <w:pStyle w:val="ListParagraph"/>
        <w:numPr>
          <w:ilvl w:val="0"/>
          <w:numId w:val="7"/>
        </w:numPr>
        <w:tabs>
          <w:tab w:pos="1062" w:val="left" w:leader="none"/>
        </w:tabs>
        <w:spacing w:line="240" w:lineRule="auto" w:before="0" w:after="0"/>
        <w:ind w:left="1061" w:right="0" w:hanging="145"/>
        <w:jc w:val="both"/>
        <w:rPr>
          <w:sz w:val="24"/>
        </w:rPr>
      </w:pPr>
      <w:r>
        <w:rPr>
          <w:sz w:val="24"/>
        </w:rPr>
        <w:t>инвалидам</w:t>
      </w:r>
      <w:r>
        <w:rPr>
          <w:spacing w:val="-3"/>
          <w:sz w:val="24"/>
        </w:rPr>
        <w:t> </w:t>
      </w:r>
      <w:r>
        <w:rPr>
          <w:sz w:val="24"/>
        </w:rPr>
        <w:t>Великой</w:t>
      </w:r>
      <w:r>
        <w:rPr>
          <w:spacing w:val="-3"/>
          <w:sz w:val="24"/>
        </w:rPr>
        <w:t> </w:t>
      </w:r>
      <w:r>
        <w:rPr>
          <w:sz w:val="24"/>
        </w:rPr>
        <w:t>Отечественной</w:t>
      </w:r>
      <w:r>
        <w:rPr>
          <w:spacing w:val="-7"/>
          <w:sz w:val="24"/>
        </w:rPr>
        <w:t> </w:t>
      </w:r>
      <w:r>
        <w:rPr>
          <w:sz w:val="24"/>
        </w:rPr>
        <w:t>войны;</w:t>
      </w:r>
    </w:p>
    <w:p>
      <w:pPr>
        <w:pStyle w:val="ListParagraph"/>
        <w:numPr>
          <w:ilvl w:val="0"/>
          <w:numId w:val="7"/>
        </w:numPr>
        <w:tabs>
          <w:tab w:pos="1071" w:val="left" w:leader="none"/>
        </w:tabs>
        <w:spacing w:line="237" w:lineRule="auto" w:before="0" w:after="0"/>
        <w:ind w:left="917" w:right="176" w:firstLine="0"/>
        <w:jc w:val="both"/>
        <w:rPr>
          <w:sz w:val="24"/>
        </w:rPr>
      </w:pPr>
      <w:r>
        <w:rPr>
          <w:sz w:val="24"/>
        </w:rPr>
        <w:t>участникам Великой Отечественной войны, принимавшим участие в боевых действиях в период</w:t>
      </w:r>
      <w:r>
        <w:rPr>
          <w:spacing w:val="1"/>
          <w:sz w:val="24"/>
        </w:rPr>
        <w:t> </w:t>
      </w:r>
      <w:r>
        <w:rPr>
          <w:sz w:val="24"/>
        </w:rPr>
        <w:t>с 22</w:t>
      </w:r>
      <w:r>
        <w:rPr>
          <w:spacing w:val="2"/>
          <w:sz w:val="24"/>
        </w:rPr>
        <w:t> </w:t>
      </w:r>
      <w:r>
        <w:rPr>
          <w:sz w:val="24"/>
        </w:rPr>
        <w:t>июня</w:t>
      </w:r>
      <w:r>
        <w:rPr>
          <w:spacing w:val="2"/>
          <w:sz w:val="24"/>
        </w:rPr>
        <w:t> </w:t>
      </w:r>
      <w:r>
        <w:rPr>
          <w:sz w:val="24"/>
        </w:rPr>
        <w:t>1941</w:t>
      </w:r>
      <w:r>
        <w:rPr>
          <w:spacing w:val="-1"/>
          <w:sz w:val="24"/>
        </w:rPr>
        <w:t> </w:t>
      </w:r>
      <w:r>
        <w:rPr>
          <w:sz w:val="24"/>
        </w:rPr>
        <w:t>года</w:t>
      </w:r>
      <w:r>
        <w:rPr>
          <w:spacing w:val="-4"/>
          <w:sz w:val="24"/>
        </w:rPr>
        <w:t> </w:t>
      </w:r>
      <w:r>
        <w:rPr>
          <w:sz w:val="24"/>
        </w:rPr>
        <w:t>по</w:t>
      </w:r>
      <w:r>
        <w:rPr>
          <w:spacing w:val="6"/>
          <w:sz w:val="24"/>
        </w:rPr>
        <w:t> </w:t>
      </w:r>
      <w:r>
        <w:rPr>
          <w:sz w:val="24"/>
        </w:rPr>
        <w:t>9</w:t>
      </w:r>
      <w:r>
        <w:rPr>
          <w:spacing w:val="-3"/>
          <w:sz w:val="24"/>
        </w:rPr>
        <w:t> </w:t>
      </w:r>
      <w:r>
        <w:rPr>
          <w:sz w:val="24"/>
        </w:rPr>
        <w:t>мая</w:t>
      </w:r>
      <w:r>
        <w:rPr>
          <w:spacing w:val="2"/>
          <w:sz w:val="24"/>
        </w:rPr>
        <w:t> </w:t>
      </w:r>
      <w:r>
        <w:rPr>
          <w:sz w:val="24"/>
        </w:rPr>
        <w:t>1945</w:t>
      </w:r>
      <w:r>
        <w:rPr>
          <w:spacing w:val="-3"/>
          <w:sz w:val="24"/>
        </w:rPr>
        <w:t> </w:t>
      </w:r>
      <w:r>
        <w:rPr>
          <w:sz w:val="24"/>
        </w:rPr>
        <w:t>года;</w:t>
      </w:r>
    </w:p>
    <w:p>
      <w:pPr>
        <w:pStyle w:val="ListParagraph"/>
        <w:numPr>
          <w:ilvl w:val="0"/>
          <w:numId w:val="7"/>
        </w:numPr>
        <w:tabs>
          <w:tab w:pos="1067" w:val="left" w:leader="none"/>
        </w:tabs>
        <w:spacing w:line="240" w:lineRule="auto" w:before="3" w:after="0"/>
        <w:ind w:left="917" w:right="168" w:firstLine="0"/>
        <w:jc w:val="both"/>
        <w:rPr>
          <w:sz w:val="24"/>
        </w:rPr>
      </w:pPr>
      <w:r>
        <w:rPr>
          <w:sz w:val="24"/>
        </w:rPr>
        <w:t>одиноким (не состоящим в браке и не имеющим родственников, обязанных по закону содержать</w:t>
      </w:r>
      <w:r>
        <w:rPr>
          <w:spacing w:val="1"/>
          <w:sz w:val="24"/>
        </w:rPr>
        <w:t> </w:t>
      </w:r>
      <w:r>
        <w:rPr>
          <w:sz w:val="24"/>
        </w:rPr>
        <w:t>и оказывать необходимую помощь) ветеранам Великой Отечественной войны, проживающим в</w:t>
      </w:r>
      <w:r>
        <w:rPr>
          <w:spacing w:val="1"/>
          <w:sz w:val="24"/>
        </w:rPr>
        <w:t> </w:t>
      </w:r>
      <w:r>
        <w:rPr>
          <w:sz w:val="24"/>
        </w:rPr>
        <w:t>сельской</w:t>
      </w:r>
      <w:r>
        <w:rPr>
          <w:spacing w:val="-2"/>
          <w:sz w:val="24"/>
        </w:rPr>
        <w:t> </w:t>
      </w:r>
      <w:r>
        <w:rPr>
          <w:sz w:val="24"/>
        </w:rPr>
        <w:t>местности;</w:t>
      </w:r>
    </w:p>
    <w:p>
      <w:pPr>
        <w:pStyle w:val="ListParagraph"/>
        <w:numPr>
          <w:ilvl w:val="0"/>
          <w:numId w:val="7"/>
        </w:numPr>
        <w:tabs>
          <w:tab w:pos="1067" w:val="left" w:leader="none"/>
        </w:tabs>
        <w:spacing w:line="240" w:lineRule="auto" w:before="0" w:after="0"/>
        <w:ind w:left="917" w:right="169" w:firstLine="0"/>
        <w:jc w:val="both"/>
        <w:rPr>
          <w:sz w:val="24"/>
        </w:rPr>
      </w:pPr>
      <w:r>
        <w:rPr>
          <w:sz w:val="24"/>
        </w:rPr>
        <w:t>члену семьи (супруг (супруга), родители) участника специальной военной операции (гражданин,</w:t>
      </w:r>
      <w:r>
        <w:rPr>
          <w:spacing w:val="-57"/>
          <w:sz w:val="24"/>
        </w:rPr>
        <w:t> </w:t>
      </w:r>
      <w:r>
        <w:rPr>
          <w:sz w:val="24"/>
        </w:rPr>
        <w:t>призванный на военную службу по мобилизации в Вооруженные Силы Российской Федерации,</w:t>
      </w:r>
      <w:r>
        <w:rPr>
          <w:spacing w:val="1"/>
          <w:sz w:val="24"/>
        </w:rPr>
        <w:t> </w:t>
      </w:r>
      <w:r>
        <w:rPr>
          <w:sz w:val="24"/>
        </w:rPr>
        <w:t>гражданин,</w:t>
      </w:r>
      <w:r>
        <w:rPr>
          <w:spacing w:val="1"/>
          <w:sz w:val="24"/>
        </w:rPr>
        <w:t> </w:t>
      </w:r>
      <w:r>
        <w:rPr>
          <w:sz w:val="24"/>
        </w:rPr>
        <w:t>проходящий</w:t>
      </w:r>
      <w:r>
        <w:rPr>
          <w:spacing w:val="1"/>
          <w:sz w:val="24"/>
        </w:rPr>
        <w:t> </w:t>
      </w:r>
      <w:r>
        <w:rPr>
          <w:sz w:val="24"/>
        </w:rPr>
        <w:t>военную</w:t>
      </w:r>
      <w:r>
        <w:rPr>
          <w:spacing w:val="1"/>
          <w:sz w:val="24"/>
        </w:rPr>
        <w:t> </w:t>
      </w:r>
      <w:r>
        <w:rPr>
          <w:sz w:val="24"/>
        </w:rPr>
        <w:t>службу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Вооруженных</w:t>
      </w:r>
      <w:r>
        <w:rPr>
          <w:spacing w:val="1"/>
          <w:sz w:val="24"/>
        </w:rPr>
        <w:t> </w:t>
      </w:r>
      <w:r>
        <w:rPr>
          <w:sz w:val="24"/>
        </w:rPr>
        <w:t>Силах</w:t>
      </w:r>
      <w:r>
        <w:rPr>
          <w:spacing w:val="1"/>
          <w:sz w:val="24"/>
        </w:rPr>
        <w:t> </w:t>
      </w:r>
      <w:r>
        <w:rPr>
          <w:sz w:val="24"/>
        </w:rPr>
        <w:t>Российской</w:t>
      </w:r>
      <w:r>
        <w:rPr>
          <w:spacing w:val="1"/>
          <w:sz w:val="24"/>
        </w:rPr>
        <w:t> </w:t>
      </w:r>
      <w:r>
        <w:rPr>
          <w:sz w:val="24"/>
        </w:rPr>
        <w:t>Федерации</w:t>
      </w:r>
      <w:r>
        <w:rPr>
          <w:spacing w:val="1"/>
          <w:sz w:val="24"/>
        </w:rPr>
        <w:t> </w:t>
      </w:r>
      <w:r>
        <w:rPr>
          <w:sz w:val="24"/>
        </w:rPr>
        <w:t>по</w:t>
      </w:r>
      <w:r>
        <w:rPr>
          <w:spacing w:val="1"/>
          <w:sz w:val="24"/>
        </w:rPr>
        <w:t> </w:t>
      </w:r>
      <w:r>
        <w:rPr>
          <w:sz w:val="24"/>
        </w:rPr>
        <w:t>контракту, или гражданин, находящийся на военной службе (службе) в войсках национальной</w:t>
      </w:r>
      <w:r>
        <w:rPr>
          <w:spacing w:val="1"/>
          <w:sz w:val="24"/>
        </w:rPr>
        <w:t> </w:t>
      </w:r>
      <w:r>
        <w:rPr>
          <w:sz w:val="24"/>
        </w:rPr>
        <w:t>гвардии Российской Федерации, в воинских формированиях и органах, указанных в пункте 6</w:t>
      </w:r>
      <w:r>
        <w:rPr>
          <w:spacing w:val="1"/>
          <w:sz w:val="24"/>
        </w:rPr>
        <w:t> </w:t>
      </w:r>
      <w:r>
        <w:rPr>
          <w:sz w:val="24"/>
        </w:rPr>
        <w:t>статьи 1 Федерального закона от 31.05.96 № 61-ФЗ «Об обороне», при условии его участия в</w:t>
      </w:r>
      <w:r>
        <w:rPr>
          <w:spacing w:val="1"/>
          <w:sz w:val="24"/>
        </w:rPr>
        <w:t> </w:t>
      </w:r>
      <w:r>
        <w:rPr>
          <w:sz w:val="24"/>
        </w:rPr>
        <w:t>специальной военной операции, гражданин, заключивший контракт о добровольном содействии в</w:t>
      </w:r>
      <w:r>
        <w:rPr>
          <w:spacing w:val="1"/>
          <w:sz w:val="24"/>
        </w:rPr>
        <w:t> </w:t>
      </w:r>
      <w:r>
        <w:rPr>
          <w:sz w:val="24"/>
        </w:rPr>
        <w:t>выполнении</w:t>
      </w:r>
      <w:r>
        <w:rPr>
          <w:spacing w:val="1"/>
          <w:sz w:val="24"/>
        </w:rPr>
        <w:t> </w:t>
      </w:r>
      <w:r>
        <w:rPr>
          <w:sz w:val="24"/>
        </w:rPr>
        <w:t>задач,</w:t>
      </w:r>
      <w:r>
        <w:rPr>
          <w:spacing w:val="1"/>
          <w:sz w:val="24"/>
        </w:rPr>
        <w:t> </w:t>
      </w:r>
      <w:r>
        <w:rPr>
          <w:sz w:val="24"/>
        </w:rPr>
        <w:t>возложенных</w:t>
      </w:r>
      <w:r>
        <w:rPr>
          <w:spacing w:val="1"/>
          <w:sz w:val="24"/>
        </w:rPr>
        <w:t> </w:t>
      </w:r>
      <w:r>
        <w:rPr>
          <w:sz w:val="24"/>
        </w:rPr>
        <w:t>на</w:t>
      </w:r>
      <w:r>
        <w:rPr>
          <w:spacing w:val="1"/>
          <w:sz w:val="24"/>
        </w:rPr>
        <w:t> </w:t>
      </w:r>
      <w:r>
        <w:rPr>
          <w:sz w:val="24"/>
        </w:rPr>
        <w:t>Вооруженные</w:t>
      </w:r>
      <w:r>
        <w:rPr>
          <w:spacing w:val="1"/>
          <w:sz w:val="24"/>
        </w:rPr>
        <w:t> </w:t>
      </w:r>
      <w:r>
        <w:rPr>
          <w:sz w:val="24"/>
        </w:rPr>
        <w:t>Силы</w:t>
      </w:r>
      <w:r>
        <w:rPr>
          <w:spacing w:val="1"/>
          <w:sz w:val="24"/>
        </w:rPr>
        <w:t> </w:t>
      </w:r>
      <w:r>
        <w:rPr>
          <w:sz w:val="24"/>
        </w:rPr>
        <w:t>Российской</w:t>
      </w:r>
      <w:r>
        <w:rPr>
          <w:spacing w:val="1"/>
          <w:sz w:val="24"/>
        </w:rPr>
        <w:t> </w:t>
      </w:r>
      <w:r>
        <w:rPr>
          <w:sz w:val="24"/>
        </w:rPr>
        <w:t>Федерации),</w:t>
      </w:r>
      <w:r>
        <w:rPr>
          <w:spacing w:val="1"/>
          <w:sz w:val="24"/>
        </w:rPr>
        <w:t> </w:t>
      </w:r>
      <w:r>
        <w:rPr>
          <w:sz w:val="24"/>
        </w:rPr>
        <w:t>воспитывающему</w:t>
      </w:r>
      <w:r>
        <w:rPr>
          <w:spacing w:val="-9"/>
          <w:sz w:val="24"/>
        </w:rPr>
        <w:t> </w:t>
      </w:r>
      <w:r>
        <w:rPr>
          <w:sz w:val="24"/>
        </w:rPr>
        <w:t>ребенка-инвалида;</w:t>
      </w:r>
    </w:p>
    <w:p>
      <w:pPr>
        <w:pStyle w:val="ListParagraph"/>
        <w:numPr>
          <w:ilvl w:val="0"/>
          <w:numId w:val="7"/>
        </w:numPr>
        <w:tabs>
          <w:tab w:pos="1177" w:val="left" w:leader="none"/>
        </w:tabs>
        <w:spacing w:line="240" w:lineRule="auto" w:before="1" w:after="0"/>
        <w:ind w:left="917" w:right="178" w:firstLine="0"/>
        <w:jc w:val="both"/>
        <w:rPr>
          <w:sz w:val="24"/>
        </w:rPr>
      </w:pPr>
      <w:r>
        <w:rPr>
          <w:sz w:val="24"/>
        </w:rPr>
        <w:t>члену</w:t>
      </w:r>
      <w:r>
        <w:rPr>
          <w:spacing w:val="1"/>
          <w:sz w:val="24"/>
        </w:rPr>
        <w:t> </w:t>
      </w:r>
      <w:r>
        <w:rPr>
          <w:sz w:val="24"/>
        </w:rPr>
        <w:t>семьи</w:t>
      </w:r>
      <w:r>
        <w:rPr>
          <w:spacing w:val="1"/>
          <w:sz w:val="24"/>
        </w:rPr>
        <w:t> </w:t>
      </w:r>
      <w:r>
        <w:rPr>
          <w:sz w:val="24"/>
        </w:rPr>
        <w:t>участника</w:t>
      </w:r>
      <w:r>
        <w:rPr>
          <w:spacing w:val="1"/>
          <w:sz w:val="24"/>
        </w:rPr>
        <w:t> </w:t>
      </w:r>
      <w:r>
        <w:rPr>
          <w:sz w:val="24"/>
        </w:rPr>
        <w:t>специальной</w:t>
      </w:r>
      <w:r>
        <w:rPr>
          <w:spacing w:val="1"/>
          <w:sz w:val="24"/>
        </w:rPr>
        <w:t> </w:t>
      </w:r>
      <w:r>
        <w:rPr>
          <w:sz w:val="24"/>
        </w:rPr>
        <w:t>военной</w:t>
      </w:r>
      <w:r>
        <w:rPr>
          <w:spacing w:val="1"/>
          <w:sz w:val="24"/>
        </w:rPr>
        <w:t> </w:t>
      </w:r>
      <w:r>
        <w:rPr>
          <w:sz w:val="24"/>
        </w:rPr>
        <w:t>операции,</w:t>
      </w:r>
      <w:r>
        <w:rPr>
          <w:spacing w:val="1"/>
          <w:sz w:val="24"/>
        </w:rPr>
        <w:t> </w:t>
      </w:r>
      <w:r>
        <w:rPr>
          <w:sz w:val="24"/>
        </w:rPr>
        <w:t>достигшему</w:t>
      </w:r>
      <w:r>
        <w:rPr>
          <w:spacing w:val="1"/>
          <w:sz w:val="24"/>
        </w:rPr>
        <w:t> </w:t>
      </w:r>
      <w:r>
        <w:rPr>
          <w:sz w:val="24"/>
        </w:rPr>
        <w:t>возраста</w:t>
      </w:r>
      <w:r>
        <w:rPr>
          <w:spacing w:val="1"/>
          <w:sz w:val="24"/>
        </w:rPr>
        <w:t> </w:t>
      </w:r>
      <w:r>
        <w:rPr>
          <w:sz w:val="24"/>
        </w:rPr>
        <w:t>65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60</w:t>
      </w:r>
      <w:r>
        <w:rPr>
          <w:spacing w:val="1"/>
          <w:sz w:val="24"/>
        </w:rPr>
        <w:t> </w:t>
      </w:r>
      <w:r>
        <w:rPr>
          <w:sz w:val="24"/>
        </w:rPr>
        <w:t>лет(соответственно</w:t>
      </w:r>
      <w:r>
        <w:rPr>
          <w:spacing w:val="1"/>
          <w:sz w:val="24"/>
        </w:rPr>
        <w:t> </w:t>
      </w:r>
      <w:r>
        <w:rPr>
          <w:sz w:val="24"/>
        </w:rPr>
        <w:t>мужчины</w:t>
      </w:r>
      <w:r>
        <w:rPr>
          <w:spacing w:val="3"/>
          <w:sz w:val="24"/>
        </w:rPr>
        <w:t> </w:t>
      </w:r>
      <w:r>
        <w:rPr>
          <w:sz w:val="24"/>
        </w:rPr>
        <w:t>и</w:t>
      </w:r>
      <w:r>
        <w:rPr>
          <w:spacing w:val="-2"/>
          <w:sz w:val="24"/>
        </w:rPr>
        <w:t> </w:t>
      </w:r>
      <w:r>
        <w:rPr>
          <w:sz w:val="24"/>
        </w:rPr>
        <w:t>женщины);</w:t>
      </w:r>
    </w:p>
    <w:p>
      <w:pPr>
        <w:pStyle w:val="ListParagraph"/>
        <w:numPr>
          <w:ilvl w:val="0"/>
          <w:numId w:val="7"/>
        </w:numPr>
        <w:tabs>
          <w:tab w:pos="1062" w:val="left" w:leader="none"/>
        </w:tabs>
        <w:spacing w:line="240" w:lineRule="auto" w:before="1" w:after="0"/>
        <w:ind w:left="917" w:right="178" w:firstLine="0"/>
        <w:jc w:val="both"/>
        <w:rPr>
          <w:sz w:val="24"/>
        </w:rPr>
      </w:pPr>
      <w:r>
        <w:rPr>
          <w:sz w:val="24"/>
        </w:rPr>
        <w:t>члену семьи участника специальной военной операции, признанному инвалидом I или II группы.</w:t>
      </w:r>
      <w:r>
        <w:rPr>
          <w:spacing w:val="-57"/>
          <w:sz w:val="24"/>
        </w:rPr>
        <w:t> </w:t>
      </w:r>
      <w:r>
        <w:rPr>
          <w:sz w:val="24"/>
        </w:rPr>
        <w:t>Бесплатно</w:t>
      </w:r>
      <w:r>
        <w:rPr>
          <w:spacing w:val="1"/>
          <w:sz w:val="24"/>
        </w:rPr>
        <w:t> </w:t>
      </w:r>
      <w:r>
        <w:rPr>
          <w:sz w:val="24"/>
        </w:rPr>
        <w:t>социальные</w:t>
      </w:r>
      <w:r>
        <w:rPr>
          <w:spacing w:val="1"/>
          <w:sz w:val="24"/>
        </w:rPr>
        <w:t> </w:t>
      </w:r>
      <w:r>
        <w:rPr>
          <w:sz w:val="24"/>
        </w:rPr>
        <w:t>услуги</w:t>
      </w:r>
      <w:r>
        <w:rPr>
          <w:spacing w:val="1"/>
          <w:sz w:val="24"/>
        </w:rPr>
        <w:t> </w:t>
      </w:r>
      <w:r>
        <w:rPr>
          <w:sz w:val="24"/>
        </w:rPr>
        <w:t>предоставляются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объемах,</w:t>
      </w:r>
      <w:r>
        <w:rPr>
          <w:spacing w:val="1"/>
          <w:sz w:val="24"/>
        </w:rPr>
        <w:t> </w:t>
      </w:r>
      <w:r>
        <w:rPr>
          <w:sz w:val="24"/>
        </w:rPr>
        <w:t>определенных</w:t>
      </w:r>
      <w:r>
        <w:rPr>
          <w:spacing w:val="61"/>
          <w:sz w:val="24"/>
        </w:rPr>
        <w:t> </w:t>
      </w:r>
      <w:r>
        <w:rPr>
          <w:sz w:val="24"/>
        </w:rPr>
        <w:t>стандартами</w:t>
      </w:r>
      <w:r>
        <w:rPr>
          <w:spacing w:val="1"/>
          <w:sz w:val="24"/>
        </w:rPr>
        <w:t> </w:t>
      </w:r>
      <w:r>
        <w:rPr>
          <w:sz w:val="24"/>
        </w:rPr>
        <w:t>социальных</w:t>
      </w:r>
      <w:r>
        <w:rPr>
          <w:spacing w:val="-4"/>
          <w:sz w:val="24"/>
        </w:rPr>
        <w:t> </w:t>
      </w:r>
      <w:r>
        <w:rPr>
          <w:sz w:val="24"/>
        </w:rPr>
        <w:t>услуг.</w:t>
      </w:r>
    </w:p>
    <w:p>
      <w:pPr>
        <w:pStyle w:val="BodyText"/>
        <w:ind w:right="170"/>
      </w:pPr>
      <w:r>
        <w:rPr/>
        <w:t>3.3.2-1. Гражданам, указанным в абзацах 7-9 пункта 3.3.2 настоящего Положения, социальные</w:t>
      </w:r>
      <w:r>
        <w:rPr>
          <w:spacing w:val="1"/>
        </w:rPr>
        <w:t> </w:t>
      </w:r>
      <w:r>
        <w:rPr/>
        <w:t>услуги предоставляются бесплатно в период участия в специальной военной операции участника</w:t>
      </w:r>
      <w:r>
        <w:rPr>
          <w:spacing w:val="1"/>
        </w:rPr>
        <w:t> </w:t>
      </w:r>
      <w:r>
        <w:rPr/>
        <w:t>специальной военной операции. При этом право на предоставление социальных услуг бесплатно</w:t>
      </w:r>
      <w:r>
        <w:rPr>
          <w:spacing w:val="1"/>
        </w:rPr>
        <w:t> </w:t>
      </w:r>
      <w:r>
        <w:rPr/>
        <w:t>сохраняется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указанными</w:t>
      </w:r>
      <w:r>
        <w:rPr>
          <w:spacing w:val="1"/>
        </w:rPr>
        <w:t> </w:t>
      </w:r>
      <w:r>
        <w:rPr/>
        <w:t>гражданами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случае</w:t>
      </w:r>
      <w:r>
        <w:rPr>
          <w:spacing w:val="1"/>
        </w:rPr>
        <w:t> </w:t>
      </w:r>
      <w:r>
        <w:rPr/>
        <w:t>гибели</w:t>
      </w:r>
      <w:r>
        <w:rPr>
          <w:spacing w:val="1"/>
        </w:rPr>
        <w:t> </w:t>
      </w:r>
      <w:r>
        <w:rPr/>
        <w:t>участника</w:t>
      </w:r>
      <w:r>
        <w:rPr>
          <w:spacing w:val="1"/>
        </w:rPr>
        <w:t> </w:t>
      </w:r>
      <w:r>
        <w:rPr/>
        <w:t>специальной</w:t>
      </w:r>
      <w:r>
        <w:rPr>
          <w:spacing w:val="60"/>
        </w:rPr>
        <w:t> </w:t>
      </w:r>
      <w:r>
        <w:rPr/>
        <w:t>военной</w:t>
      </w:r>
      <w:r>
        <w:rPr>
          <w:spacing w:val="1"/>
        </w:rPr>
        <w:t> </w:t>
      </w:r>
      <w:r>
        <w:rPr/>
        <w:t>операции при участии в специальной военной операции, смерти, наступившей вследствие увечья</w:t>
      </w:r>
      <w:r>
        <w:rPr>
          <w:spacing w:val="1"/>
        </w:rPr>
        <w:t> </w:t>
      </w:r>
      <w:r>
        <w:rPr/>
        <w:t>(ранения,</w:t>
      </w:r>
      <w:r>
        <w:rPr>
          <w:spacing w:val="1"/>
        </w:rPr>
        <w:t> </w:t>
      </w:r>
      <w:r>
        <w:rPr/>
        <w:t>травмы,</w:t>
      </w:r>
      <w:r>
        <w:rPr>
          <w:spacing w:val="1"/>
        </w:rPr>
        <w:t> </w:t>
      </w:r>
      <w:r>
        <w:rPr/>
        <w:t>контузии)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заболевания,</w:t>
      </w:r>
      <w:r>
        <w:rPr>
          <w:spacing w:val="1"/>
        </w:rPr>
        <w:t> </w:t>
      </w:r>
      <w:r>
        <w:rPr/>
        <w:t>полученного</w:t>
      </w:r>
      <w:r>
        <w:rPr>
          <w:spacing w:val="1"/>
        </w:rPr>
        <w:t> </w:t>
      </w:r>
      <w:r>
        <w:rPr/>
        <w:t>участником</w:t>
      </w:r>
      <w:r>
        <w:rPr>
          <w:spacing w:val="1"/>
        </w:rPr>
        <w:t> </w:t>
      </w:r>
      <w:r>
        <w:rPr/>
        <w:t>специальной</w:t>
      </w:r>
      <w:r>
        <w:rPr>
          <w:spacing w:val="1"/>
        </w:rPr>
        <w:t> </w:t>
      </w:r>
      <w:r>
        <w:rPr/>
        <w:t>военной</w:t>
      </w:r>
      <w:r>
        <w:rPr>
          <w:spacing w:val="-57"/>
        </w:rPr>
        <w:t> </w:t>
      </w:r>
      <w:r>
        <w:rPr/>
        <w:t>операции в ходе специальной военной операции, признания в установленном порядке безвестно</w:t>
      </w:r>
      <w:r>
        <w:rPr>
          <w:spacing w:val="1"/>
        </w:rPr>
        <w:t> </w:t>
      </w:r>
      <w:r>
        <w:rPr/>
        <w:t>отсутствующим</w:t>
      </w:r>
      <w:r>
        <w:rPr>
          <w:spacing w:val="15"/>
        </w:rPr>
        <w:t> </w:t>
      </w:r>
      <w:r>
        <w:rPr/>
        <w:t>или</w:t>
      </w:r>
      <w:r>
        <w:rPr>
          <w:spacing w:val="9"/>
        </w:rPr>
        <w:t> </w:t>
      </w:r>
      <w:r>
        <w:rPr/>
        <w:t>объявления</w:t>
      </w:r>
      <w:r>
        <w:rPr>
          <w:spacing w:val="13"/>
        </w:rPr>
        <w:t> </w:t>
      </w:r>
      <w:r>
        <w:rPr/>
        <w:t>его</w:t>
      </w:r>
      <w:r>
        <w:rPr>
          <w:spacing w:val="13"/>
        </w:rPr>
        <w:t> </w:t>
      </w:r>
      <w:r>
        <w:rPr/>
        <w:t>умершим,</w:t>
      </w:r>
      <w:r>
        <w:rPr>
          <w:spacing w:val="15"/>
        </w:rPr>
        <w:t> </w:t>
      </w:r>
      <w:r>
        <w:rPr/>
        <w:t>установления</w:t>
      </w:r>
      <w:r>
        <w:rPr>
          <w:spacing w:val="13"/>
        </w:rPr>
        <w:t> </w:t>
      </w:r>
      <w:r>
        <w:rPr/>
        <w:t>факта</w:t>
      </w:r>
      <w:r>
        <w:rPr>
          <w:spacing w:val="13"/>
        </w:rPr>
        <w:t> </w:t>
      </w:r>
      <w:r>
        <w:rPr/>
        <w:t>его</w:t>
      </w:r>
      <w:r>
        <w:rPr>
          <w:spacing w:val="13"/>
        </w:rPr>
        <w:t> </w:t>
      </w:r>
      <w:r>
        <w:rPr/>
        <w:t>смерти.</w:t>
      </w:r>
    </w:p>
    <w:p>
      <w:pPr>
        <w:pStyle w:val="ListParagraph"/>
        <w:numPr>
          <w:ilvl w:val="2"/>
          <w:numId w:val="1"/>
        </w:numPr>
        <w:tabs>
          <w:tab w:pos="1670" w:val="left" w:leader="none"/>
        </w:tabs>
        <w:spacing w:line="240" w:lineRule="auto" w:before="0" w:after="0"/>
        <w:ind w:left="1669" w:right="0" w:hanging="753"/>
        <w:jc w:val="both"/>
        <w:rPr>
          <w:sz w:val="24"/>
        </w:rPr>
      </w:pPr>
      <w:r>
        <w:rPr>
          <w:sz w:val="24"/>
        </w:rPr>
        <w:t>Социальные</w:t>
      </w:r>
      <w:r>
        <w:rPr>
          <w:spacing w:val="90"/>
          <w:sz w:val="24"/>
        </w:rPr>
        <w:t> </w:t>
      </w:r>
      <w:r>
        <w:rPr>
          <w:sz w:val="24"/>
        </w:rPr>
        <w:t>услуги  </w:t>
      </w:r>
      <w:r>
        <w:rPr>
          <w:spacing w:val="29"/>
          <w:sz w:val="24"/>
        </w:rPr>
        <w:t> </w:t>
      </w:r>
      <w:r>
        <w:rPr>
          <w:sz w:val="24"/>
        </w:rPr>
        <w:t>за  </w:t>
      </w:r>
      <w:r>
        <w:rPr>
          <w:spacing w:val="29"/>
          <w:sz w:val="24"/>
        </w:rPr>
        <w:t> </w:t>
      </w:r>
      <w:r>
        <w:rPr>
          <w:sz w:val="24"/>
        </w:rPr>
        <w:t>плату  </w:t>
      </w:r>
      <w:r>
        <w:rPr>
          <w:spacing w:val="20"/>
          <w:sz w:val="24"/>
        </w:rPr>
        <w:t> </w:t>
      </w:r>
      <w:r>
        <w:rPr>
          <w:sz w:val="24"/>
        </w:rPr>
        <w:t>или  </w:t>
      </w:r>
      <w:r>
        <w:rPr>
          <w:spacing w:val="31"/>
          <w:sz w:val="24"/>
        </w:rPr>
        <w:t> </w:t>
      </w:r>
      <w:r>
        <w:rPr>
          <w:sz w:val="24"/>
        </w:rPr>
        <w:t>частичную  </w:t>
      </w:r>
      <w:r>
        <w:rPr>
          <w:spacing w:val="28"/>
          <w:sz w:val="24"/>
        </w:rPr>
        <w:t> </w:t>
      </w:r>
      <w:r>
        <w:rPr>
          <w:sz w:val="24"/>
        </w:rPr>
        <w:t>плату  </w:t>
      </w:r>
      <w:r>
        <w:rPr>
          <w:spacing w:val="19"/>
          <w:sz w:val="24"/>
        </w:rPr>
        <w:t> </w:t>
      </w:r>
      <w:r>
        <w:rPr>
          <w:sz w:val="24"/>
        </w:rPr>
        <w:t>предоставляются  </w:t>
      </w:r>
      <w:r>
        <w:rPr>
          <w:spacing w:val="29"/>
          <w:sz w:val="24"/>
        </w:rPr>
        <w:t> </w:t>
      </w:r>
      <w:r>
        <w:rPr>
          <w:sz w:val="24"/>
        </w:rPr>
        <w:t>гражданам,</w:t>
      </w:r>
    </w:p>
    <w:p>
      <w:pPr>
        <w:spacing w:after="0" w:line="240" w:lineRule="auto"/>
        <w:jc w:val="both"/>
        <w:rPr>
          <w:sz w:val="24"/>
        </w:rPr>
        <w:sectPr>
          <w:pgSz w:w="12240" w:h="15840"/>
          <w:pgMar w:header="0" w:footer="266" w:top="920" w:bottom="540" w:left="360" w:right="620"/>
        </w:sectPr>
      </w:pPr>
    </w:p>
    <w:p>
      <w:pPr>
        <w:pStyle w:val="BodyText"/>
        <w:spacing w:before="66"/>
        <w:ind w:right="177"/>
      </w:pPr>
      <w:r>
        <w:rPr/>
        <w:t>среднедушевой</w:t>
      </w:r>
      <w:r>
        <w:rPr>
          <w:spacing w:val="1"/>
        </w:rPr>
        <w:t> </w:t>
      </w:r>
      <w:r>
        <w:rPr/>
        <w:t>доход</w:t>
      </w:r>
      <w:r>
        <w:rPr>
          <w:spacing w:val="1"/>
        </w:rPr>
        <w:t> </w:t>
      </w:r>
      <w:r>
        <w:rPr/>
        <w:t>которых</w:t>
      </w:r>
      <w:r>
        <w:rPr>
          <w:spacing w:val="1"/>
        </w:rPr>
        <w:t> </w:t>
      </w:r>
      <w:r>
        <w:rPr/>
        <w:t>превышает</w:t>
      </w:r>
      <w:r>
        <w:rPr>
          <w:spacing w:val="1"/>
        </w:rPr>
        <w:t> </w:t>
      </w:r>
      <w:r>
        <w:rPr/>
        <w:t>предельную</w:t>
      </w:r>
      <w:r>
        <w:rPr>
          <w:spacing w:val="1"/>
        </w:rPr>
        <w:t> </w:t>
      </w:r>
      <w:r>
        <w:rPr/>
        <w:t>величину</w:t>
      </w:r>
      <w:r>
        <w:rPr>
          <w:spacing w:val="1"/>
        </w:rPr>
        <w:t> </w:t>
      </w:r>
      <w:r>
        <w:rPr/>
        <w:t>среднедушевого</w:t>
      </w:r>
      <w:r>
        <w:rPr>
          <w:spacing w:val="1"/>
        </w:rPr>
        <w:t> </w:t>
      </w:r>
      <w:r>
        <w:rPr/>
        <w:t>дохода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предоставления социальных услуг бесплатно, установленную Законом Кемеровской области N</w:t>
      </w:r>
      <w:r>
        <w:rPr>
          <w:spacing w:val="1"/>
        </w:rPr>
        <w:t> </w:t>
      </w:r>
      <w:r>
        <w:rPr/>
        <w:t>101-ОЗ.</w:t>
      </w:r>
    </w:p>
    <w:p>
      <w:pPr>
        <w:pStyle w:val="BodyText"/>
        <w:spacing w:line="242" w:lineRule="auto"/>
        <w:ind w:right="176"/>
      </w:pPr>
      <w:r>
        <w:rPr/>
        <w:t>Размер</w:t>
      </w:r>
      <w:r>
        <w:rPr>
          <w:spacing w:val="1"/>
        </w:rPr>
        <w:t> </w:t>
      </w:r>
      <w:r>
        <w:rPr/>
        <w:t>платы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предоставление</w:t>
      </w:r>
      <w:r>
        <w:rPr>
          <w:spacing w:val="1"/>
        </w:rPr>
        <w:t> </w:t>
      </w:r>
      <w:r>
        <w:rPr/>
        <w:t>социальных</w:t>
      </w:r>
      <w:r>
        <w:rPr>
          <w:spacing w:val="1"/>
        </w:rPr>
        <w:t> </w:t>
      </w:r>
      <w:r>
        <w:rPr/>
        <w:t>услуг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порядок</w:t>
      </w:r>
      <w:r>
        <w:rPr>
          <w:spacing w:val="1"/>
        </w:rPr>
        <w:t> </w:t>
      </w:r>
      <w:r>
        <w:rPr/>
        <w:t>ее</w:t>
      </w:r>
      <w:r>
        <w:rPr>
          <w:spacing w:val="1"/>
        </w:rPr>
        <w:t> </w:t>
      </w:r>
      <w:r>
        <w:rPr/>
        <w:t>взимания</w:t>
      </w:r>
      <w:r>
        <w:rPr>
          <w:spacing w:val="1"/>
        </w:rPr>
        <w:t> </w:t>
      </w:r>
      <w:r>
        <w:rPr/>
        <w:t>устанавливаются</w:t>
      </w:r>
      <w:r>
        <w:rPr>
          <w:spacing w:val="1"/>
        </w:rPr>
        <w:t> </w:t>
      </w:r>
      <w:r>
        <w:rPr/>
        <w:t>Коллегией</w:t>
      </w:r>
      <w:r>
        <w:rPr>
          <w:spacing w:val="-3"/>
        </w:rPr>
        <w:t> </w:t>
      </w:r>
      <w:r>
        <w:rPr/>
        <w:t>Администрации</w:t>
      </w:r>
      <w:r>
        <w:rPr>
          <w:spacing w:val="3"/>
        </w:rPr>
        <w:t> </w:t>
      </w:r>
      <w:r>
        <w:rPr/>
        <w:t>Кемеровской</w:t>
      </w:r>
      <w:r>
        <w:rPr>
          <w:spacing w:val="-7"/>
        </w:rPr>
        <w:t> </w:t>
      </w:r>
      <w:r>
        <w:rPr/>
        <w:t>области.</w:t>
      </w:r>
    </w:p>
    <w:p>
      <w:pPr>
        <w:pStyle w:val="ListParagraph"/>
        <w:numPr>
          <w:ilvl w:val="2"/>
          <w:numId w:val="1"/>
        </w:numPr>
        <w:tabs>
          <w:tab w:pos="1536" w:val="left" w:leader="none"/>
        </w:tabs>
        <w:spacing w:line="240" w:lineRule="auto" w:before="0" w:after="0"/>
        <w:ind w:left="917" w:right="167" w:firstLine="0"/>
        <w:jc w:val="both"/>
        <w:rPr>
          <w:sz w:val="24"/>
        </w:rPr>
      </w:pPr>
      <w:r>
        <w:rPr>
          <w:sz w:val="24"/>
        </w:rPr>
        <w:t>При оказании социальных услуг за плату или частичную плату Центр в лице его директора</w:t>
      </w:r>
      <w:r>
        <w:rPr>
          <w:spacing w:val="1"/>
          <w:sz w:val="24"/>
        </w:rPr>
        <w:t> </w:t>
      </w:r>
      <w:r>
        <w:rPr>
          <w:sz w:val="24"/>
        </w:rPr>
        <w:t>заключает</w:t>
      </w:r>
      <w:r>
        <w:rPr>
          <w:spacing w:val="1"/>
          <w:sz w:val="24"/>
        </w:rPr>
        <w:t> </w:t>
      </w:r>
      <w:r>
        <w:rPr>
          <w:sz w:val="24"/>
        </w:rPr>
        <w:t>с гражданами или с их законными представителями договор установленной формы,</w:t>
      </w:r>
      <w:r>
        <w:rPr>
          <w:spacing w:val="1"/>
          <w:sz w:val="24"/>
        </w:rPr>
        <w:t> </w:t>
      </w:r>
      <w:r>
        <w:rPr>
          <w:sz w:val="24"/>
        </w:rPr>
        <w:t>определяющие</w:t>
      </w:r>
      <w:r>
        <w:rPr>
          <w:spacing w:val="1"/>
          <w:sz w:val="24"/>
        </w:rPr>
        <w:t> </w:t>
      </w:r>
      <w:r>
        <w:rPr>
          <w:sz w:val="24"/>
        </w:rPr>
        <w:t>виды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объем</w:t>
      </w:r>
      <w:r>
        <w:rPr>
          <w:spacing w:val="1"/>
          <w:sz w:val="24"/>
        </w:rPr>
        <w:t> </w:t>
      </w:r>
      <w:r>
        <w:rPr>
          <w:sz w:val="24"/>
        </w:rPr>
        <w:t>предоставляемых</w:t>
      </w:r>
      <w:r>
        <w:rPr>
          <w:spacing w:val="1"/>
          <w:sz w:val="24"/>
        </w:rPr>
        <w:t> </w:t>
      </w:r>
      <w:r>
        <w:rPr>
          <w:sz w:val="24"/>
        </w:rPr>
        <w:t>услуг,</w:t>
      </w:r>
      <w:r>
        <w:rPr>
          <w:spacing w:val="1"/>
          <w:sz w:val="24"/>
        </w:rPr>
        <w:t> </w:t>
      </w:r>
      <w:r>
        <w:rPr>
          <w:sz w:val="24"/>
        </w:rPr>
        <w:t>сроки,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которые</w:t>
      </w:r>
      <w:r>
        <w:rPr>
          <w:spacing w:val="1"/>
          <w:sz w:val="24"/>
        </w:rPr>
        <w:t> </w:t>
      </w:r>
      <w:r>
        <w:rPr>
          <w:sz w:val="24"/>
        </w:rPr>
        <w:t>они</w:t>
      </w:r>
      <w:r>
        <w:rPr>
          <w:spacing w:val="1"/>
          <w:sz w:val="24"/>
        </w:rPr>
        <w:t> </w:t>
      </w:r>
      <w:r>
        <w:rPr>
          <w:sz w:val="24"/>
        </w:rPr>
        <w:t>должны</w:t>
      </w:r>
      <w:r>
        <w:rPr>
          <w:spacing w:val="1"/>
          <w:sz w:val="24"/>
        </w:rPr>
        <w:t> </w:t>
      </w:r>
      <w:r>
        <w:rPr>
          <w:sz w:val="24"/>
        </w:rPr>
        <w:t>быть</w:t>
      </w:r>
      <w:r>
        <w:rPr>
          <w:spacing w:val="1"/>
          <w:sz w:val="24"/>
        </w:rPr>
        <w:t> </w:t>
      </w:r>
      <w:r>
        <w:rPr>
          <w:sz w:val="24"/>
        </w:rPr>
        <w:t>предоставлены, порядок</w:t>
      </w:r>
      <w:r>
        <w:rPr>
          <w:spacing w:val="-4"/>
          <w:sz w:val="24"/>
        </w:rPr>
        <w:t> </w:t>
      </w:r>
      <w:r>
        <w:rPr>
          <w:sz w:val="24"/>
        </w:rPr>
        <w:t>и</w:t>
      </w:r>
      <w:r>
        <w:rPr>
          <w:spacing w:val="2"/>
          <w:sz w:val="24"/>
        </w:rPr>
        <w:t> </w:t>
      </w:r>
      <w:r>
        <w:rPr>
          <w:sz w:val="24"/>
        </w:rPr>
        <w:t>размер</w:t>
      </w:r>
      <w:r>
        <w:rPr>
          <w:spacing w:val="2"/>
          <w:sz w:val="24"/>
        </w:rPr>
        <w:t> </w:t>
      </w:r>
      <w:r>
        <w:rPr>
          <w:sz w:val="24"/>
        </w:rPr>
        <w:t>их</w:t>
      </w:r>
      <w:r>
        <w:rPr>
          <w:spacing w:val="-9"/>
          <w:sz w:val="24"/>
        </w:rPr>
        <w:t> </w:t>
      </w:r>
      <w:r>
        <w:rPr>
          <w:sz w:val="24"/>
        </w:rPr>
        <w:t>оплаты,</w:t>
      </w:r>
      <w:r>
        <w:rPr>
          <w:spacing w:val="4"/>
          <w:sz w:val="24"/>
        </w:rPr>
        <w:t> </w:t>
      </w:r>
      <w:r>
        <w:rPr>
          <w:sz w:val="24"/>
        </w:rPr>
        <w:t>а</w:t>
      </w:r>
      <w:r>
        <w:rPr>
          <w:spacing w:val="-9"/>
          <w:sz w:val="24"/>
        </w:rPr>
        <w:t> </w:t>
      </w:r>
      <w:r>
        <w:rPr>
          <w:sz w:val="24"/>
        </w:rPr>
        <w:t>также ответственность</w:t>
      </w:r>
      <w:r>
        <w:rPr>
          <w:spacing w:val="3"/>
          <w:sz w:val="24"/>
        </w:rPr>
        <w:t> </w:t>
      </w:r>
      <w:r>
        <w:rPr>
          <w:sz w:val="24"/>
        </w:rPr>
        <w:t>сторон.</w:t>
      </w:r>
    </w:p>
    <w:p>
      <w:pPr>
        <w:pStyle w:val="BodyText"/>
        <w:spacing w:line="242" w:lineRule="auto"/>
        <w:ind w:right="167" w:firstLine="62"/>
      </w:pPr>
      <w:r>
        <w:rPr/>
        <w:t>Заключение, изменение и расторжение договора осуществляются в соответствии с действующим</w:t>
      </w:r>
      <w:r>
        <w:rPr>
          <w:spacing w:val="1"/>
        </w:rPr>
        <w:t> </w:t>
      </w:r>
      <w:r>
        <w:rPr/>
        <w:t>законодательством.</w:t>
      </w:r>
    </w:p>
    <w:p>
      <w:pPr>
        <w:pStyle w:val="ListParagraph"/>
        <w:numPr>
          <w:ilvl w:val="2"/>
          <w:numId w:val="1"/>
        </w:numPr>
        <w:tabs>
          <w:tab w:pos="1574" w:val="left" w:leader="none"/>
        </w:tabs>
        <w:spacing w:line="240" w:lineRule="auto" w:before="0" w:after="0"/>
        <w:ind w:left="917" w:right="170" w:firstLine="0"/>
        <w:jc w:val="both"/>
        <w:rPr>
          <w:sz w:val="24"/>
        </w:rPr>
      </w:pPr>
      <w:r>
        <w:rPr>
          <w:sz w:val="24"/>
        </w:rPr>
        <w:t>Условия оказания социальных услуг (за плату или частичную плату)</w:t>
      </w:r>
      <w:r>
        <w:rPr>
          <w:spacing w:val="1"/>
          <w:sz w:val="24"/>
        </w:rPr>
        <w:t> </w:t>
      </w:r>
      <w:r>
        <w:rPr>
          <w:sz w:val="24"/>
        </w:rPr>
        <w:t>пересматриваются</w:t>
      </w:r>
      <w:r>
        <w:rPr>
          <w:spacing w:val="1"/>
          <w:sz w:val="24"/>
        </w:rPr>
        <w:t> </w:t>
      </w:r>
      <w:r>
        <w:rPr>
          <w:sz w:val="24"/>
        </w:rPr>
        <w:t>руководством</w:t>
      </w:r>
      <w:r>
        <w:rPr>
          <w:spacing w:val="1"/>
          <w:sz w:val="24"/>
        </w:rPr>
        <w:t> </w:t>
      </w:r>
      <w:r>
        <w:rPr>
          <w:sz w:val="24"/>
        </w:rPr>
        <w:t>Центра</w:t>
      </w:r>
      <w:r>
        <w:rPr>
          <w:spacing w:val="1"/>
          <w:sz w:val="24"/>
        </w:rPr>
        <w:t> </w:t>
      </w:r>
      <w:r>
        <w:rPr>
          <w:sz w:val="24"/>
        </w:rPr>
        <w:t>при</w:t>
      </w:r>
      <w:r>
        <w:rPr>
          <w:spacing w:val="1"/>
          <w:sz w:val="24"/>
        </w:rPr>
        <w:t> </w:t>
      </w:r>
      <w:r>
        <w:rPr>
          <w:sz w:val="24"/>
        </w:rPr>
        <w:t>изменении</w:t>
      </w:r>
      <w:r>
        <w:rPr>
          <w:spacing w:val="1"/>
          <w:sz w:val="24"/>
        </w:rPr>
        <w:t> </w:t>
      </w:r>
      <w:r>
        <w:rPr>
          <w:sz w:val="24"/>
        </w:rPr>
        <w:t>размеров</w:t>
      </w:r>
      <w:r>
        <w:rPr>
          <w:spacing w:val="1"/>
          <w:sz w:val="24"/>
        </w:rPr>
        <w:t> </w:t>
      </w:r>
      <w:r>
        <w:rPr>
          <w:sz w:val="24"/>
        </w:rPr>
        <w:t>пенсий</w:t>
      </w:r>
      <w:r>
        <w:rPr>
          <w:spacing w:val="1"/>
          <w:sz w:val="24"/>
        </w:rPr>
        <w:t> </w:t>
      </w:r>
      <w:r>
        <w:rPr>
          <w:sz w:val="24"/>
        </w:rPr>
        <w:t>граждан,</w:t>
      </w:r>
      <w:r>
        <w:rPr>
          <w:spacing w:val="1"/>
          <w:sz w:val="24"/>
        </w:rPr>
        <w:t> </w:t>
      </w:r>
      <w:r>
        <w:rPr>
          <w:sz w:val="24"/>
        </w:rPr>
        <w:t>надбавок</w:t>
      </w:r>
      <w:r>
        <w:rPr>
          <w:spacing w:val="1"/>
          <w:sz w:val="24"/>
        </w:rPr>
        <w:t> </w:t>
      </w:r>
      <w:r>
        <w:rPr>
          <w:sz w:val="24"/>
        </w:rPr>
        <w:t>к</w:t>
      </w:r>
      <w:r>
        <w:rPr>
          <w:spacing w:val="1"/>
          <w:sz w:val="24"/>
        </w:rPr>
        <w:t> </w:t>
      </w:r>
      <w:r>
        <w:rPr>
          <w:sz w:val="24"/>
        </w:rPr>
        <w:t>пенсиям,</w:t>
      </w:r>
      <w:r>
        <w:rPr>
          <w:spacing w:val="1"/>
          <w:sz w:val="24"/>
        </w:rPr>
        <w:t> </w:t>
      </w:r>
      <w:r>
        <w:rPr>
          <w:sz w:val="24"/>
        </w:rPr>
        <w:t>среднедушевого</w:t>
      </w:r>
      <w:r>
        <w:rPr>
          <w:spacing w:val="1"/>
          <w:sz w:val="24"/>
        </w:rPr>
        <w:t> </w:t>
      </w:r>
      <w:r>
        <w:rPr>
          <w:sz w:val="24"/>
        </w:rPr>
        <w:t>дохода</w:t>
      </w:r>
      <w:r>
        <w:rPr>
          <w:spacing w:val="1"/>
          <w:sz w:val="24"/>
        </w:rPr>
        <w:t> </w:t>
      </w:r>
      <w:r>
        <w:rPr>
          <w:sz w:val="24"/>
        </w:rPr>
        <w:t>семей,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которых</w:t>
      </w:r>
      <w:r>
        <w:rPr>
          <w:spacing w:val="1"/>
          <w:sz w:val="24"/>
        </w:rPr>
        <w:t> </w:t>
      </w:r>
      <w:r>
        <w:rPr>
          <w:sz w:val="24"/>
        </w:rPr>
        <w:t>они</w:t>
      </w:r>
      <w:r>
        <w:rPr>
          <w:spacing w:val="1"/>
          <w:sz w:val="24"/>
        </w:rPr>
        <w:t> </w:t>
      </w:r>
      <w:r>
        <w:rPr>
          <w:sz w:val="24"/>
        </w:rPr>
        <w:t>проживают,</w:t>
      </w:r>
      <w:r>
        <w:rPr>
          <w:spacing w:val="1"/>
          <w:sz w:val="24"/>
        </w:rPr>
        <w:t> </w:t>
      </w:r>
      <w:r>
        <w:rPr>
          <w:sz w:val="24"/>
        </w:rPr>
        <w:t>прожиточного</w:t>
      </w:r>
      <w:r>
        <w:rPr>
          <w:spacing w:val="1"/>
          <w:sz w:val="24"/>
        </w:rPr>
        <w:t> </w:t>
      </w:r>
      <w:r>
        <w:rPr>
          <w:sz w:val="24"/>
        </w:rPr>
        <w:t>минимума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Кемеровской</w:t>
      </w:r>
      <w:r>
        <w:rPr>
          <w:spacing w:val="1"/>
          <w:sz w:val="24"/>
        </w:rPr>
        <w:t> </w:t>
      </w:r>
      <w:r>
        <w:rPr>
          <w:sz w:val="24"/>
        </w:rPr>
        <w:t>области, а также других обстоятельствах, влияющих на условиях предоставления</w:t>
      </w:r>
      <w:r>
        <w:rPr>
          <w:spacing w:val="1"/>
          <w:sz w:val="24"/>
        </w:rPr>
        <w:t> </w:t>
      </w:r>
      <w:r>
        <w:rPr>
          <w:sz w:val="24"/>
        </w:rPr>
        <w:t>социальных</w:t>
      </w:r>
      <w:r>
        <w:rPr>
          <w:spacing w:val="-4"/>
          <w:sz w:val="24"/>
        </w:rPr>
        <w:t> </w:t>
      </w:r>
      <w:r>
        <w:rPr>
          <w:sz w:val="24"/>
        </w:rPr>
        <w:t>услуг,</w:t>
      </w:r>
      <w:r>
        <w:rPr>
          <w:spacing w:val="4"/>
          <w:sz w:val="24"/>
        </w:rPr>
        <w:t> </w:t>
      </w:r>
      <w:r>
        <w:rPr>
          <w:sz w:val="24"/>
        </w:rPr>
        <w:t>один</w:t>
      </w:r>
      <w:r>
        <w:rPr>
          <w:spacing w:val="3"/>
          <w:sz w:val="24"/>
        </w:rPr>
        <w:t> </w:t>
      </w:r>
      <w:r>
        <w:rPr>
          <w:sz w:val="24"/>
        </w:rPr>
        <w:t>раз</w:t>
      </w:r>
      <w:r>
        <w:rPr>
          <w:spacing w:val="3"/>
          <w:sz w:val="24"/>
        </w:rPr>
        <w:t> </w:t>
      </w:r>
      <w:r>
        <w:rPr>
          <w:sz w:val="24"/>
        </w:rPr>
        <w:t>в</w:t>
      </w:r>
      <w:r>
        <w:rPr>
          <w:spacing w:val="-1"/>
          <w:sz w:val="24"/>
        </w:rPr>
        <w:t> </w:t>
      </w:r>
      <w:r>
        <w:rPr>
          <w:sz w:val="24"/>
        </w:rPr>
        <w:t>квартал.</w:t>
      </w:r>
    </w:p>
    <w:p>
      <w:pPr>
        <w:pStyle w:val="ListParagraph"/>
        <w:numPr>
          <w:ilvl w:val="2"/>
          <w:numId w:val="1"/>
        </w:numPr>
        <w:tabs>
          <w:tab w:pos="1570" w:val="left" w:leader="none"/>
        </w:tabs>
        <w:spacing w:line="240" w:lineRule="auto" w:before="0" w:after="0"/>
        <w:ind w:left="917" w:right="164" w:firstLine="0"/>
        <w:jc w:val="both"/>
        <w:rPr>
          <w:sz w:val="24"/>
        </w:rPr>
      </w:pPr>
      <w:r>
        <w:rPr>
          <w:sz w:val="24"/>
        </w:rPr>
        <w:t>Средства, поступающие от оплаты за социальные услуги предоставляемые поставщиком</w:t>
      </w:r>
      <w:r>
        <w:rPr>
          <w:spacing w:val="1"/>
          <w:sz w:val="24"/>
        </w:rPr>
        <w:t> </w:t>
      </w:r>
      <w:r>
        <w:rPr>
          <w:sz w:val="24"/>
        </w:rPr>
        <w:t>социальных</w:t>
      </w:r>
      <w:r>
        <w:rPr>
          <w:spacing w:val="1"/>
          <w:sz w:val="24"/>
        </w:rPr>
        <w:t> </w:t>
      </w:r>
      <w:r>
        <w:rPr>
          <w:sz w:val="24"/>
        </w:rPr>
        <w:t>услуг</w:t>
      </w:r>
      <w:r>
        <w:rPr>
          <w:spacing w:val="1"/>
          <w:sz w:val="24"/>
        </w:rPr>
        <w:t> </w:t>
      </w:r>
      <w:r>
        <w:rPr>
          <w:sz w:val="24"/>
        </w:rPr>
        <w:t>(Центром)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соответствии</w:t>
      </w:r>
      <w:r>
        <w:rPr>
          <w:spacing w:val="1"/>
          <w:sz w:val="24"/>
        </w:rPr>
        <w:t> </w:t>
      </w:r>
      <w:r>
        <w:rPr>
          <w:sz w:val="24"/>
        </w:rPr>
        <w:t>со</w:t>
      </w:r>
      <w:r>
        <w:rPr>
          <w:spacing w:val="1"/>
          <w:sz w:val="24"/>
        </w:rPr>
        <w:t> </w:t>
      </w:r>
      <w:r>
        <w:rPr>
          <w:sz w:val="24"/>
        </w:rPr>
        <w:t>стандартами</w:t>
      </w:r>
      <w:r>
        <w:rPr>
          <w:spacing w:val="1"/>
          <w:sz w:val="24"/>
        </w:rPr>
        <w:t> </w:t>
      </w:r>
      <w:r>
        <w:rPr>
          <w:sz w:val="24"/>
        </w:rPr>
        <w:t>социальных</w:t>
      </w:r>
      <w:r>
        <w:rPr>
          <w:spacing w:val="1"/>
          <w:sz w:val="24"/>
        </w:rPr>
        <w:t> </w:t>
      </w:r>
      <w:r>
        <w:rPr>
          <w:sz w:val="24"/>
        </w:rPr>
        <w:t>услуг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от</w:t>
      </w:r>
      <w:r>
        <w:rPr>
          <w:spacing w:val="1"/>
          <w:sz w:val="24"/>
        </w:rPr>
        <w:t> </w:t>
      </w:r>
      <w:r>
        <w:rPr>
          <w:sz w:val="24"/>
        </w:rPr>
        <w:t>дополнительных</w:t>
      </w:r>
      <w:r>
        <w:rPr>
          <w:spacing w:val="1"/>
          <w:sz w:val="24"/>
        </w:rPr>
        <w:t> </w:t>
      </w:r>
      <w:r>
        <w:rPr>
          <w:sz w:val="24"/>
        </w:rPr>
        <w:t>социальных</w:t>
      </w:r>
      <w:r>
        <w:rPr>
          <w:spacing w:val="1"/>
          <w:sz w:val="24"/>
        </w:rPr>
        <w:t> </w:t>
      </w:r>
      <w:r>
        <w:rPr>
          <w:sz w:val="24"/>
        </w:rPr>
        <w:t>услуг</w:t>
      </w:r>
      <w:r>
        <w:rPr>
          <w:spacing w:val="1"/>
          <w:sz w:val="24"/>
        </w:rPr>
        <w:t> </w:t>
      </w:r>
      <w:r>
        <w:rPr>
          <w:sz w:val="24"/>
        </w:rPr>
        <w:t>утвержденных</w:t>
      </w:r>
      <w:r>
        <w:rPr>
          <w:spacing w:val="1"/>
          <w:sz w:val="24"/>
        </w:rPr>
        <w:t> </w:t>
      </w:r>
      <w:r>
        <w:rPr>
          <w:sz w:val="24"/>
        </w:rPr>
        <w:t>решением</w:t>
      </w:r>
      <w:r>
        <w:rPr>
          <w:spacing w:val="1"/>
          <w:sz w:val="24"/>
        </w:rPr>
        <w:t> </w:t>
      </w:r>
      <w:r>
        <w:rPr>
          <w:sz w:val="24"/>
        </w:rPr>
        <w:t>Совета</w:t>
      </w:r>
      <w:r>
        <w:rPr>
          <w:spacing w:val="1"/>
          <w:sz w:val="24"/>
        </w:rPr>
        <w:t> </w:t>
      </w:r>
      <w:r>
        <w:rPr>
          <w:sz w:val="24"/>
        </w:rPr>
        <w:t>народных</w:t>
      </w:r>
      <w:r>
        <w:rPr>
          <w:spacing w:val="1"/>
          <w:sz w:val="24"/>
        </w:rPr>
        <w:t> </w:t>
      </w:r>
      <w:r>
        <w:rPr>
          <w:sz w:val="24"/>
        </w:rPr>
        <w:t>депутатов</w:t>
      </w:r>
      <w:r>
        <w:rPr>
          <w:spacing w:val="1"/>
          <w:sz w:val="24"/>
        </w:rPr>
        <w:t> </w:t>
      </w:r>
      <w:r>
        <w:rPr>
          <w:sz w:val="24"/>
        </w:rPr>
        <w:t>Таштагольского</w:t>
      </w:r>
      <w:r>
        <w:rPr>
          <w:spacing w:val="1"/>
          <w:sz w:val="24"/>
        </w:rPr>
        <w:t> </w:t>
      </w:r>
      <w:r>
        <w:rPr>
          <w:sz w:val="24"/>
        </w:rPr>
        <w:t>муниципального</w:t>
      </w:r>
      <w:r>
        <w:rPr>
          <w:spacing w:val="1"/>
          <w:sz w:val="24"/>
        </w:rPr>
        <w:t> </w:t>
      </w:r>
      <w:r>
        <w:rPr>
          <w:sz w:val="24"/>
        </w:rPr>
        <w:t>района</w:t>
      </w:r>
      <w:r>
        <w:rPr>
          <w:spacing w:val="1"/>
          <w:sz w:val="24"/>
        </w:rPr>
        <w:t> </w:t>
      </w:r>
      <w:r>
        <w:rPr>
          <w:sz w:val="24"/>
        </w:rPr>
        <w:t>от</w:t>
      </w:r>
      <w:r>
        <w:rPr>
          <w:spacing w:val="1"/>
          <w:sz w:val="24"/>
        </w:rPr>
        <w:t> </w:t>
      </w:r>
      <w:r>
        <w:rPr>
          <w:sz w:val="24"/>
        </w:rPr>
        <w:t>26</w:t>
      </w:r>
      <w:r>
        <w:rPr>
          <w:spacing w:val="1"/>
          <w:sz w:val="24"/>
        </w:rPr>
        <w:t> </w:t>
      </w:r>
      <w:r>
        <w:rPr>
          <w:sz w:val="24"/>
        </w:rPr>
        <w:t>апреля</w:t>
      </w:r>
      <w:r>
        <w:rPr>
          <w:spacing w:val="1"/>
          <w:sz w:val="24"/>
        </w:rPr>
        <w:t> </w:t>
      </w:r>
      <w:r>
        <w:rPr>
          <w:sz w:val="24"/>
        </w:rPr>
        <w:t>2016г.</w:t>
      </w:r>
      <w:r>
        <w:rPr>
          <w:spacing w:val="1"/>
          <w:sz w:val="24"/>
        </w:rPr>
        <w:t> </w:t>
      </w:r>
      <w:r>
        <w:rPr>
          <w:sz w:val="24"/>
        </w:rPr>
        <w:t>№</w:t>
      </w:r>
      <w:r>
        <w:rPr>
          <w:spacing w:val="1"/>
          <w:sz w:val="24"/>
        </w:rPr>
        <w:t> </w:t>
      </w:r>
      <w:r>
        <w:rPr>
          <w:sz w:val="24"/>
        </w:rPr>
        <w:t>193-рр</w:t>
      </w:r>
      <w:r>
        <w:rPr>
          <w:spacing w:val="1"/>
          <w:sz w:val="24"/>
        </w:rPr>
        <w:t> </w:t>
      </w:r>
      <w:r>
        <w:rPr>
          <w:sz w:val="24"/>
        </w:rPr>
        <w:t>Приложение</w:t>
      </w:r>
      <w:r>
        <w:rPr>
          <w:spacing w:val="1"/>
          <w:sz w:val="24"/>
        </w:rPr>
        <w:t> </w:t>
      </w:r>
      <w:r>
        <w:rPr>
          <w:sz w:val="24"/>
        </w:rPr>
        <w:t>№</w:t>
      </w:r>
      <w:r>
        <w:rPr>
          <w:spacing w:val="1"/>
          <w:sz w:val="24"/>
        </w:rPr>
        <w:t> </w:t>
      </w:r>
      <w:r>
        <w:rPr>
          <w:sz w:val="24"/>
        </w:rPr>
        <w:t>1,Приложение № 2, изменения от</w:t>
      </w:r>
      <w:r>
        <w:rPr>
          <w:spacing w:val="1"/>
          <w:sz w:val="24"/>
        </w:rPr>
        <w:t> </w:t>
      </w:r>
      <w:r>
        <w:rPr>
          <w:sz w:val="24"/>
        </w:rPr>
        <w:t>05 апреля 2022г. № 252-рр, зачисляются на счет Центра и</w:t>
      </w:r>
      <w:r>
        <w:rPr>
          <w:spacing w:val="1"/>
          <w:sz w:val="24"/>
        </w:rPr>
        <w:t> </w:t>
      </w:r>
      <w:r>
        <w:rPr>
          <w:sz w:val="24"/>
        </w:rPr>
        <w:t>направляются в размере 30 процентов на дальнейшее развитие социального обслуживания и</w:t>
      </w:r>
      <w:r>
        <w:rPr>
          <w:spacing w:val="1"/>
          <w:sz w:val="24"/>
        </w:rPr>
        <w:t> </w:t>
      </w:r>
      <w:r>
        <w:rPr>
          <w:sz w:val="24"/>
        </w:rPr>
        <w:t>70</w:t>
      </w:r>
      <w:r>
        <w:rPr>
          <w:spacing w:val="1"/>
          <w:sz w:val="24"/>
        </w:rPr>
        <w:t> </w:t>
      </w:r>
      <w:r>
        <w:rPr>
          <w:sz w:val="24"/>
        </w:rPr>
        <w:t>процентов на стимулирование труда социальных работников Центра, непосредственно занятых в</w:t>
      </w:r>
      <w:r>
        <w:rPr>
          <w:spacing w:val="1"/>
          <w:sz w:val="24"/>
        </w:rPr>
        <w:t> </w:t>
      </w:r>
      <w:r>
        <w:rPr>
          <w:sz w:val="24"/>
        </w:rPr>
        <w:t>предоставлении</w:t>
      </w:r>
      <w:r>
        <w:rPr>
          <w:spacing w:val="-3"/>
          <w:sz w:val="24"/>
        </w:rPr>
        <w:t> </w:t>
      </w:r>
      <w:r>
        <w:rPr>
          <w:sz w:val="24"/>
        </w:rPr>
        <w:t>социальных</w:t>
      </w:r>
      <w:r>
        <w:rPr>
          <w:spacing w:val="2"/>
          <w:sz w:val="24"/>
        </w:rPr>
        <w:t> </w:t>
      </w:r>
      <w:r>
        <w:rPr>
          <w:sz w:val="24"/>
        </w:rPr>
        <w:t>услуг.</w:t>
      </w:r>
    </w:p>
    <w:p>
      <w:pPr>
        <w:pStyle w:val="Heading1"/>
        <w:numPr>
          <w:ilvl w:val="1"/>
          <w:numId w:val="1"/>
        </w:numPr>
        <w:tabs>
          <w:tab w:pos="1340" w:val="left" w:leader="none"/>
        </w:tabs>
        <w:spacing w:line="272" w:lineRule="exact" w:before="0" w:after="0"/>
        <w:ind w:left="1339" w:right="0" w:hanging="423"/>
        <w:jc w:val="both"/>
      </w:pPr>
      <w:r>
        <w:rPr/>
        <w:t>Отделение</w:t>
      </w:r>
      <w:r>
        <w:rPr>
          <w:spacing w:val="-3"/>
        </w:rPr>
        <w:t> </w:t>
      </w:r>
      <w:r>
        <w:rPr/>
        <w:t>социального</w:t>
      </w:r>
      <w:r>
        <w:rPr>
          <w:spacing w:val="-7"/>
        </w:rPr>
        <w:t> </w:t>
      </w:r>
      <w:r>
        <w:rPr/>
        <w:t>обслуживания</w:t>
      </w:r>
      <w:r>
        <w:rPr>
          <w:spacing w:val="-3"/>
        </w:rPr>
        <w:t> </w:t>
      </w:r>
      <w:r>
        <w:rPr/>
        <w:t>на</w:t>
      </w:r>
      <w:r>
        <w:rPr>
          <w:spacing w:val="-2"/>
        </w:rPr>
        <w:t> </w:t>
      </w:r>
      <w:r>
        <w:rPr/>
        <w:t>дому</w:t>
      </w:r>
    </w:p>
    <w:p>
      <w:pPr>
        <w:pStyle w:val="ListParagraph"/>
        <w:numPr>
          <w:ilvl w:val="2"/>
          <w:numId w:val="1"/>
        </w:numPr>
        <w:tabs>
          <w:tab w:pos="1555" w:val="left" w:leader="none"/>
        </w:tabs>
        <w:spacing w:line="240" w:lineRule="auto" w:before="0" w:after="0"/>
        <w:ind w:left="917" w:right="175" w:firstLine="0"/>
        <w:jc w:val="both"/>
        <w:rPr>
          <w:sz w:val="24"/>
        </w:rPr>
      </w:pPr>
      <w:r>
        <w:rPr>
          <w:sz w:val="24"/>
        </w:rPr>
        <w:t>Отделение социального обслуживания на дому создается для обслуживания не менее 160</w:t>
      </w:r>
      <w:r>
        <w:rPr>
          <w:spacing w:val="1"/>
          <w:sz w:val="24"/>
        </w:rPr>
        <w:t> </w:t>
      </w:r>
      <w:r>
        <w:rPr>
          <w:sz w:val="24"/>
        </w:rPr>
        <w:t>граждан, проживающих в городской местности, и не менее 140 граждан, проживающих в сельской</w:t>
      </w:r>
      <w:r>
        <w:rPr>
          <w:spacing w:val="-57"/>
          <w:sz w:val="24"/>
        </w:rPr>
        <w:t> </w:t>
      </w:r>
      <w:r>
        <w:rPr>
          <w:sz w:val="24"/>
        </w:rPr>
        <w:t>местности</w:t>
      </w:r>
      <w:r>
        <w:rPr>
          <w:spacing w:val="1"/>
          <w:sz w:val="24"/>
        </w:rPr>
        <w:t> </w:t>
      </w:r>
      <w:r>
        <w:rPr>
          <w:sz w:val="24"/>
        </w:rPr>
        <w:t>или</w:t>
      </w:r>
      <w:r>
        <w:rPr>
          <w:spacing w:val="-4"/>
          <w:sz w:val="24"/>
        </w:rPr>
        <w:t> </w:t>
      </w:r>
      <w:r>
        <w:rPr>
          <w:sz w:val="24"/>
        </w:rPr>
        <w:t>городском</w:t>
      </w:r>
      <w:r>
        <w:rPr>
          <w:spacing w:val="-2"/>
          <w:sz w:val="24"/>
        </w:rPr>
        <w:t> </w:t>
      </w:r>
      <w:r>
        <w:rPr>
          <w:sz w:val="24"/>
        </w:rPr>
        <w:t>секторе,</w:t>
      </w:r>
      <w:r>
        <w:rPr>
          <w:spacing w:val="-2"/>
          <w:sz w:val="24"/>
        </w:rPr>
        <w:t> </w:t>
      </w:r>
      <w:r>
        <w:rPr>
          <w:sz w:val="24"/>
        </w:rPr>
        <w:t>не</w:t>
      </w:r>
      <w:r>
        <w:rPr>
          <w:spacing w:val="-6"/>
          <w:sz w:val="24"/>
        </w:rPr>
        <w:t> </w:t>
      </w:r>
      <w:r>
        <w:rPr>
          <w:sz w:val="24"/>
        </w:rPr>
        <w:t>имеющем</w:t>
      </w:r>
      <w:r>
        <w:rPr>
          <w:spacing w:val="-2"/>
          <w:sz w:val="24"/>
        </w:rPr>
        <w:t> </w:t>
      </w:r>
      <w:r>
        <w:rPr>
          <w:sz w:val="24"/>
        </w:rPr>
        <w:t>коммунально</w:t>
      </w:r>
      <w:r>
        <w:rPr>
          <w:spacing w:val="10"/>
          <w:sz w:val="24"/>
        </w:rPr>
        <w:t> </w:t>
      </w:r>
      <w:r>
        <w:rPr>
          <w:sz w:val="24"/>
        </w:rPr>
        <w:t>-</w:t>
      </w:r>
      <w:r>
        <w:rPr>
          <w:spacing w:val="-3"/>
          <w:sz w:val="24"/>
        </w:rPr>
        <w:t> </w:t>
      </w:r>
      <w:r>
        <w:rPr>
          <w:sz w:val="24"/>
        </w:rPr>
        <w:t>бытового</w:t>
      </w:r>
      <w:r>
        <w:rPr>
          <w:spacing w:val="5"/>
          <w:sz w:val="24"/>
        </w:rPr>
        <w:t> </w:t>
      </w:r>
      <w:r>
        <w:rPr>
          <w:sz w:val="24"/>
        </w:rPr>
        <w:t>благоустройства.</w:t>
      </w:r>
    </w:p>
    <w:p>
      <w:pPr>
        <w:pStyle w:val="ListParagraph"/>
        <w:numPr>
          <w:ilvl w:val="2"/>
          <w:numId w:val="1"/>
        </w:numPr>
        <w:tabs>
          <w:tab w:pos="1589" w:val="left" w:leader="none"/>
        </w:tabs>
        <w:spacing w:line="240" w:lineRule="auto" w:before="0" w:after="0"/>
        <w:ind w:left="917" w:right="173" w:firstLine="0"/>
        <w:jc w:val="both"/>
        <w:rPr>
          <w:sz w:val="24"/>
        </w:rPr>
      </w:pPr>
      <w:r>
        <w:rPr>
          <w:sz w:val="24"/>
        </w:rPr>
        <w:t>Обслуживание</w:t>
      </w:r>
      <w:r>
        <w:rPr>
          <w:spacing w:val="1"/>
          <w:sz w:val="24"/>
        </w:rPr>
        <w:t> </w:t>
      </w:r>
      <w:r>
        <w:rPr>
          <w:sz w:val="24"/>
        </w:rPr>
        <w:t>на</w:t>
      </w:r>
      <w:r>
        <w:rPr>
          <w:spacing w:val="1"/>
          <w:sz w:val="24"/>
        </w:rPr>
        <w:t> </w:t>
      </w:r>
      <w:r>
        <w:rPr>
          <w:sz w:val="24"/>
        </w:rPr>
        <w:t>дому</w:t>
      </w:r>
      <w:r>
        <w:rPr>
          <w:spacing w:val="1"/>
          <w:sz w:val="24"/>
        </w:rPr>
        <w:t> </w:t>
      </w:r>
      <w:r>
        <w:rPr>
          <w:sz w:val="24"/>
        </w:rPr>
        <w:t>граждан</w:t>
      </w:r>
      <w:r>
        <w:rPr>
          <w:spacing w:val="1"/>
          <w:sz w:val="24"/>
        </w:rPr>
        <w:t> </w:t>
      </w:r>
      <w:r>
        <w:rPr>
          <w:sz w:val="24"/>
        </w:rPr>
        <w:t>осуществляется</w:t>
      </w:r>
      <w:r>
        <w:rPr>
          <w:spacing w:val="1"/>
          <w:sz w:val="24"/>
        </w:rPr>
        <w:t> </w:t>
      </w:r>
      <w:r>
        <w:rPr>
          <w:sz w:val="24"/>
        </w:rPr>
        <w:t>на</w:t>
      </w:r>
      <w:r>
        <w:rPr>
          <w:spacing w:val="1"/>
          <w:sz w:val="24"/>
        </w:rPr>
        <w:t> </w:t>
      </w:r>
      <w:r>
        <w:rPr>
          <w:sz w:val="24"/>
        </w:rPr>
        <w:t>основании</w:t>
      </w:r>
      <w:r>
        <w:rPr>
          <w:spacing w:val="1"/>
          <w:sz w:val="24"/>
        </w:rPr>
        <w:t> </w:t>
      </w:r>
      <w:r>
        <w:rPr>
          <w:sz w:val="24"/>
        </w:rPr>
        <w:t>индивидуальной</w:t>
      </w:r>
      <w:r>
        <w:rPr>
          <w:spacing w:val="1"/>
          <w:sz w:val="24"/>
        </w:rPr>
        <w:t> </w:t>
      </w:r>
      <w:r>
        <w:rPr>
          <w:sz w:val="24"/>
        </w:rPr>
        <w:t>оценки</w:t>
      </w:r>
      <w:r>
        <w:rPr>
          <w:spacing w:val="-57"/>
          <w:sz w:val="24"/>
        </w:rPr>
        <w:t> </w:t>
      </w:r>
      <w:r>
        <w:rPr>
          <w:sz w:val="24"/>
        </w:rPr>
        <w:t>нуждаемости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социальных</w:t>
      </w:r>
      <w:r>
        <w:rPr>
          <w:spacing w:val="1"/>
          <w:sz w:val="24"/>
        </w:rPr>
        <w:t> </w:t>
      </w:r>
      <w:r>
        <w:rPr>
          <w:sz w:val="24"/>
        </w:rPr>
        <w:t>услугах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группой</w:t>
      </w:r>
      <w:r>
        <w:rPr>
          <w:spacing w:val="1"/>
          <w:sz w:val="24"/>
        </w:rPr>
        <w:t> </w:t>
      </w:r>
      <w:r>
        <w:rPr>
          <w:sz w:val="24"/>
        </w:rPr>
        <w:t>ухода,</w:t>
      </w:r>
      <w:r>
        <w:rPr>
          <w:spacing w:val="1"/>
          <w:sz w:val="24"/>
        </w:rPr>
        <w:t> </w:t>
      </w:r>
      <w:r>
        <w:rPr>
          <w:sz w:val="24"/>
        </w:rPr>
        <w:t>которая</w:t>
      </w:r>
      <w:r>
        <w:rPr>
          <w:spacing w:val="1"/>
          <w:sz w:val="24"/>
        </w:rPr>
        <w:t> </w:t>
      </w:r>
      <w:r>
        <w:rPr>
          <w:sz w:val="24"/>
        </w:rPr>
        <w:t>устанавливается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процессе</w:t>
      </w:r>
      <w:r>
        <w:rPr>
          <w:spacing w:val="1"/>
          <w:sz w:val="24"/>
        </w:rPr>
        <w:t> </w:t>
      </w:r>
      <w:r>
        <w:rPr>
          <w:sz w:val="24"/>
        </w:rPr>
        <w:t>функциональной</w:t>
      </w:r>
      <w:r>
        <w:rPr>
          <w:spacing w:val="2"/>
          <w:sz w:val="24"/>
        </w:rPr>
        <w:t> </w:t>
      </w:r>
      <w:r>
        <w:rPr>
          <w:sz w:val="24"/>
        </w:rPr>
        <w:t>диагностики</w:t>
      </w:r>
      <w:r>
        <w:rPr>
          <w:spacing w:val="-2"/>
          <w:sz w:val="24"/>
        </w:rPr>
        <w:t> </w:t>
      </w:r>
      <w:r>
        <w:rPr>
          <w:sz w:val="24"/>
        </w:rPr>
        <w:t>(типизации).</w:t>
      </w:r>
    </w:p>
    <w:p>
      <w:pPr>
        <w:pStyle w:val="BodyText"/>
        <w:ind w:right="172"/>
      </w:pPr>
      <w:r>
        <w:rPr/>
        <w:t>Оценка нуждаемости в социальных услугах проводится специально созданной комиссией, состав</w:t>
      </w:r>
      <w:r>
        <w:rPr>
          <w:spacing w:val="1"/>
        </w:rPr>
        <w:t> </w:t>
      </w:r>
      <w:r>
        <w:rPr/>
        <w:t>которой утверждается директором Центра. Решение о форме предоставления социального ухода,</w:t>
      </w:r>
      <w:r>
        <w:rPr>
          <w:spacing w:val="1"/>
        </w:rPr>
        <w:t> </w:t>
      </w:r>
      <w:r>
        <w:rPr/>
        <w:t>объеме</w:t>
      </w:r>
      <w:r>
        <w:rPr>
          <w:spacing w:val="1"/>
        </w:rPr>
        <w:t> </w:t>
      </w:r>
      <w:r>
        <w:rPr/>
        <w:t>социальных</w:t>
      </w:r>
      <w:r>
        <w:rPr>
          <w:spacing w:val="1"/>
        </w:rPr>
        <w:t> </w:t>
      </w:r>
      <w:r>
        <w:rPr/>
        <w:t>услуг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отказе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социальных</w:t>
      </w:r>
      <w:r>
        <w:rPr>
          <w:spacing w:val="1"/>
        </w:rPr>
        <w:t> </w:t>
      </w:r>
      <w:r>
        <w:rPr/>
        <w:t>услугах</w:t>
      </w:r>
      <w:r>
        <w:rPr>
          <w:spacing w:val="1"/>
        </w:rPr>
        <w:t> </w:t>
      </w:r>
      <w:r>
        <w:rPr/>
        <w:t>принимает</w:t>
      </w:r>
      <w:r>
        <w:rPr>
          <w:spacing w:val="1"/>
        </w:rPr>
        <w:t> </w:t>
      </w:r>
      <w:r>
        <w:rPr/>
        <w:t>директор</w:t>
      </w:r>
      <w:r>
        <w:rPr>
          <w:spacing w:val="1"/>
        </w:rPr>
        <w:t> </w:t>
      </w:r>
      <w:r>
        <w:rPr/>
        <w:t>Центра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результатам</w:t>
      </w:r>
      <w:r>
        <w:rPr>
          <w:spacing w:val="2"/>
        </w:rPr>
        <w:t> </w:t>
      </w:r>
      <w:r>
        <w:rPr/>
        <w:t>индивидуальной</w:t>
      </w:r>
      <w:r>
        <w:rPr>
          <w:spacing w:val="-7"/>
        </w:rPr>
        <w:t> </w:t>
      </w:r>
      <w:r>
        <w:rPr/>
        <w:t>оценки</w:t>
      </w:r>
      <w:r>
        <w:rPr>
          <w:spacing w:val="-2"/>
        </w:rPr>
        <w:t> </w:t>
      </w:r>
      <w:r>
        <w:rPr/>
        <w:t>нуждаемости.</w:t>
      </w:r>
    </w:p>
    <w:p>
      <w:pPr>
        <w:pStyle w:val="BodyText"/>
        <w:ind w:right="163"/>
      </w:pPr>
      <w:r>
        <w:rPr/>
        <w:t>По результатам индивидуальной оценки нуждаемости организатором ухода составляется проект</w:t>
      </w:r>
      <w:r>
        <w:rPr>
          <w:spacing w:val="1"/>
        </w:rPr>
        <w:t> </w:t>
      </w:r>
      <w:r>
        <w:rPr/>
        <w:t>плана</w:t>
      </w:r>
      <w:r>
        <w:rPr>
          <w:spacing w:val="1"/>
        </w:rPr>
        <w:t> </w:t>
      </w:r>
      <w:r>
        <w:rPr/>
        <w:t>мероприятий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уходу.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план</w:t>
      </w:r>
      <w:r>
        <w:rPr>
          <w:spacing w:val="1"/>
        </w:rPr>
        <w:t> </w:t>
      </w:r>
      <w:r>
        <w:rPr/>
        <w:t>включаются</w:t>
      </w:r>
      <w:r>
        <w:rPr>
          <w:spacing w:val="1"/>
        </w:rPr>
        <w:t> </w:t>
      </w:r>
      <w:r>
        <w:rPr/>
        <w:t>социальные</w:t>
      </w:r>
      <w:r>
        <w:rPr>
          <w:spacing w:val="1"/>
        </w:rPr>
        <w:t> </w:t>
      </w:r>
      <w:r>
        <w:rPr/>
        <w:t>услуги</w:t>
      </w:r>
      <w:r>
        <w:rPr>
          <w:spacing w:val="1"/>
        </w:rPr>
        <w:t> </w:t>
      </w:r>
      <w:r>
        <w:rPr/>
        <w:t>предоставляемые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соответствии</w:t>
      </w:r>
      <w:r>
        <w:rPr>
          <w:spacing w:val="1"/>
        </w:rPr>
        <w:t> </w:t>
      </w:r>
      <w:r>
        <w:rPr/>
        <w:t>со</w:t>
      </w:r>
      <w:r>
        <w:rPr>
          <w:spacing w:val="1"/>
        </w:rPr>
        <w:t> </w:t>
      </w:r>
      <w:r>
        <w:rPr/>
        <w:t>стандартами</w:t>
      </w:r>
      <w:r>
        <w:rPr>
          <w:spacing w:val="1"/>
        </w:rPr>
        <w:t> </w:t>
      </w:r>
      <w:r>
        <w:rPr/>
        <w:t>социальных</w:t>
      </w:r>
      <w:r>
        <w:rPr>
          <w:spacing w:val="1"/>
        </w:rPr>
        <w:t> </w:t>
      </w:r>
      <w:r>
        <w:rPr/>
        <w:t>услуг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дополнительные</w:t>
      </w:r>
      <w:r>
        <w:rPr>
          <w:spacing w:val="1"/>
        </w:rPr>
        <w:t> </w:t>
      </w:r>
      <w:r>
        <w:rPr/>
        <w:t>социальные</w:t>
      </w:r>
      <w:r>
        <w:rPr>
          <w:spacing w:val="1"/>
        </w:rPr>
        <w:t> </w:t>
      </w:r>
      <w:r>
        <w:rPr/>
        <w:t>услуги</w:t>
      </w:r>
      <w:r>
        <w:rPr>
          <w:spacing w:val="1"/>
        </w:rPr>
        <w:t> </w:t>
      </w:r>
      <w:r>
        <w:rPr/>
        <w:t>(утвержденных решением Совета народных депутатов Таштагольского муниципального района от</w:t>
      </w:r>
      <w:r>
        <w:rPr>
          <w:spacing w:val="-57"/>
        </w:rPr>
        <w:t> </w:t>
      </w:r>
      <w:r>
        <w:rPr/>
        <w:t>26 апреля 2016г. № 193-рр Приложение № 1,Приложение № 2, изменения от 05 апреля 2022г. №</w:t>
      </w:r>
      <w:r>
        <w:rPr>
          <w:spacing w:val="1"/>
        </w:rPr>
        <w:t> </w:t>
      </w:r>
      <w:r>
        <w:rPr/>
        <w:t>252-рр);</w:t>
      </w:r>
      <w:r>
        <w:rPr>
          <w:spacing w:val="1"/>
        </w:rPr>
        <w:t> </w:t>
      </w:r>
      <w:r>
        <w:rPr/>
        <w:t>указывается периодичность</w:t>
      </w:r>
      <w:r>
        <w:rPr>
          <w:spacing w:val="-1"/>
        </w:rPr>
        <w:t> </w:t>
      </w:r>
      <w:r>
        <w:rPr/>
        <w:t>их</w:t>
      </w:r>
      <w:r>
        <w:rPr>
          <w:spacing w:val="-4"/>
        </w:rPr>
        <w:t> </w:t>
      </w:r>
      <w:r>
        <w:rPr/>
        <w:t>предоставления</w:t>
      </w:r>
      <w:r>
        <w:rPr>
          <w:spacing w:val="2"/>
        </w:rPr>
        <w:t> </w:t>
      </w:r>
      <w:r>
        <w:rPr/>
        <w:t>и</w:t>
      </w:r>
      <w:r>
        <w:rPr>
          <w:spacing w:val="-3"/>
        </w:rPr>
        <w:t> </w:t>
      </w:r>
      <w:r>
        <w:rPr/>
        <w:t>исполнитель.</w:t>
      </w:r>
    </w:p>
    <w:p>
      <w:pPr>
        <w:pStyle w:val="BodyText"/>
        <w:spacing w:line="242" w:lineRule="auto"/>
        <w:ind w:right="170"/>
      </w:pPr>
      <w:r>
        <w:rPr/>
        <w:t>План</w:t>
      </w:r>
      <w:r>
        <w:rPr>
          <w:spacing w:val="1"/>
        </w:rPr>
        <w:t> </w:t>
      </w:r>
      <w:r>
        <w:rPr/>
        <w:t>ухода</w:t>
      </w:r>
      <w:r>
        <w:rPr>
          <w:spacing w:val="1"/>
        </w:rPr>
        <w:t> </w:t>
      </w:r>
      <w:r>
        <w:rPr/>
        <w:t>подписывается</w:t>
      </w:r>
      <w:r>
        <w:rPr>
          <w:spacing w:val="1"/>
        </w:rPr>
        <w:t> </w:t>
      </w:r>
      <w:r>
        <w:rPr/>
        <w:t>организатором</w:t>
      </w:r>
      <w:r>
        <w:rPr>
          <w:spacing w:val="1"/>
        </w:rPr>
        <w:t> </w:t>
      </w:r>
      <w:r>
        <w:rPr/>
        <w:t>ухода,</w:t>
      </w:r>
      <w:r>
        <w:rPr>
          <w:spacing w:val="1"/>
        </w:rPr>
        <w:t> </w:t>
      </w:r>
      <w:r>
        <w:rPr/>
        <w:t>получателем</w:t>
      </w:r>
      <w:r>
        <w:rPr>
          <w:spacing w:val="1"/>
        </w:rPr>
        <w:t> </w:t>
      </w:r>
      <w:r>
        <w:rPr/>
        <w:t>социальных</w:t>
      </w:r>
      <w:r>
        <w:rPr>
          <w:spacing w:val="61"/>
        </w:rPr>
        <w:t> </w:t>
      </w:r>
      <w:r>
        <w:rPr/>
        <w:t>услуг;</w:t>
      </w:r>
      <w:r>
        <w:rPr>
          <w:spacing w:val="1"/>
        </w:rPr>
        <w:t> </w:t>
      </w:r>
      <w:r>
        <w:rPr/>
        <w:t>согласовывается с</w:t>
      </w:r>
      <w:r>
        <w:rPr>
          <w:spacing w:val="-1"/>
        </w:rPr>
        <w:t> </w:t>
      </w:r>
      <w:r>
        <w:rPr/>
        <w:t>исполнителями.</w:t>
      </w:r>
    </w:p>
    <w:p>
      <w:pPr>
        <w:pStyle w:val="BodyText"/>
        <w:spacing w:line="271" w:lineRule="exact"/>
      </w:pPr>
      <w:r>
        <w:rPr/>
        <w:t>Получателю</w:t>
      </w:r>
      <w:r>
        <w:rPr>
          <w:spacing w:val="-5"/>
        </w:rPr>
        <w:t> </w:t>
      </w:r>
      <w:r>
        <w:rPr/>
        <w:t>предоставляются</w:t>
      </w:r>
      <w:r>
        <w:rPr>
          <w:spacing w:val="-3"/>
        </w:rPr>
        <w:t> </w:t>
      </w:r>
      <w:r>
        <w:rPr/>
        <w:t>услуги</w:t>
      </w:r>
      <w:r>
        <w:rPr>
          <w:spacing w:val="-1"/>
        </w:rPr>
        <w:t> </w:t>
      </w:r>
      <w:r>
        <w:rPr/>
        <w:t>согласно</w:t>
      </w:r>
      <w:r>
        <w:rPr>
          <w:spacing w:val="-7"/>
        </w:rPr>
        <w:t> </w:t>
      </w:r>
      <w:r>
        <w:rPr/>
        <w:t>утвержденному</w:t>
      </w:r>
      <w:r>
        <w:rPr>
          <w:spacing w:val="-12"/>
        </w:rPr>
        <w:t> </w:t>
      </w:r>
      <w:r>
        <w:rPr/>
        <w:t>плану.</w:t>
      </w:r>
    </w:p>
    <w:p>
      <w:pPr>
        <w:pStyle w:val="ListParagraph"/>
        <w:numPr>
          <w:ilvl w:val="2"/>
          <w:numId w:val="1"/>
        </w:numPr>
        <w:tabs>
          <w:tab w:pos="1560" w:val="left" w:leader="none"/>
        </w:tabs>
        <w:spacing w:line="237" w:lineRule="auto" w:before="0" w:after="0"/>
        <w:ind w:left="917" w:right="178" w:firstLine="0"/>
        <w:jc w:val="both"/>
        <w:rPr>
          <w:sz w:val="24"/>
        </w:rPr>
      </w:pPr>
      <w:r>
        <w:rPr>
          <w:sz w:val="24"/>
        </w:rPr>
        <w:t>Обслуживание граждан осуществляется в соответствии с их группой ухода социальными</w:t>
      </w:r>
      <w:r>
        <w:rPr>
          <w:spacing w:val="1"/>
          <w:sz w:val="24"/>
        </w:rPr>
        <w:t> </w:t>
      </w:r>
      <w:r>
        <w:rPr>
          <w:sz w:val="24"/>
        </w:rPr>
        <w:t>работниками</w:t>
      </w:r>
      <w:r>
        <w:rPr>
          <w:spacing w:val="-3"/>
          <w:sz w:val="24"/>
        </w:rPr>
        <w:t> </w:t>
      </w:r>
      <w:r>
        <w:rPr>
          <w:sz w:val="24"/>
        </w:rPr>
        <w:t>или</w:t>
      </w:r>
      <w:r>
        <w:rPr>
          <w:spacing w:val="-2"/>
          <w:sz w:val="24"/>
        </w:rPr>
        <w:t> </w:t>
      </w:r>
      <w:r>
        <w:rPr>
          <w:sz w:val="24"/>
        </w:rPr>
        <w:t>сиделками,</w:t>
      </w:r>
      <w:r>
        <w:rPr>
          <w:spacing w:val="4"/>
          <w:sz w:val="24"/>
        </w:rPr>
        <w:t> </w:t>
      </w:r>
      <w:r>
        <w:rPr>
          <w:sz w:val="24"/>
        </w:rPr>
        <w:t>состоящими</w:t>
      </w:r>
      <w:r>
        <w:rPr>
          <w:spacing w:val="-3"/>
          <w:sz w:val="24"/>
        </w:rPr>
        <w:t> </w:t>
      </w:r>
      <w:r>
        <w:rPr>
          <w:sz w:val="24"/>
        </w:rPr>
        <w:t>в</w:t>
      </w:r>
      <w:r>
        <w:rPr>
          <w:spacing w:val="-1"/>
          <w:sz w:val="24"/>
        </w:rPr>
        <w:t> </w:t>
      </w:r>
      <w:r>
        <w:rPr>
          <w:sz w:val="24"/>
        </w:rPr>
        <w:t>штате</w:t>
      </w:r>
      <w:r>
        <w:rPr>
          <w:spacing w:val="1"/>
          <w:sz w:val="24"/>
        </w:rPr>
        <w:t> </w:t>
      </w:r>
      <w:r>
        <w:rPr>
          <w:sz w:val="24"/>
        </w:rPr>
        <w:t>Центра.</w:t>
      </w:r>
    </w:p>
    <w:p>
      <w:pPr>
        <w:pStyle w:val="BodyText"/>
        <w:spacing w:before="2"/>
        <w:ind w:right="170"/>
      </w:pPr>
      <w:r>
        <w:rPr/>
        <w:t>Нагрузка социального работника, сиделки определяется в зависимости от планируемого объема</w:t>
      </w:r>
      <w:r>
        <w:rPr>
          <w:spacing w:val="1"/>
        </w:rPr>
        <w:t> </w:t>
      </w:r>
      <w:r>
        <w:rPr/>
        <w:t>социальных</w:t>
      </w:r>
      <w:r>
        <w:rPr>
          <w:spacing w:val="16"/>
        </w:rPr>
        <w:t> </w:t>
      </w:r>
      <w:r>
        <w:rPr/>
        <w:t>услуг</w:t>
      </w:r>
      <w:r>
        <w:rPr>
          <w:spacing w:val="22"/>
        </w:rPr>
        <w:t> </w:t>
      </w:r>
      <w:r>
        <w:rPr/>
        <w:t>и</w:t>
      </w:r>
      <w:r>
        <w:rPr>
          <w:spacing w:val="18"/>
        </w:rPr>
        <w:t> </w:t>
      </w:r>
      <w:r>
        <w:rPr/>
        <w:t>временных</w:t>
      </w:r>
      <w:r>
        <w:rPr>
          <w:spacing w:val="16"/>
        </w:rPr>
        <w:t> </w:t>
      </w:r>
      <w:r>
        <w:rPr/>
        <w:t>затрат</w:t>
      </w:r>
      <w:r>
        <w:rPr>
          <w:spacing w:val="17"/>
        </w:rPr>
        <w:t> </w:t>
      </w:r>
      <w:r>
        <w:rPr/>
        <w:t>на</w:t>
      </w:r>
      <w:r>
        <w:rPr>
          <w:spacing w:val="11"/>
        </w:rPr>
        <w:t> </w:t>
      </w:r>
      <w:r>
        <w:rPr/>
        <w:t>оказание</w:t>
      </w:r>
      <w:r>
        <w:rPr>
          <w:spacing w:val="16"/>
        </w:rPr>
        <w:t> </w:t>
      </w:r>
      <w:r>
        <w:rPr/>
        <w:t>услуг</w:t>
      </w:r>
      <w:r>
        <w:rPr>
          <w:spacing w:val="22"/>
        </w:rPr>
        <w:t> </w:t>
      </w:r>
      <w:r>
        <w:rPr/>
        <w:t>при</w:t>
      </w:r>
      <w:r>
        <w:rPr>
          <w:spacing w:val="18"/>
        </w:rPr>
        <w:t> </w:t>
      </w:r>
      <w:r>
        <w:rPr/>
        <w:t>продолжительности</w:t>
      </w:r>
    </w:p>
    <w:p>
      <w:pPr>
        <w:spacing w:after="0"/>
        <w:sectPr>
          <w:pgSz w:w="12240" w:h="15840"/>
          <w:pgMar w:header="0" w:footer="266" w:top="920" w:bottom="540" w:left="360" w:right="620"/>
        </w:sectPr>
      </w:pPr>
    </w:p>
    <w:p>
      <w:pPr>
        <w:pStyle w:val="BodyText"/>
        <w:spacing w:before="66"/>
        <w:ind w:right="170"/>
      </w:pPr>
      <w:r>
        <w:rPr/>
        <w:t>регламентированного</w:t>
      </w:r>
      <w:r>
        <w:rPr>
          <w:spacing w:val="1"/>
        </w:rPr>
        <w:t> </w:t>
      </w:r>
      <w:r>
        <w:rPr/>
        <w:t>рабочего</w:t>
      </w:r>
      <w:r>
        <w:rPr>
          <w:spacing w:val="1"/>
        </w:rPr>
        <w:t> </w:t>
      </w:r>
      <w:r>
        <w:rPr/>
        <w:t>времени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8</w:t>
      </w:r>
      <w:r>
        <w:rPr>
          <w:spacing w:val="1"/>
        </w:rPr>
        <w:t> </w:t>
      </w:r>
      <w:r>
        <w:rPr/>
        <w:t>часов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день,</w:t>
      </w:r>
      <w:r>
        <w:rPr>
          <w:spacing w:val="1"/>
        </w:rPr>
        <w:t> </w:t>
      </w:r>
      <w:r>
        <w:rPr/>
        <w:t>40</w:t>
      </w:r>
      <w:r>
        <w:rPr>
          <w:spacing w:val="1"/>
        </w:rPr>
        <w:t> </w:t>
      </w:r>
      <w:r>
        <w:rPr/>
        <w:t>часов</w:t>
      </w:r>
      <w:r>
        <w:rPr>
          <w:spacing w:val="1"/>
        </w:rPr>
        <w:t> </w:t>
      </w:r>
      <w:r>
        <w:rPr/>
        <w:t>в</w:t>
      </w:r>
      <w:r>
        <w:rPr>
          <w:spacing w:val="61"/>
        </w:rPr>
        <w:t> </w:t>
      </w:r>
      <w:r>
        <w:rPr/>
        <w:t>неделю. Нагрузка</w:t>
      </w:r>
      <w:r>
        <w:rPr>
          <w:spacing w:val="1"/>
        </w:rPr>
        <w:t> </w:t>
      </w:r>
      <w:r>
        <w:rPr/>
        <w:t>социального</w:t>
      </w:r>
      <w:r>
        <w:rPr>
          <w:spacing w:val="1"/>
        </w:rPr>
        <w:t> </w:t>
      </w:r>
      <w:r>
        <w:rPr/>
        <w:t>работника,</w:t>
      </w:r>
      <w:r>
        <w:rPr>
          <w:spacing w:val="1"/>
        </w:rPr>
        <w:t> </w:t>
      </w:r>
      <w:r>
        <w:rPr/>
        <w:t>сиделки,</w:t>
      </w:r>
      <w:r>
        <w:rPr>
          <w:spacing w:val="1"/>
        </w:rPr>
        <w:t> </w:t>
      </w:r>
      <w:r>
        <w:rPr/>
        <w:t>проживающего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работающего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сельской</w:t>
      </w:r>
      <w:r>
        <w:rPr>
          <w:spacing w:val="1"/>
        </w:rPr>
        <w:t> </w:t>
      </w:r>
      <w:r>
        <w:rPr/>
        <w:t>местности,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зависимости от планируемого объема социальных услуг</w:t>
      </w:r>
      <w:r>
        <w:rPr>
          <w:spacing w:val="60"/>
        </w:rPr>
        <w:t> </w:t>
      </w:r>
      <w:r>
        <w:rPr/>
        <w:t>и временных затрат на оказание услуг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продолжительности регламентированного рабочего времени – 7ч. 12 мин. в день, 36 часов в</w:t>
      </w:r>
      <w:r>
        <w:rPr>
          <w:spacing w:val="1"/>
        </w:rPr>
        <w:t> </w:t>
      </w:r>
      <w:r>
        <w:rPr/>
        <w:t>неделю</w:t>
      </w:r>
      <w:r>
        <w:rPr>
          <w:spacing w:val="-1"/>
        </w:rPr>
        <w:t> </w:t>
      </w:r>
      <w:r>
        <w:rPr/>
        <w:t>(ст.</w:t>
      </w:r>
      <w:r>
        <w:rPr>
          <w:spacing w:val="5"/>
        </w:rPr>
        <w:t> </w:t>
      </w:r>
      <w:r>
        <w:rPr/>
        <w:t>263.1</w:t>
      </w:r>
      <w:r>
        <w:rPr>
          <w:spacing w:val="-3"/>
        </w:rPr>
        <w:t> </w:t>
      </w:r>
      <w:r>
        <w:rPr/>
        <w:t>ТК</w:t>
      </w:r>
      <w:r>
        <w:rPr>
          <w:spacing w:val="-5"/>
        </w:rPr>
        <w:t> </w:t>
      </w:r>
      <w:r>
        <w:rPr/>
        <w:t>РФ).</w:t>
      </w:r>
    </w:p>
    <w:p>
      <w:pPr>
        <w:pStyle w:val="BodyText"/>
        <w:ind w:right="176"/>
      </w:pPr>
      <w:r>
        <w:rPr/>
        <w:t>Заведующий</w:t>
      </w:r>
      <w:r>
        <w:rPr>
          <w:spacing w:val="1"/>
        </w:rPr>
        <w:t> </w:t>
      </w:r>
      <w:r>
        <w:rPr/>
        <w:t>социальным</w:t>
      </w:r>
      <w:r>
        <w:rPr>
          <w:spacing w:val="1"/>
        </w:rPr>
        <w:t> </w:t>
      </w:r>
      <w:r>
        <w:rPr/>
        <w:t>отделением</w:t>
      </w:r>
      <w:r>
        <w:rPr>
          <w:spacing w:val="1"/>
        </w:rPr>
        <w:t> </w:t>
      </w:r>
      <w:r>
        <w:rPr/>
        <w:t>определяет</w:t>
      </w:r>
      <w:r>
        <w:rPr>
          <w:spacing w:val="1"/>
        </w:rPr>
        <w:t> </w:t>
      </w:r>
      <w:r>
        <w:rPr/>
        <w:t>социальному</w:t>
      </w:r>
      <w:r>
        <w:rPr>
          <w:spacing w:val="1"/>
        </w:rPr>
        <w:t> </w:t>
      </w:r>
      <w:r>
        <w:rPr/>
        <w:t>работнику,</w:t>
      </w:r>
      <w:r>
        <w:rPr>
          <w:spacing w:val="1"/>
        </w:rPr>
        <w:t> </w:t>
      </w:r>
      <w:r>
        <w:rPr/>
        <w:t>сиделке</w:t>
      </w:r>
      <w:r>
        <w:rPr>
          <w:spacing w:val="1"/>
        </w:rPr>
        <w:t> </w:t>
      </w:r>
      <w:r>
        <w:rPr/>
        <w:t>участок</w:t>
      </w:r>
      <w:r>
        <w:rPr>
          <w:spacing w:val="1"/>
        </w:rPr>
        <w:t> </w:t>
      </w:r>
      <w:r>
        <w:rPr/>
        <w:t>обслуживания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учетом</w:t>
      </w:r>
      <w:r>
        <w:rPr>
          <w:spacing w:val="1"/>
        </w:rPr>
        <w:t> </w:t>
      </w:r>
      <w:r>
        <w:rPr/>
        <w:t>компактности</w:t>
      </w:r>
      <w:r>
        <w:rPr>
          <w:spacing w:val="1"/>
        </w:rPr>
        <w:t> </w:t>
      </w:r>
      <w:r>
        <w:rPr/>
        <w:t>проживания</w:t>
      </w:r>
      <w:r>
        <w:rPr>
          <w:spacing w:val="1"/>
        </w:rPr>
        <w:t> </w:t>
      </w:r>
      <w:r>
        <w:rPr/>
        <w:t>обслуживаемых</w:t>
      </w:r>
      <w:r>
        <w:rPr>
          <w:spacing w:val="1"/>
        </w:rPr>
        <w:t> </w:t>
      </w:r>
      <w:r>
        <w:rPr/>
        <w:t>получателей</w:t>
      </w:r>
      <w:r>
        <w:rPr>
          <w:spacing w:val="1"/>
        </w:rPr>
        <w:t> </w:t>
      </w:r>
      <w:r>
        <w:rPr/>
        <w:t>социальных</w:t>
      </w:r>
      <w:r>
        <w:rPr>
          <w:spacing w:val="1"/>
        </w:rPr>
        <w:t> </w:t>
      </w:r>
      <w:r>
        <w:rPr/>
        <w:t>услуг,</w:t>
      </w:r>
      <w:r>
        <w:rPr>
          <w:spacing w:val="3"/>
        </w:rPr>
        <w:t> </w:t>
      </w:r>
      <w:r>
        <w:rPr/>
        <w:t>транспортных</w:t>
      </w:r>
      <w:r>
        <w:rPr>
          <w:spacing w:val="-3"/>
        </w:rPr>
        <w:t> </w:t>
      </w:r>
      <w:r>
        <w:rPr/>
        <w:t>связей.</w:t>
      </w:r>
    </w:p>
    <w:p>
      <w:pPr>
        <w:pStyle w:val="ListParagraph"/>
        <w:numPr>
          <w:ilvl w:val="2"/>
          <w:numId w:val="1"/>
        </w:numPr>
        <w:tabs>
          <w:tab w:pos="1666" w:val="left" w:leader="none"/>
        </w:tabs>
        <w:spacing w:line="237" w:lineRule="auto" w:before="3" w:after="0"/>
        <w:ind w:left="917" w:right="174" w:hanging="53"/>
        <w:jc w:val="both"/>
        <w:rPr>
          <w:sz w:val="24"/>
        </w:rPr>
      </w:pPr>
      <w:r>
        <w:rPr>
          <w:sz w:val="24"/>
        </w:rPr>
        <w:t>Отделение социального</w:t>
      </w:r>
      <w:r>
        <w:rPr>
          <w:spacing w:val="1"/>
          <w:sz w:val="24"/>
        </w:rPr>
        <w:t> </w:t>
      </w:r>
      <w:r>
        <w:rPr>
          <w:sz w:val="24"/>
        </w:rPr>
        <w:t>обслуживании</w:t>
      </w:r>
      <w:r>
        <w:rPr>
          <w:spacing w:val="1"/>
          <w:sz w:val="24"/>
        </w:rPr>
        <w:t> </w:t>
      </w:r>
      <w:r>
        <w:rPr>
          <w:sz w:val="24"/>
        </w:rPr>
        <w:t>на дому</w:t>
      </w:r>
      <w:r>
        <w:rPr>
          <w:spacing w:val="1"/>
          <w:sz w:val="24"/>
        </w:rPr>
        <w:t> </w:t>
      </w:r>
      <w:r>
        <w:rPr>
          <w:sz w:val="24"/>
        </w:rPr>
        <w:t>предоставляет</w:t>
      </w:r>
      <w:r>
        <w:rPr>
          <w:spacing w:val="1"/>
          <w:sz w:val="24"/>
        </w:rPr>
        <w:t> </w:t>
      </w:r>
      <w:r>
        <w:rPr>
          <w:sz w:val="24"/>
        </w:rPr>
        <w:t>следующие</w:t>
      </w:r>
      <w:r>
        <w:rPr>
          <w:spacing w:val="1"/>
          <w:sz w:val="24"/>
        </w:rPr>
        <w:t> </w:t>
      </w:r>
      <w:r>
        <w:rPr>
          <w:sz w:val="24"/>
        </w:rPr>
        <w:t>услуги</w:t>
      </w:r>
      <w:r>
        <w:rPr>
          <w:spacing w:val="1"/>
          <w:sz w:val="24"/>
        </w:rPr>
        <w:t> </w:t>
      </w:r>
      <w:r>
        <w:rPr>
          <w:sz w:val="24"/>
        </w:rPr>
        <w:t>(Приложение</w:t>
      </w:r>
      <w:r>
        <w:rPr>
          <w:spacing w:val="-5"/>
          <w:sz w:val="24"/>
        </w:rPr>
        <w:t> </w:t>
      </w:r>
      <w:r>
        <w:rPr>
          <w:sz w:val="24"/>
        </w:rPr>
        <w:t>№</w:t>
      </w:r>
      <w:r>
        <w:rPr>
          <w:spacing w:val="3"/>
          <w:sz w:val="24"/>
        </w:rPr>
        <w:t> </w:t>
      </w:r>
      <w:r>
        <w:rPr>
          <w:sz w:val="24"/>
        </w:rPr>
        <w:t>1):</w:t>
      </w:r>
    </w:p>
    <w:p>
      <w:pPr>
        <w:pStyle w:val="ListParagraph"/>
        <w:numPr>
          <w:ilvl w:val="0"/>
          <w:numId w:val="7"/>
        </w:numPr>
        <w:tabs>
          <w:tab w:pos="1062" w:val="left" w:leader="none"/>
        </w:tabs>
        <w:spacing w:line="275" w:lineRule="exact" w:before="3" w:after="0"/>
        <w:ind w:left="1061" w:right="0" w:hanging="145"/>
        <w:jc w:val="left"/>
        <w:rPr>
          <w:sz w:val="24"/>
        </w:rPr>
      </w:pPr>
      <w:r>
        <w:rPr>
          <w:sz w:val="24"/>
        </w:rPr>
        <w:t>Социально-бытовые</w:t>
      </w:r>
      <w:r>
        <w:rPr>
          <w:spacing w:val="-9"/>
          <w:sz w:val="24"/>
        </w:rPr>
        <w:t> </w:t>
      </w:r>
      <w:r>
        <w:rPr>
          <w:sz w:val="24"/>
        </w:rPr>
        <w:t>услуги;</w:t>
      </w:r>
    </w:p>
    <w:p>
      <w:pPr>
        <w:pStyle w:val="ListParagraph"/>
        <w:numPr>
          <w:ilvl w:val="0"/>
          <w:numId w:val="7"/>
        </w:numPr>
        <w:tabs>
          <w:tab w:pos="1062" w:val="left" w:leader="none"/>
        </w:tabs>
        <w:spacing w:line="275" w:lineRule="exact" w:before="0" w:after="0"/>
        <w:ind w:left="1061" w:right="0" w:hanging="145"/>
        <w:jc w:val="left"/>
        <w:rPr>
          <w:sz w:val="24"/>
        </w:rPr>
      </w:pPr>
      <w:r>
        <w:rPr>
          <w:sz w:val="24"/>
        </w:rPr>
        <w:t>Социально-медицинские</w:t>
      </w:r>
      <w:r>
        <w:rPr>
          <w:spacing w:val="-7"/>
          <w:sz w:val="24"/>
        </w:rPr>
        <w:t> </w:t>
      </w:r>
      <w:r>
        <w:rPr>
          <w:sz w:val="24"/>
        </w:rPr>
        <w:t>услуги;</w:t>
      </w:r>
    </w:p>
    <w:p>
      <w:pPr>
        <w:pStyle w:val="ListParagraph"/>
        <w:numPr>
          <w:ilvl w:val="0"/>
          <w:numId w:val="7"/>
        </w:numPr>
        <w:tabs>
          <w:tab w:pos="1062" w:val="left" w:leader="none"/>
        </w:tabs>
        <w:spacing w:line="275" w:lineRule="exact" w:before="2" w:after="0"/>
        <w:ind w:left="1061" w:right="0" w:hanging="145"/>
        <w:jc w:val="left"/>
        <w:rPr>
          <w:sz w:val="24"/>
        </w:rPr>
      </w:pPr>
      <w:r>
        <w:rPr>
          <w:sz w:val="24"/>
        </w:rPr>
        <w:t>Социально-психологические</w:t>
      </w:r>
      <w:r>
        <w:rPr>
          <w:spacing w:val="-9"/>
          <w:sz w:val="24"/>
        </w:rPr>
        <w:t> </w:t>
      </w:r>
      <w:r>
        <w:rPr>
          <w:sz w:val="24"/>
        </w:rPr>
        <w:t>услуги;</w:t>
      </w:r>
    </w:p>
    <w:p>
      <w:pPr>
        <w:pStyle w:val="ListParagraph"/>
        <w:numPr>
          <w:ilvl w:val="0"/>
          <w:numId w:val="7"/>
        </w:numPr>
        <w:tabs>
          <w:tab w:pos="1062" w:val="left" w:leader="none"/>
        </w:tabs>
        <w:spacing w:line="275" w:lineRule="exact" w:before="0" w:after="0"/>
        <w:ind w:left="1061" w:right="0" w:hanging="145"/>
        <w:jc w:val="left"/>
        <w:rPr>
          <w:sz w:val="24"/>
        </w:rPr>
      </w:pPr>
      <w:r>
        <w:rPr>
          <w:sz w:val="24"/>
        </w:rPr>
        <w:t>Социально-педагогические</w:t>
      </w:r>
      <w:r>
        <w:rPr>
          <w:spacing w:val="-9"/>
          <w:sz w:val="24"/>
        </w:rPr>
        <w:t> </w:t>
      </w:r>
      <w:r>
        <w:rPr>
          <w:sz w:val="24"/>
        </w:rPr>
        <w:t>услуги;</w:t>
      </w:r>
    </w:p>
    <w:p>
      <w:pPr>
        <w:pStyle w:val="ListParagraph"/>
        <w:numPr>
          <w:ilvl w:val="0"/>
          <w:numId w:val="7"/>
        </w:numPr>
        <w:tabs>
          <w:tab w:pos="1062" w:val="left" w:leader="none"/>
        </w:tabs>
        <w:spacing w:line="275" w:lineRule="exact" w:before="3" w:after="0"/>
        <w:ind w:left="1061" w:right="0" w:hanging="145"/>
        <w:jc w:val="left"/>
        <w:rPr>
          <w:sz w:val="24"/>
        </w:rPr>
      </w:pPr>
      <w:r>
        <w:rPr>
          <w:sz w:val="24"/>
        </w:rPr>
        <w:t>Социально-трудовые</w:t>
      </w:r>
      <w:r>
        <w:rPr>
          <w:spacing w:val="-10"/>
          <w:sz w:val="24"/>
        </w:rPr>
        <w:t> </w:t>
      </w:r>
      <w:r>
        <w:rPr>
          <w:sz w:val="24"/>
        </w:rPr>
        <w:t>услуги;</w:t>
      </w:r>
    </w:p>
    <w:p>
      <w:pPr>
        <w:pStyle w:val="ListParagraph"/>
        <w:numPr>
          <w:ilvl w:val="0"/>
          <w:numId w:val="7"/>
        </w:numPr>
        <w:tabs>
          <w:tab w:pos="1062" w:val="left" w:leader="none"/>
        </w:tabs>
        <w:spacing w:line="275" w:lineRule="exact" w:before="0" w:after="0"/>
        <w:ind w:left="1061" w:right="0" w:hanging="145"/>
        <w:jc w:val="left"/>
        <w:rPr>
          <w:color w:val="000009"/>
          <w:sz w:val="24"/>
        </w:rPr>
      </w:pPr>
      <w:r>
        <w:rPr>
          <w:sz w:val="24"/>
        </w:rPr>
        <w:t>Социально</w:t>
      </w:r>
      <w:r>
        <w:rPr>
          <w:spacing w:val="-2"/>
          <w:sz w:val="24"/>
        </w:rPr>
        <w:t> </w:t>
      </w:r>
      <w:r>
        <w:rPr>
          <w:sz w:val="24"/>
        </w:rPr>
        <w:t>-</w:t>
      </w:r>
      <w:r>
        <w:rPr>
          <w:spacing w:val="-4"/>
          <w:sz w:val="24"/>
        </w:rPr>
        <w:t> </w:t>
      </w:r>
      <w:r>
        <w:rPr>
          <w:sz w:val="24"/>
        </w:rPr>
        <w:t>правовые</w:t>
      </w:r>
      <w:r>
        <w:rPr>
          <w:spacing w:val="-2"/>
          <w:sz w:val="24"/>
        </w:rPr>
        <w:t> </w:t>
      </w:r>
      <w:r>
        <w:rPr>
          <w:sz w:val="24"/>
        </w:rPr>
        <w:t>услуги;</w:t>
      </w:r>
    </w:p>
    <w:p>
      <w:pPr>
        <w:pStyle w:val="ListParagraph"/>
        <w:numPr>
          <w:ilvl w:val="0"/>
          <w:numId w:val="7"/>
        </w:numPr>
        <w:tabs>
          <w:tab w:pos="1062" w:val="left" w:leader="none"/>
        </w:tabs>
        <w:spacing w:line="240" w:lineRule="auto" w:before="2" w:after="0"/>
        <w:ind w:left="917" w:right="843" w:firstLine="0"/>
        <w:jc w:val="left"/>
        <w:rPr>
          <w:sz w:val="24"/>
        </w:rPr>
      </w:pPr>
      <w:r>
        <w:rPr>
          <w:sz w:val="24"/>
        </w:rPr>
        <w:t>Услуги</w:t>
      </w:r>
      <w:r>
        <w:rPr>
          <w:spacing w:val="-3"/>
          <w:sz w:val="24"/>
        </w:rPr>
        <w:t> </w:t>
      </w:r>
      <w:r>
        <w:rPr>
          <w:sz w:val="24"/>
        </w:rPr>
        <w:t>в</w:t>
      </w:r>
      <w:r>
        <w:rPr>
          <w:spacing w:val="-6"/>
          <w:sz w:val="24"/>
        </w:rPr>
        <w:t> </w:t>
      </w:r>
      <w:r>
        <w:rPr>
          <w:sz w:val="24"/>
        </w:rPr>
        <w:t>целях</w:t>
      </w:r>
      <w:r>
        <w:rPr>
          <w:spacing w:val="-9"/>
          <w:sz w:val="24"/>
        </w:rPr>
        <w:t> </w:t>
      </w:r>
      <w:r>
        <w:rPr>
          <w:sz w:val="24"/>
        </w:rPr>
        <w:t>повышения</w:t>
      </w:r>
      <w:r>
        <w:rPr>
          <w:spacing w:val="-3"/>
          <w:sz w:val="24"/>
        </w:rPr>
        <w:t> </w:t>
      </w:r>
      <w:r>
        <w:rPr>
          <w:sz w:val="24"/>
        </w:rPr>
        <w:t>коммуникативного</w:t>
      </w:r>
      <w:r>
        <w:rPr>
          <w:spacing w:val="-4"/>
          <w:sz w:val="24"/>
        </w:rPr>
        <w:t> </w:t>
      </w:r>
      <w:r>
        <w:rPr>
          <w:sz w:val="24"/>
        </w:rPr>
        <w:t>потенциала</w:t>
      </w:r>
      <w:r>
        <w:rPr>
          <w:spacing w:val="-9"/>
          <w:sz w:val="24"/>
        </w:rPr>
        <w:t> </w:t>
      </w:r>
      <w:r>
        <w:rPr>
          <w:sz w:val="24"/>
        </w:rPr>
        <w:t>получателей</w:t>
      </w:r>
      <w:r>
        <w:rPr>
          <w:spacing w:val="-3"/>
          <w:sz w:val="24"/>
        </w:rPr>
        <w:t> </w:t>
      </w:r>
      <w:r>
        <w:rPr>
          <w:sz w:val="24"/>
        </w:rPr>
        <w:t>социальных</w:t>
      </w:r>
      <w:r>
        <w:rPr>
          <w:spacing w:val="-8"/>
          <w:sz w:val="24"/>
        </w:rPr>
        <w:t> </w:t>
      </w:r>
      <w:r>
        <w:rPr>
          <w:sz w:val="24"/>
        </w:rPr>
        <w:t>услуг,</w:t>
      </w:r>
      <w:r>
        <w:rPr>
          <w:spacing w:val="-57"/>
          <w:sz w:val="24"/>
        </w:rPr>
        <w:t> </w:t>
      </w:r>
      <w:r>
        <w:rPr>
          <w:sz w:val="24"/>
        </w:rPr>
        <w:t>имеющих</w:t>
      </w:r>
      <w:r>
        <w:rPr>
          <w:spacing w:val="-4"/>
          <w:sz w:val="24"/>
        </w:rPr>
        <w:t> </w:t>
      </w:r>
      <w:r>
        <w:rPr>
          <w:sz w:val="24"/>
        </w:rPr>
        <w:t>ограничения</w:t>
      </w:r>
      <w:r>
        <w:rPr>
          <w:spacing w:val="-3"/>
          <w:sz w:val="24"/>
        </w:rPr>
        <w:t> </w:t>
      </w:r>
      <w:r>
        <w:rPr>
          <w:sz w:val="24"/>
        </w:rPr>
        <w:t>жизнидеятельности.</w:t>
      </w:r>
    </w:p>
    <w:p>
      <w:pPr>
        <w:pStyle w:val="BodyText"/>
        <w:spacing w:before="3"/>
        <w:ind w:left="0"/>
        <w:jc w:val="left"/>
      </w:pPr>
    </w:p>
    <w:p>
      <w:pPr>
        <w:pStyle w:val="Heading1"/>
        <w:numPr>
          <w:ilvl w:val="0"/>
          <w:numId w:val="1"/>
        </w:numPr>
        <w:tabs>
          <w:tab w:pos="3232" w:val="left" w:leader="none"/>
        </w:tabs>
        <w:spacing w:line="240" w:lineRule="auto" w:before="0" w:after="0"/>
        <w:ind w:left="3231" w:right="0" w:hanging="245"/>
        <w:jc w:val="left"/>
        <w:rPr>
          <w:color w:val="000009"/>
        </w:rPr>
      </w:pPr>
      <w:r>
        <w:rPr>
          <w:color w:val="000009"/>
        </w:rPr>
        <w:t>Порядок</w:t>
      </w:r>
      <w:r>
        <w:rPr>
          <w:color w:val="000009"/>
          <w:spacing w:val="-5"/>
        </w:rPr>
        <w:t> </w:t>
      </w:r>
      <w:r>
        <w:rPr>
          <w:color w:val="000009"/>
        </w:rPr>
        <w:t>предоставления</w:t>
      </w:r>
      <w:r>
        <w:rPr>
          <w:color w:val="000009"/>
          <w:spacing w:val="-2"/>
        </w:rPr>
        <w:t> </w:t>
      </w:r>
      <w:r>
        <w:rPr>
          <w:color w:val="000009"/>
        </w:rPr>
        <w:t>срочных</w:t>
      </w:r>
      <w:r>
        <w:rPr>
          <w:color w:val="000009"/>
          <w:spacing w:val="-5"/>
        </w:rPr>
        <w:t> </w:t>
      </w:r>
      <w:r>
        <w:rPr>
          <w:color w:val="000009"/>
        </w:rPr>
        <w:t>социальных</w:t>
      </w:r>
      <w:r>
        <w:rPr>
          <w:color w:val="000009"/>
          <w:spacing w:val="-6"/>
        </w:rPr>
        <w:t> </w:t>
      </w:r>
      <w:r>
        <w:rPr>
          <w:color w:val="000009"/>
        </w:rPr>
        <w:t>услуг</w:t>
      </w:r>
    </w:p>
    <w:p>
      <w:pPr>
        <w:pStyle w:val="BodyText"/>
        <w:spacing w:before="7"/>
        <w:ind w:left="0"/>
        <w:jc w:val="left"/>
        <w:rPr>
          <w:b/>
          <w:sz w:val="23"/>
        </w:rPr>
      </w:pPr>
    </w:p>
    <w:p>
      <w:pPr>
        <w:pStyle w:val="ListParagraph"/>
        <w:numPr>
          <w:ilvl w:val="2"/>
          <w:numId w:val="9"/>
        </w:numPr>
        <w:tabs>
          <w:tab w:pos="1536" w:val="left" w:leader="none"/>
        </w:tabs>
        <w:spacing w:line="240" w:lineRule="auto" w:before="0" w:after="0"/>
        <w:ind w:left="917" w:right="173" w:firstLine="0"/>
        <w:jc w:val="both"/>
        <w:rPr>
          <w:sz w:val="24"/>
        </w:rPr>
      </w:pPr>
      <w:r>
        <w:rPr>
          <w:sz w:val="24"/>
        </w:rPr>
        <w:t>Предоставление социальных услуг в целях оказания неотложной помощи осуществляется в</w:t>
      </w:r>
      <w:r>
        <w:rPr>
          <w:spacing w:val="1"/>
          <w:sz w:val="24"/>
        </w:rPr>
        <w:t> </w:t>
      </w:r>
      <w:r>
        <w:rPr>
          <w:sz w:val="24"/>
        </w:rPr>
        <w:t>сроки,</w:t>
      </w:r>
      <w:r>
        <w:rPr>
          <w:spacing w:val="1"/>
          <w:sz w:val="24"/>
        </w:rPr>
        <w:t> </w:t>
      </w:r>
      <w:r>
        <w:rPr>
          <w:sz w:val="24"/>
        </w:rPr>
        <w:t>обусловленные</w:t>
      </w:r>
      <w:r>
        <w:rPr>
          <w:spacing w:val="1"/>
          <w:sz w:val="24"/>
        </w:rPr>
        <w:t> </w:t>
      </w:r>
      <w:r>
        <w:rPr>
          <w:sz w:val="24"/>
        </w:rPr>
        <w:t>нуждаемостью</w:t>
      </w:r>
      <w:r>
        <w:rPr>
          <w:spacing w:val="1"/>
          <w:sz w:val="24"/>
        </w:rPr>
        <w:t> </w:t>
      </w:r>
      <w:r>
        <w:rPr>
          <w:sz w:val="24"/>
        </w:rPr>
        <w:t>получателя</w:t>
      </w:r>
      <w:r>
        <w:rPr>
          <w:spacing w:val="1"/>
          <w:sz w:val="24"/>
        </w:rPr>
        <w:t> </w:t>
      </w:r>
      <w:r>
        <w:rPr>
          <w:sz w:val="24"/>
        </w:rPr>
        <w:t>социальных</w:t>
      </w:r>
      <w:r>
        <w:rPr>
          <w:spacing w:val="1"/>
          <w:sz w:val="24"/>
        </w:rPr>
        <w:t> </w:t>
      </w:r>
      <w:r>
        <w:rPr>
          <w:sz w:val="24"/>
        </w:rPr>
        <w:t>услуг</w:t>
      </w:r>
      <w:r>
        <w:rPr>
          <w:spacing w:val="1"/>
          <w:sz w:val="24"/>
        </w:rPr>
        <w:t> </w:t>
      </w:r>
      <w:r>
        <w:rPr>
          <w:sz w:val="24"/>
        </w:rPr>
        <w:t>(далее</w:t>
      </w:r>
      <w:r>
        <w:rPr>
          <w:spacing w:val="1"/>
          <w:sz w:val="24"/>
        </w:rPr>
        <w:t> </w:t>
      </w:r>
      <w:r>
        <w:rPr>
          <w:sz w:val="24"/>
        </w:rPr>
        <w:t>-</w:t>
      </w:r>
      <w:r>
        <w:rPr>
          <w:spacing w:val="1"/>
          <w:sz w:val="24"/>
        </w:rPr>
        <w:t> </w:t>
      </w:r>
      <w:r>
        <w:rPr>
          <w:sz w:val="24"/>
        </w:rPr>
        <w:t>гражданин),</w:t>
      </w:r>
      <w:r>
        <w:rPr>
          <w:spacing w:val="1"/>
          <w:sz w:val="24"/>
        </w:rPr>
        <w:t> </w:t>
      </w:r>
      <w:r>
        <w:rPr>
          <w:sz w:val="24"/>
        </w:rPr>
        <w:t>без</w:t>
      </w:r>
      <w:r>
        <w:rPr>
          <w:spacing w:val="1"/>
          <w:sz w:val="24"/>
        </w:rPr>
        <w:t> </w:t>
      </w:r>
      <w:r>
        <w:rPr>
          <w:sz w:val="24"/>
        </w:rPr>
        <w:t>составления</w:t>
      </w:r>
      <w:r>
        <w:rPr>
          <w:spacing w:val="1"/>
          <w:sz w:val="24"/>
        </w:rPr>
        <w:t> </w:t>
      </w:r>
      <w:r>
        <w:rPr>
          <w:sz w:val="24"/>
        </w:rPr>
        <w:t>индивидуальной</w:t>
      </w:r>
      <w:r>
        <w:rPr>
          <w:spacing w:val="1"/>
          <w:sz w:val="24"/>
        </w:rPr>
        <w:t> </w:t>
      </w:r>
      <w:r>
        <w:rPr>
          <w:sz w:val="24"/>
        </w:rPr>
        <w:t>программы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без</w:t>
      </w:r>
      <w:r>
        <w:rPr>
          <w:spacing w:val="1"/>
          <w:sz w:val="24"/>
        </w:rPr>
        <w:t> </w:t>
      </w:r>
      <w:r>
        <w:rPr>
          <w:sz w:val="24"/>
        </w:rPr>
        <w:t>заключения</w:t>
      </w:r>
      <w:r>
        <w:rPr>
          <w:spacing w:val="1"/>
          <w:sz w:val="24"/>
        </w:rPr>
        <w:t> </w:t>
      </w:r>
      <w:r>
        <w:rPr>
          <w:sz w:val="24"/>
        </w:rPr>
        <w:t>договора</w:t>
      </w:r>
      <w:r>
        <w:rPr>
          <w:spacing w:val="1"/>
          <w:sz w:val="24"/>
        </w:rPr>
        <w:t> </w:t>
      </w:r>
      <w:r>
        <w:rPr>
          <w:sz w:val="24"/>
        </w:rPr>
        <w:t>о</w:t>
      </w:r>
      <w:r>
        <w:rPr>
          <w:spacing w:val="61"/>
          <w:sz w:val="24"/>
        </w:rPr>
        <w:t> </w:t>
      </w:r>
      <w:r>
        <w:rPr>
          <w:sz w:val="24"/>
        </w:rPr>
        <w:t>предоставлении</w:t>
      </w:r>
      <w:r>
        <w:rPr>
          <w:spacing w:val="1"/>
          <w:sz w:val="24"/>
        </w:rPr>
        <w:t> </w:t>
      </w:r>
      <w:r>
        <w:rPr>
          <w:sz w:val="24"/>
        </w:rPr>
        <w:t>социальных</w:t>
      </w:r>
      <w:r>
        <w:rPr>
          <w:spacing w:val="-4"/>
          <w:sz w:val="24"/>
        </w:rPr>
        <w:t> </w:t>
      </w:r>
      <w:r>
        <w:rPr>
          <w:sz w:val="24"/>
        </w:rPr>
        <w:t>услуг.</w:t>
      </w:r>
    </w:p>
    <w:p>
      <w:pPr>
        <w:pStyle w:val="ListParagraph"/>
        <w:numPr>
          <w:ilvl w:val="2"/>
          <w:numId w:val="9"/>
        </w:numPr>
        <w:tabs>
          <w:tab w:pos="1522" w:val="left" w:leader="none"/>
        </w:tabs>
        <w:spacing w:line="240" w:lineRule="auto" w:before="1" w:after="0"/>
        <w:ind w:left="1521" w:right="0" w:hanging="605"/>
        <w:jc w:val="both"/>
        <w:rPr>
          <w:sz w:val="24"/>
        </w:rPr>
      </w:pPr>
      <w:r>
        <w:rPr>
          <w:sz w:val="24"/>
        </w:rPr>
        <w:t>Социальные</w:t>
      </w:r>
      <w:r>
        <w:rPr>
          <w:spacing w:val="-5"/>
          <w:sz w:val="24"/>
        </w:rPr>
        <w:t> </w:t>
      </w:r>
      <w:r>
        <w:rPr>
          <w:sz w:val="24"/>
        </w:rPr>
        <w:t>услуги</w:t>
      </w:r>
      <w:r>
        <w:rPr>
          <w:spacing w:val="-3"/>
          <w:sz w:val="24"/>
        </w:rPr>
        <w:t> </w:t>
      </w:r>
      <w:r>
        <w:rPr>
          <w:sz w:val="24"/>
        </w:rPr>
        <w:t>предоставляются</w:t>
      </w:r>
      <w:r>
        <w:rPr>
          <w:spacing w:val="-5"/>
          <w:sz w:val="24"/>
        </w:rPr>
        <w:t> </w:t>
      </w:r>
      <w:r>
        <w:rPr>
          <w:sz w:val="24"/>
        </w:rPr>
        <w:t>бесплатно.</w:t>
      </w:r>
    </w:p>
    <w:p>
      <w:pPr>
        <w:pStyle w:val="ListParagraph"/>
        <w:numPr>
          <w:ilvl w:val="2"/>
          <w:numId w:val="9"/>
        </w:numPr>
        <w:tabs>
          <w:tab w:pos="1598" w:val="left" w:leader="none"/>
        </w:tabs>
        <w:spacing w:line="240" w:lineRule="auto" w:before="2" w:after="0"/>
        <w:ind w:left="917" w:right="167" w:firstLine="0"/>
        <w:jc w:val="both"/>
        <w:rPr>
          <w:sz w:val="24"/>
        </w:rPr>
      </w:pPr>
      <w:r>
        <w:rPr>
          <w:sz w:val="24"/>
        </w:rPr>
        <w:t>Основанием</w:t>
      </w:r>
      <w:r>
        <w:rPr>
          <w:spacing w:val="1"/>
          <w:sz w:val="24"/>
        </w:rPr>
        <w:t> </w:t>
      </w:r>
      <w:r>
        <w:rPr>
          <w:sz w:val="24"/>
        </w:rPr>
        <w:t>для</w:t>
      </w:r>
      <w:r>
        <w:rPr>
          <w:spacing w:val="1"/>
          <w:sz w:val="24"/>
        </w:rPr>
        <w:t> </w:t>
      </w:r>
      <w:r>
        <w:rPr>
          <w:sz w:val="24"/>
        </w:rPr>
        <w:t>предоставления</w:t>
      </w:r>
      <w:r>
        <w:rPr>
          <w:spacing w:val="1"/>
          <w:sz w:val="24"/>
        </w:rPr>
        <w:t> </w:t>
      </w:r>
      <w:r>
        <w:rPr>
          <w:sz w:val="24"/>
        </w:rPr>
        <w:t>социальных</w:t>
      </w:r>
      <w:r>
        <w:rPr>
          <w:spacing w:val="1"/>
          <w:sz w:val="24"/>
        </w:rPr>
        <w:t> </w:t>
      </w:r>
      <w:r>
        <w:rPr>
          <w:sz w:val="24"/>
        </w:rPr>
        <w:t>услуг</w:t>
      </w:r>
      <w:r>
        <w:rPr>
          <w:spacing w:val="1"/>
          <w:sz w:val="24"/>
        </w:rPr>
        <w:t> </w:t>
      </w:r>
      <w:r>
        <w:rPr>
          <w:sz w:val="24"/>
        </w:rPr>
        <w:t>является</w:t>
      </w:r>
      <w:r>
        <w:rPr>
          <w:spacing w:val="1"/>
          <w:sz w:val="24"/>
        </w:rPr>
        <w:t> </w:t>
      </w:r>
      <w:r>
        <w:rPr>
          <w:sz w:val="24"/>
        </w:rPr>
        <w:t>заявление</w:t>
      </w:r>
      <w:r>
        <w:rPr>
          <w:spacing w:val="1"/>
          <w:sz w:val="24"/>
        </w:rPr>
        <w:t> </w:t>
      </w:r>
      <w:r>
        <w:rPr>
          <w:sz w:val="24"/>
        </w:rPr>
        <w:t>гражданина</w:t>
      </w:r>
      <w:r>
        <w:rPr>
          <w:spacing w:val="1"/>
          <w:sz w:val="24"/>
        </w:rPr>
        <w:t> </w:t>
      </w:r>
      <w:r>
        <w:rPr>
          <w:sz w:val="24"/>
        </w:rPr>
        <w:t>по</w:t>
      </w:r>
      <w:r>
        <w:rPr>
          <w:spacing w:val="1"/>
          <w:sz w:val="24"/>
        </w:rPr>
        <w:t> </w:t>
      </w:r>
      <w:r>
        <w:rPr>
          <w:sz w:val="24"/>
        </w:rPr>
        <w:t>форме, утвержденной приказом Министерства труда и социальной защиты Российской Федерации</w:t>
      </w:r>
      <w:r>
        <w:rPr>
          <w:spacing w:val="-57"/>
          <w:sz w:val="24"/>
        </w:rPr>
        <w:t> </w:t>
      </w:r>
      <w:r>
        <w:rPr>
          <w:sz w:val="24"/>
        </w:rPr>
        <w:t>от 28.03.2014 № 159н «Об утверждении форм заявления о предоставлении социальных услуг» (в</w:t>
      </w:r>
      <w:r>
        <w:rPr>
          <w:spacing w:val="1"/>
          <w:sz w:val="24"/>
        </w:rPr>
        <w:t> </w:t>
      </w:r>
      <w:r>
        <w:rPr>
          <w:sz w:val="24"/>
        </w:rPr>
        <w:t>редакции</w:t>
      </w:r>
      <w:r>
        <w:rPr>
          <w:spacing w:val="2"/>
          <w:sz w:val="24"/>
        </w:rPr>
        <w:t> </w:t>
      </w:r>
      <w:r>
        <w:rPr>
          <w:sz w:val="24"/>
        </w:rPr>
        <w:t>от</w:t>
      </w:r>
      <w:r>
        <w:rPr>
          <w:spacing w:val="-2"/>
          <w:sz w:val="24"/>
        </w:rPr>
        <w:t> </w:t>
      </w:r>
      <w:r>
        <w:rPr>
          <w:sz w:val="24"/>
        </w:rPr>
        <w:t>01.12.2020г.).</w:t>
      </w:r>
    </w:p>
    <w:p>
      <w:pPr>
        <w:pStyle w:val="ListParagraph"/>
        <w:numPr>
          <w:ilvl w:val="1"/>
          <w:numId w:val="10"/>
        </w:numPr>
        <w:tabs>
          <w:tab w:pos="1282" w:val="left" w:leader="none"/>
        </w:tabs>
        <w:spacing w:line="275" w:lineRule="exact" w:before="0" w:after="0"/>
        <w:ind w:left="1281" w:right="0" w:hanging="365"/>
        <w:jc w:val="both"/>
        <w:rPr>
          <w:sz w:val="22"/>
        </w:rPr>
      </w:pPr>
      <w:r>
        <w:rPr>
          <w:sz w:val="24"/>
        </w:rPr>
        <w:t>Наименование</w:t>
      </w:r>
      <w:r>
        <w:rPr>
          <w:spacing w:val="-7"/>
          <w:sz w:val="24"/>
        </w:rPr>
        <w:t> </w:t>
      </w:r>
      <w:r>
        <w:rPr>
          <w:sz w:val="24"/>
        </w:rPr>
        <w:t>социальной</w:t>
      </w:r>
      <w:r>
        <w:rPr>
          <w:spacing w:val="-9"/>
          <w:sz w:val="24"/>
        </w:rPr>
        <w:t> </w:t>
      </w:r>
      <w:r>
        <w:rPr>
          <w:sz w:val="24"/>
        </w:rPr>
        <w:t>услуги</w:t>
      </w:r>
    </w:p>
    <w:p>
      <w:pPr>
        <w:pStyle w:val="ListParagraph"/>
        <w:numPr>
          <w:ilvl w:val="2"/>
          <w:numId w:val="10"/>
        </w:numPr>
        <w:tabs>
          <w:tab w:pos="1603" w:val="left" w:leader="none"/>
        </w:tabs>
        <w:spacing w:line="240" w:lineRule="auto" w:before="0" w:after="0"/>
        <w:ind w:left="917" w:right="168" w:firstLine="0"/>
        <w:jc w:val="both"/>
        <w:rPr>
          <w:sz w:val="24"/>
        </w:rPr>
      </w:pPr>
      <w:r>
        <w:rPr>
          <w:sz w:val="24"/>
        </w:rPr>
        <w:t>Гражданам</w:t>
      </w:r>
      <w:r>
        <w:rPr>
          <w:spacing w:val="1"/>
          <w:sz w:val="24"/>
        </w:rPr>
        <w:t> </w:t>
      </w:r>
      <w:r>
        <w:rPr>
          <w:sz w:val="24"/>
        </w:rPr>
        <w:t>с</w:t>
      </w:r>
      <w:r>
        <w:rPr>
          <w:spacing w:val="1"/>
          <w:sz w:val="24"/>
        </w:rPr>
        <w:t> </w:t>
      </w:r>
      <w:r>
        <w:rPr>
          <w:sz w:val="24"/>
        </w:rPr>
        <w:t>учетом</w:t>
      </w:r>
      <w:r>
        <w:rPr>
          <w:spacing w:val="1"/>
          <w:sz w:val="24"/>
        </w:rPr>
        <w:t> </w:t>
      </w:r>
      <w:r>
        <w:rPr>
          <w:sz w:val="24"/>
        </w:rPr>
        <w:t>их</w:t>
      </w:r>
      <w:r>
        <w:rPr>
          <w:spacing w:val="1"/>
          <w:sz w:val="24"/>
        </w:rPr>
        <w:t> </w:t>
      </w:r>
      <w:r>
        <w:rPr>
          <w:sz w:val="24"/>
        </w:rPr>
        <w:t>индивидуальных</w:t>
      </w:r>
      <w:r>
        <w:rPr>
          <w:spacing w:val="1"/>
          <w:sz w:val="24"/>
        </w:rPr>
        <w:t> </w:t>
      </w:r>
      <w:r>
        <w:rPr>
          <w:sz w:val="24"/>
        </w:rPr>
        <w:t>потребностей</w:t>
      </w:r>
      <w:r>
        <w:rPr>
          <w:spacing w:val="1"/>
          <w:sz w:val="24"/>
        </w:rPr>
        <w:t> </w:t>
      </w:r>
      <w:r>
        <w:rPr>
          <w:sz w:val="24"/>
        </w:rPr>
        <w:t>предоставляются</w:t>
      </w:r>
      <w:r>
        <w:rPr>
          <w:spacing w:val="1"/>
          <w:sz w:val="24"/>
        </w:rPr>
        <w:t> </w:t>
      </w:r>
      <w:r>
        <w:rPr>
          <w:sz w:val="24"/>
        </w:rPr>
        <w:t>социальные</w:t>
      </w:r>
      <w:r>
        <w:rPr>
          <w:spacing w:val="1"/>
          <w:sz w:val="24"/>
        </w:rPr>
        <w:t> </w:t>
      </w:r>
      <w:r>
        <w:rPr>
          <w:sz w:val="24"/>
        </w:rPr>
        <w:t>услуги, включенные в </w:t>
      </w:r>
      <w:hyperlink r:id="rId7">
        <w:r>
          <w:rPr>
            <w:sz w:val="24"/>
          </w:rPr>
          <w:t>перечень</w:t>
        </w:r>
        <w:r>
          <w:rPr>
            <w:spacing w:val="1"/>
            <w:sz w:val="24"/>
          </w:rPr>
          <w:t> </w:t>
        </w:r>
        <w:r>
          <w:rPr>
            <w:sz w:val="24"/>
          </w:rPr>
          <w:t>социальных услуг,</w:t>
        </w:r>
        <w:r>
          <w:rPr>
            <w:spacing w:val="1"/>
            <w:sz w:val="24"/>
          </w:rPr>
          <w:t> </w:t>
        </w:r>
        <w:r>
          <w:rPr>
            <w:sz w:val="24"/>
          </w:rPr>
          <w:t>предоставляемых</w:t>
        </w:r>
        <w:r>
          <w:rPr>
            <w:spacing w:val="1"/>
            <w:sz w:val="24"/>
          </w:rPr>
          <w:t> </w:t>
        </w:r>
        <w:r>
          <w:rPr>
            <w:sz w:val="24"/>
          </w:rPr>
          <w:t>поставщиками социальных</w:t>
        </w:r>
      </w:hyperlink>
      <w:r>
        <w:rPr>
          <w:spacing w:val="1"/>
          <w:sz w:val="24"/>
        </w:rPr>
        <w:t> </w:t>
      </w:r>
      <w:hyperlink r:id="rId7">
        <w:r>
          <w:rPr>
            <w:sz w:val="24"/>
          </w:rPr>
          <w:t>услуг,</w:t>
        </w:r>
      </w:hyperlink>
      <w:r>
        <w:rPr>
          <w:sz w:val="24"/>
        </w:rPr>
        <w:t> утвержденный </w:t>
      </w:r>
      <w:hyperlink r:id="rId7">
        <w:r>
          <w:rPr>
            <w:sz w:val="24"/>
          </w:rPr>
          <w:t>Законом Кемеровской области</w:t>
        </w:r>
        <w:r>
          <w:rPr>
            <w:spacing w:val="1"/>
            <w:sz w:val="24"/>
          </w:rPr>
          <w:t> </w:t>
        </w:r>
        <w:r>
          <w:rPr>
            <w:sz w:val="24"/>
          </w:rPr>
          <w:t>от</w:t>
        </w:r>
        <w:r>
          <w:rPr>
            <w:spacing w:val="1"/>
            <w:sz w:val="24"/>
          </w:rPr>
          <w:t> </w:t>
        </w:r>
        <w:r>
          <w:rPr>
            <w:sz w:val="24"/>
          </w:rPr>
          <w:t>18.12.2014 N 121-ОЗ "Об утверждении</w:t>
        </w:r>
      </w:hyperlink>
      <w:r>
        <w:rPr>
          <w:spacing w:val="1"/>
          <w:sz w:val="24"/>
        </w:rPr>
        <w:t> </w:t>
      </w:r>
      <w:hyperlink r:id="rId7">
        <w:r>
          <w:rPr>
            <w:sz w:val="24"/>
          </w:rPr>
          <w:t>перечня</w:t>
        </w:r>
        <w:r>
          <w:rPr>
            <w:spacing w:val="1"/>
            <w:sz w:val="24"/>
          </w:rPr>
          <w:t> </w:t>
        </w:r>
        <w:r>
          <w:rPr>
            <w:sz w:val="24"/>
          </w:rPr>
          <w:t>социальных</w:t>
        </w:r>
        <w:r>
          <w:rPr>
            <w:spacing w:val="1"/>
            <w:sz w:val="24"/>
          </w:rPr>
          <w:t> </w:t>
        </w:r>
        <w:r>
          <w:rPr>
            <w:sz w:val="24"/>
          </w:rPr>
          <w:t>услуг,</w:t>
        </w:r>
        <w:r>
          <w:rPr>
            <w:spacing w:val="3"/>
            <w:sz w:val="24"/>
          </w:rPr>
          <w:t> </w:t>
        </w:r>
        <w:r>
          <w:rPr>
            <w:sz w:val="24"/>
          </w:rPr>
          <w:t>предоставляемых</w:t>
        </w:r>
        <w:r>
          <w:rPr>
            <w:spacing w:val="-4"/>
            <w:sz w:val="24"/>
          </w:rPr>
          <w:t> </w:t>
        </w:r>
        <w:r>
          <w:rPr>
            <w:sz w:val="24"/>
          </w:rPr>
          <w:t>поставщиками</w:t>
        </w:r>
        <w:r>
          <w:rPr>
            <w:spacing w:val="-3"/>
            <w:sz w:val="24"/>
          </w:rPr>
          <w:t> </w:t>
        </w:r>
        <w:r>
          <w:rPr>
            <w:sz w:val="24"/>
          </w:rPr>
          <w:t>социальных</w:t>
        </w:r>
        <w:r>
          <w:rPr>
            <w:spacing w:val="1"/>
            <w:sz w:val="24"/>
          </w:rPr>
          <w:t> </w:t>
        </w:r>
        <w:r>
          <w:rPr>
            <w:sz w:val="24"/>
          </w:rPr>
          <w:t>услуг".</w:t>
        </w:r>
      </w:hyperlink>
    </w:p>
    <w:p>
      <w:pPr>
        <w:pStyle w:val="ListParagraph"/>
        <w:numPr>
          <w:ilvl w:val="1"/>
          <w:numId w:val="10"/>
        </w:numPr>
        <w:tabs>
          <w:tab w:pos="1340" w:val="left" w:leader="none"/>
        </w:tabs>
        <w:spacing w:line="240" w:lineRule="auto" w:before="0" w:after="0"/>
        <w:ind w:left="1339" w:right="0" w:hanging="423"/>
        <w:jc w:val="both"/>
        <w:rPr>
          <w:sz w:val="24"/>
        </w:rPr>
      </w:pPr>
      <w:r>
        <w:rPr>
          <w:sz w:val="24"/>
        </w:rPr>
        <w:t>Стандарт</w:t>
      </w:r>
      <w:r>
        <w:rPr>
          <w:spacing w:val="-4"/>
          <w:sz w:val="24"/>
        </w:rPr>
        <w:t> </w:t>
      </w:r>
      <w:r>
        <w:rPr>
          <w:sz w:val="24"/>
        </w:rPr>
        <w:t>социальной</w:t>
      </w:r>
      <w:r>
        <w:rPr>
          <w:spacing w:val="-7"/>
          <w:sz w:val="24"/>
        </w:rPr>
        <w:t> </w:t>
      </w:r>
      <w:r>
        <w:rPr>
          <w:sz w:val="24"/>
        </w:rPr>
        <w:t>услуги</w:t>
      </w:r>
    </w:p>
    <w:p>
      <w:pPr>
        <w:pStyle w:val="ListParagraph"/>
        <w:numPr>
          <w:ilvl w:val="2"/>
          <w:numId w:val="10"/>
        </w:numPr>
        <w:tabs>
          <w:tab w:pos="1537" w:val="left" w:leader="none"/>
        </w:tabs>
        <w:spacing w:line="240" w:lineRule="auto" w:before="2" w:after="0"/>
        <w:ind w:left="917" w:right="165" w:firstLine="0"/>
        <w:jc w:val="both"/>
        <w:rPr>
          <w:color w:val="333333"/>
          <w:sz w:val="24"/>
        </w:rPr>
      </w:pPr>
      <w:r>
        <w:rPr>
          <w:color w:val="000009"/>
          <w:sz w:val="24"/>
        </w:rPr>
        <w:t>Социальные услуги предоставляются поставщиками социальных услуг</w:t>
      </w:r>
      <w:r>
        <w:rPr>
          <w:color w:val="000009"/>
          <w:spacing w:val="1"/>
          <w:sz w:val="24"/>
        </w:rPr>
        <w:t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> </w:t>
      </w:r>
      <w:r>
        <w:rPr>
          <w:color w:val="000009"/>
          <w:sz w:val="24"/>
        </w:rPr>
        <w:t>соответствии</w:t>
      </w:r>
      <w:r>
        <w:rPr>
          <w:color w:val="000009"/>
          <w:spacing w:val="1"/>
          <w:sz w:val="24"/>
        </w:rPr>
        <w:t> </w:t>
      </w:r>
      <w:r>
        <w:rPr>
          <w:color w:val="000009"/>
          <w:sz w:val="24"/>
        </w:rPr>
        <w:t>со</w:t>
      </w:r>
      <w:r>
        <w:rPr>
          <w:color w:val="000009"/>
          <w:spacing w:val="1"/>
          <w:sz w:val="24"/>
        </w:rPr>
        <w:t> </w:t>
      </w:r>
      <w:r>
        <w:rPr>
          <w:color w:val="000009"/>
          <w:sz w:val="24"/>
        </w:rPr>
        <w:t>стандартами социальных услуг </w:t>
      </w:r>
      <w:r>
        <w:rPr>
          <w:sz w:val="24"/>
        </w:rPr>
        <w:t>и дополнительные социальные услуги</w:t>
      </w:r>
      <w:r>
        <w:rPr>
          <w:spacing w:val="1"/>
          <w:sz w:val="24"/>
        </w:rPr>
        <w:t> </w:t>
      </w:r>
      <w:r>
        <w:rPr>
          <w:sz w:val="24"/>
        </w:rPr>
        <w:t>утвержденных решением</w:t>
      </w:r>
      <w:r>
        <w:rPr>
          <w:spacing w:val="1"/>
          <w:sz w:val="24"/>
        </w:rPr>
        <w:t> </w:t>
      </w:r>
      <w:r>
        <w:rPr>
          <w:sz w:val="24"/>
        </w:rPr>
        <w:t>Совета народных депутатов Таштагольского муниципального района от 26 апреля 2016г. №193-рр</w:t>
      </w:r>
      <w:r>
        <w:rPr>
          <w:spacing w:val="-57"/>
          <w:sz w:val="24"/>
        </w:rPr>
        <w:t> </w:t>
      </w:r>
      <w:r>
        <w:rPr>
          <w:sz w:val="24"/>
        </w:rPr>
        <w:t>Приложение</w:t>
      </w:r>
      <w:r>
        <w:rPr>
          <w:spacing w:val="-5"/>
          <w:sz w:val="24"/>
        </w:rPr>
        <w:t> </w:t>
      </w:r>
      <w:r>
        <w:rPr>
          <w:sz w:val="24"/>
        </w:rPr>
        <w:t>№</w:t>
      </w:r>
      <w:r>
        <w:rPr>
          <w:spacing w:val="2"/>
          <w:sz w:val="24"/>
        </w:rPr>
        <w:t> </w:t>
      </w:r>
      <w:r>
        <w:rPr>
          <w:sz w:val="24"/>
        </w:rPr>
        <w:t>1,</w:t>
      </w:r>
      <w:r>
        <w:rPr>
          <w:spacing w:val="4"/>
          <w:sz w:val="24"/>
        </w:rPr>
        <w:t> </w:t>
      </w:r>
      <w:r>
        <w:rPr>
          <w:sz w:val="24"/>
        </w:rPr>
        <w:t>Приложение</w:t>
      </w:r>
      <w:r>
        <w:rPr>
          <w:spacing w:val="-5"/>
          <w:sz w:val="24"/>
        </w:rPr>
        <w:t> </w:t>
      </w:r>
      <w:r>
        <w:rPr>
          <w:sz w:val="24"/>
        </w:rPr>
        <w:t>№</w:t>
      </w:r>
      <w:r>
        <w:rPr>
          <w:spacing w:val="3"/>
          <w:sz w:val="24"/>
        </w:rPr>
        <w:t> </w:t>
      </w:r>
      <w:r>
        <w:rPr>
          <w:sz w:val="24"/>
        </w:rPr>
        <w:t>2,</w:t>
      </w:r>
      <w:r>
        <w:rPr>
          <w:spacing w:val="3"/>
          <w:sz w:val="24"/>
        </w:rPr>
        <w:t> </w:t>
      </w:r>
      <w:r>
        <w:rPr>
          <w:sz w:val="24"/>
        </w:rPr>
        <w:t>изменения</w:t>
      </w:r>
      <w:r>
        <w:rPr>
          <w:spacing w:val="-9"/>
          <w:sz w:val="24"/>
        </w:rPr>
        <w:t> </w:t>
      </w:r>
      <w:r>
        <w:rPr>
          <w:sz w:val="24"/>
        </w:rPr>
        <w:t>от</w:t>
      </w:r>
      <w:r>
        <w:rPr>
          <w:spacing w:val="10"/>
          <w:sz w:val="24"/>
        </w:rPr>
        <w:t> </w:t>
      </w:r>
      <w:r>
        <w:rPr>
          <w:sz w:val="24"/>
        </w:rPr>
        <w:t>05</w:t>
      </w:r>
      <w:r>
        <w:rPr>
          <w:spacing w:val="-4"/>
          <w:sz w:val="24"/>
        </w:rPr>
        <w:t> </w:t>
      </w:r>
      <w:r>
        <w:rPr>
          <w:sz w:val="24"/>
        </w:rPr>
        <w:t>апреля</w:t>
      </w:r>
      <w:r>
        <w:rPr>
          <w:spacing w:val="2"/>
          <w:sz w:val="24"/>
        </w:rPr>
        <w:t> </w:t>
      </w:r>
      <w:r>
        <w:rPr>
          <w:sz w:val="24"/>
        </w:rPr>
        <w:t>2022г.</w:t>
      </w:r>
      <w:r>
        <w:rPr>
          <w:spacing w:val="-2"/>
          <w:sz w:val="24"/>
        </w:rPr>
        <w:t> </w:t>
      </w:r>
      <w:r>
        <w:rPr>
          <w:sz w:val="24"/>
        </w:rPr>
        <w:t>№</w:t>
      </w:r>
      <w:r>
        <w:rPr>
          <w:spacing w:val="4"/>
          <w:sz w:val="24"/>
        </w:rPr>
        <w:t> </w:t>
      </w:r>
      <w:r>
        <w:rPr>
          <w:sz w:val="24"/>
        </w:rPr>
        <w:t>252-рр.</w:t>
      </w:r>
    </w:p>
    <w:p>
      <w:pPr>
        <w:pStyle w:val="Heading1"/>
        <w:numPr>
          <w:ilvl w:val="1"/>
          <w:numId w:val="10"/>
        </w:numPr>
        <w:tabs>
          <w:tab w:pos="1340" w:val="left" w:leader="none"/>
        </w:tabs>
        <w:spacing w:line="273" w:lineRule="exact" w:before="5" w:after="0"/>
        <w:ind w:left="1339" w:right="0" w:hanging="423"/>
        <w:jc w:val="both"/>
      </w:pPr>
      <w:r>
        <w:rPr/>
        <w:t>Отделение</w:t>
      </w:r>
      <w:r>
        <w:rPr>
          <w:spacing w:val="-2"/>
        </w:rPr>
        <w:t> </w:t>
      </w:r>
      <w:r>
        <w:rPr/>
        <w:t>срочного</w:t>
      </w:r>
      <w:r>
        <w:rPr>
          <w:spacing w:val="-6"/>
        </w:rPr>
        <w:t> </w:t>
      </w:r>
      <w:r>
        <w:rPr/>
        <w:t>социального</w:t>
      </w:r>
      <w:r>
        <w:rPr>
          <w:spacing w:val="-6"/>
        </w:rPr>
        <w:t> </w:t>
      </w:r>
      <w:r>
        <w:rPr/>
        <w:t>обслуживания</w:t>
      </w:r>
      <w:r>
        <w:rPr>
          <w:spacing w:val="-2"/>
        </w:rPr>
        <w:t> </w:t>
      </w:r>
      <w:r>
        <w:rPr/>
        <w:t>населения</w:t>
      </w:r>
    </w:p>
    <w:p>
      <w:pPr>
        <w:pStyle w:val="ListParagraph"/>
        <w:numPr>
          <w:ilvl w:val="2"/>
          <w:numId w:val="10"/>
        </w:numPr>
        <w:tabs>
          <w:tab w:pos="1589" w:val="left" w:leader="none"/>
        </w:tabs>
        <w:spacing w:line="240" w:lineRule="auto" w:before="0" w:after="0"/>
        <w:ind w:left="917" w:right="161" w:firstLine="0"/>
        <w:jc w:val="both"/>
        <w:rPr>
          <w:sz w:val="24"/>
        </w:rPr>
      </w:pPr>
      <w:r>
        <w:rPr>
          <w:sz w:val="24"/>
        </w:rPr>
        <w:t>Отделение</w:t>
      </w:r>
      <w:r>
        <w:rPr>
          <w:spacing w:val="1"/>
          <w:sz w:val="24"/>
        </w:rPr>
        <w:t> </w:t>
      </w:r>
      <w:r>
        <w:rPr>
          <w:sz w:val="24"/>
        </w:rPr>
        <w:t>срочного</w:t>
      </w:r>
      <w:r>
        <w:rPr>
          <w:spacing w:val="1"/>
          <w:sz w:val="24"/>
        </w:rPr>
        <w:t> </w:t>
      </w:r>
      <w:r>
        <w:rPr>
          <w:sz w:val="24"/>
        </w:rPr>
        <w:t>социального</w:t>
      </w:r>
      <w:r>
        <w:rPr>
          <w:spacing w:val="1"/>
          <w:sz w:val="24"/>
        </w:rPr>
        <w:t> </w:t>
      </w:r>
      <w:r>
        <w:rPr>
          <w:sz w:val="24"/>
        </w:rPr>
        <w:t>обслуживания</w:t>
      </w:r>
      <w:r>
        <w:rPr>
          <w:spacing w:val="1"/>
          <w:sz w:val="24"/>
        </w:rPr>
        <w:t> </w:t>
      </w:r>
      <w:r>
        <w:rPr>
          <w:sz w:val="24"/>
        </w:rPr>
        <w:t>населения</w:t>
      </w:r>
      <w:r>
        <w:rPr>
          <w:spacing w:val="1"/>
          <w:sz w:val="24"/>
        </w:rPr>
        <w:t> </w:t>
      </w:r>
      <w:r>
        <w:rPr>
          <w:sz w:val="24"/>
        </w:rPr>
        <w:t>(Далее</w:t>
      </w:r>
      <w:r>
        <w:rPr>
          <w:spacing w:val="1"/>
          <w:sz w:val="24"/>
        </w:rPr>
        <w:t> </w:t>
      </w:r>
      <w:r>
        <w:rPr>
          <w:sz w:val="24"/>
        </w:rPr>
        <w:t>именуется</w:t>
      </w:r>
      <w:r>
        <w:rPr>
          <w:spacing w:val="1"/>
          <w:sz w:val="24"/>
        </w:rPr>
        <w:t> </w:t>
      </w:r>
      <w:r>
        <w:rPr>
          <w:sz w:val="24"/>
        </w:rPr>
        <w:t>-</w:t>
      </w:r>
      <w:r>
        <w:rPr>
          <w:spacing w:val="1"/>
          <w:sz w:val="24"/>
        </w:rPr>
        <w:t> </w:t>
      </w:r>
      <w:r>
        <w:rPr>
          <w:sz w:val="24"/>
        </w:rPr>
        <w:t>срочное</w:t>
      </w:r>
      <w:r>
        <w:rPr>
          <w:spacing w:val="1"/>
          <w:sz w:val="24"/>
        </w:rPr>
        <w:t> </w:t>
      </w:r>
      <w:r>
        <w:rPr>
          <w:sz w:val="24"/>
        </w:rPr>
        <w:t>отделение)</w:t>
      </w:r>
      <w:r>
        <w:rPr>
          <w:spacing w:val="1"/>
          <w:sz w:val="24"/>
        </w:rPr>
        <w:t> </w:t>
      </w:r>
      <w:r>
        <w:rPr>
          <w:sz w:val="24"/>
        </w:rPr>
        <w:t>предназначается</w:t>
      </w:r>
      <w:r>
        <w:rPr>
          <w:spacing w:val="1"/>
          <w:sz w:val="24"/>
        </w:rPr>
        <w:t> </w:t>
      </w:r>
      <w:r>
        <w:rPr>
          <w:sz w:val="24"/>
        </w:rPr>
        <w:t>для</w:t>
      </w:r>
      <w:r>
        <w:rPr>
          <w:spacing w:val="1"/>
          <w:sz w:val="24"/>
        </w:rPr>
        <w:t> </w:t>
      </w:r>
      <w:r>
        <w:rPr>
          <w:sz w:val="24"/>
        </w:rPr>
        <w:t>оказания</w:t>
      </w:r>
      <w:r>
        <w:rPr>
          <w:spacing w:val="1"/>
          <w:sz w:val="24"/>
        </w:rPr>
        <w:t> </w:t>
      </w:r>
      <w:r>
        <w:rPr>
          <w:sz w:val="24"/>
        </w:rPr>
        <w:t>гражданам,</w:t>
      </w:r>
      <w:r>
        <w:rPr>
          <w:spacing w:val="1"/>
          <w:sz w:val="24"/>
        </w:rPr>
        <w:t> </w:t>
      </w:r>
      <w:r>
        <w:rPr>
          <w:sz w:val="24"/>
        </w:rPr>
        <w:t>вне</w:t>
      </w:r>
      <w:r>
        <w:rPr>
          <w:spacing w:val="1"/>
          <w:sz w:val="24"/>
        </w:rPr>
        <w:t> </w:t>
      </w:r>
      <w:r>
        <w:rPr>
          <w:sz w:val="24"/>
        </w:rPr>
        <w:t>зависимости</w:t>
      </w:r>
      <w:r>
        <w:rPr>
          <w:spacing w:val="1"/>
          <w:sz w:val="24"/>
        </w:rPr>
        <w:t> </w:t>
      </w:r>
      <w:r>
        <w:rPr>
          <w:sz w:val="24"/>
        </w:rPr>
        <w:t>от</w:t>
      </w:r>
      <w:r>
        <w:rPr>
          <w:spacing w:val="1"/>
          <w:sz w:val="24"/>
        </w:rPr>
        <w:t> </w:t>
      </w:r>
      <w:r>
        <w:rPr>
          <w:sz w:val="24"/>
        </w:rPr>
        <w:t>их</w:t>
      </w:r>
      <w:r>
        <w:rPr>
          <w:spacing w:val="1"/>
          <w:sz w:val="24"/>
        </w:rPr>
        <w:t> </w:t>
      </w:r>
      <w:r>
        <w:rPr>
          <w:sz w:val="24"/>
        </w:rPr>
        <w:t>возраста,</w:t>
      </w:r>
      <w:r>
        <w:rPr>
          <w:spacing w:val="1"/>
          <w:sz w:val="24"/>
        </w:rPr>
        <w:t> </w:t>
      </w:r>
      <w:r>
        <w:rPr>
          <w:sz w:val="24"/>
        </w:rPr>
        <w:t>остро</w:t>
      </w:r>
      <w:r>
        <w:rPr>
          <w:spacing w:val="1"/>
          <w:sz w:val="24"/>
        </w:rPr>
        <w:t> </w:t>
      </w:r>
      <w:r>
        <w:rPr>
          <w:sz w:val="24"/>
        </w:rPr>
        <w:t>нуждающимся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социальной</w:t>
      </w:r>
      <w:r>
        <w:rPr>
          <w:spacing w:val="1"/>
          <w:sz w:val="24"/>
        </w:rPr>
        <w:t> </w:t>
      </w:r>
      <w:r>
        <w:rPr>
          <w:sz w:val="24"/>
        </w:rPr>
        <w:t>поддержке</w:t>
      </w:r>
      <w:r>
        <w:rPr>
          <w:spacing w:val="1"/>
          <w:sz w:val="24"/>
        </w:rPr>
        <w:t> </w:t>
      </w:r>
      <w:r>
        <w:rPr>
          <w:sz w:val="24"/>
        </w:rPr>
        <w:t>или</w:t>
      </w:r>
      <w:r>
        <w:rPr>
          <w:spacing w:val="1"/>
          <w:sz w:val="24"/>
        </w:rPr>
        <w:t> </w:t>
      </w:r>
      <w:r>
        <w:rPr>
          <w:sz w:val="24"/>
        </w:rPr>
        <w:t>оказавшимся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трудной</w:t>
      </w:r>
      <w:r>
        <w:rPr>
          <w:spacing w:val="60"/>
          <w:sz w:val="24"/>
        </w:rPr>
        <w:t> </w:t>
      </w:r>
      <w:r>
        <w:rPr>
          <w:sz w:val="24"/>
        </w:rPr>
        <w:t>жизненной</w:t>
      </w:r>
      <w:r>
        <w:rPr>
          <w:spacing w:val="60"/>
          <w:sz w:val="24"/>
        </w:rPr>
        <w:t> </w:t>
      </w:r>
      <w:r>
        <w:rPr>
          <w:sz w:val="24"/>
        </w:rPr>
        <w:t>ситуации,</w:t>
      </w:r>
      <w:r>
        <w:rPr>
          <w:spacing w:val="1"/>
          <w:sz w:val="24"/>
        </w:rPr>
        <w:t> </w:t>
      </w:r>
      <w:r>
        <w:rPr>
          <w:sz w:val="24"/>
        </w:rPr>
        <w:t>помощи</w:t>
      </w:r>
      <w:r>
        <w:rPr>
          <w:spacing w:val="-3"/>
          <w:sz w:val="24"/>
        </w:rPr>
        <w:t> </w:t>
      </w:r>
      <w:r>
        <w:rPr>
          <w:sz w:val="24"/>
        </w:rPr>
        <w:t>разового</w:t>
      </w:r>
      <w:r>
        <w:rPr>
          <w:spacing w:val="4"/>
          <w:sz w:val="24"/>
        </w:rPr>
        <w:t> </w:t>
      </w:r>
      <w:r>
        <w:rPr>
          <w:sz w:val="24"/>
        </w:rPr>
        <w:t>характера,</w:t>
      </w:r>
      <w:r>
        <w:rPr>
          <w:spacing w:val="3"/>
          <w:sz w:val="24"/>
        </w:rPr>
        <w:t> </w:t>
      </w:r>
      <w:r>
        <w:rPr>
          <w:sz w:val="24"/>
        </w:rPr>
        <w:t>направленной</w:t>
      </w:r>
      <w:r>
        <w:rPr>
          <w:spacing w:val="2"/>
          <w:sz w:val="24"/>
        </w:rPr>
        <w:t> </w:t>
      </w:r>
      <w:r>
        <w:rPr>
          <w:sz w:val="24"/>
        </w:rPr>
        <w:t>на</w:t>
      </w:r>
      <w:r>
        <w:rPr>
          <w:spacing w:val="-5"/>
          <w:sz w:val="24"/>
        </w:rPr>
        <w:t> </w:t>
      </w:r>
      <w:r>
        <w:rPr>
          <w:sz w:val="24"/>
        </w:rPr>
        <w:t>поддержание их</w:t>
      </w:r>
      <w:r>
        <w:rPr>
          <w:spacing w:val="-4"/>
          <w:sz w:val="24"/>
        </w:rPr>
        <w:t> </w:t>
      </w:r>
      <w:r>
        <w:rPr>
          <w:sz w:val="24"/>
        </w:rPr>
        <w:t>жизнедеятельности.</w:t>
      </w:r>
    </w:p>
    <w:p>
      <w:pPr>
        <w:pStyle w:val="ListParagraph"/>
        <w:numPr>
          <w:ilvl w:val="2"/>
          <w:numId w:val="10"/>
        </w:numPr>
        <w:tabs>
          <w:tab w:pos="1642" w:val="left" w:leader="none"/>
        </w:tabs>
        <w:spacing w:line="242" w:lineRule="auto" w:before="0" w:after="0"/>
        <w:ind w:left="917" w:right="175" w:firstLine="62"/>
        <w:jc w:val="both"/>
        <w:rPr>
          <w:sz w:val="24"/>
        </w:rPr>
      </w:pPr>
      <w:r>
        <w:rPr>
          <w:sz w:val="24"/>
        </w:rPr>
        <w:t>Срочное социальное обслуживание</w:t>
      </w:r>
      <w:r>
        <w:rPr>
          <w:spacing w:val="1"/>
          <w:sz w:val="24"/>
        </w:rPr>
        <w:t> </w:t>
      </w:r>
      <w:r>
        <w:rPr>
          <w:sz w:val="24"/>
        </w:rPr>
        <w:t>включает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себя</w:t>
      </w:r>
      <w:r>
        <w:rPr>
          <w:spacing w:val="1"/>
          <w:sz w:val="24"/>
        </w:rPr>
        <w:t> </w:t>
      </w:r>
      <w:r>
        <w:rPr>
          <w:sz w:val="24"/>
        </w:rPr>
        <w:t>следующие</w:t>
      </w:r>
      <w:r>
        <w:rPr>
          <w:spacing w:val="1"/>
          <w:sz w:val="24"/>
        </w:rPr>
        <w:t> </w:t>
      </w:r>
      <w:r>
        <w:rPr>
          <w:sz w:val="24"/>
        </w:rPr>
        <w:t>социальные</w:t>
      </w:r>
      <w:r>
        <w:rPr>
          <w:spacing w:val="1"/>
          <w:sz w:val="24"/>
        </w:rPr>
        <w:t> </w:t>
      </w:r>
      <w:r>
        <w:rPr>
          <w:sz w:val="24"/>
        </w:rPr>
        <w:t>услуги</w:t>
      </w:r>
      <w:r>
        <w:rPr>
          <w:spacing w:val="1"/>
          <w:sz w:val="24"/>
        </w:rPr>
        <w:t> </w:t>
      </w:r>
      <w:r>
        <w:rPr>
          <w:sz w:val="24"/>
        </w:rPr>
        <w:t>из</w:t>
      </w:r>
      <w:r>
        <w:rPr>
          <w:spacing w:val="1"/>
          <w:sz w:val="24"/>
        </w:rPr>
        <w:t> </w:t>
      </w:r>
      <w:r>
        <w:rPr>
          <w:sz w:val="24"/>
        </w:rPr>
        <w:t>числа</w:t>
      </w:r>
      <w:r>
        <w:rPr>
          <w:spacing w:val="-1"/>
          <w:sz w:val="24"/>
        </w:rPr>
        <w:t> </w:t>
      </w:r>
      <w:r>
        <w:rPr>
          <w:sz w:val="24"/>
        </w:rPr>
        <w:t>предусмотренных</w:t>
      </w:r>
      <w:r>
        <w:rPr>
          <w:spacing w:val="-1"/>
          <w:sz w:val="24"/>
        </w:rPr>
        <w:t> </w:t>
      </w:r>
      <w:r>
        <w:rPr>
          <w:sz w:val="24"/>
        </w:rPr>
        <w:t>стандартами</w:t>
      </w:r>
      <w:r>
        <w:rPr>
          <w:spacing w:val="2"/>
          <w:sz w:val="24"/>
        </w:rPr>
        <w:t> </w:t>
      </w:r>
      <w:r>
        <w:rPr>
          <w:sz w:val="24"/>
        </w:rPr>
        <w:t>социальных</w:t>
      </w:r>
      <w:r>
        <w:rPr>
          <w:spacing w:val="1"/>
          <w:sz w:val="24"/>
        </w:rPr>
        <w:t> </w:t>
      </w:r>
      <w:r>
        <w:rPr>
          <w:sz w:val="24"/>
        </w:rPr>
        <w:t>услуг</w:t>
      </w:r>
      <w:r>
        <w:rPr>
          <w:spacing w:val="2"/>
          <w:sz w:val="24"/>
        </w:rPr>
        <w:t> </w:t>
      </w:r>
      <w:r>
        <w:rPr>
          <w:sz w:val="24"/>
        </w:rPr>
        <w:t>(срочных</w:t>
      </w:r>
      <w:r>
        <w:rPr>
          <w:spacing w:val="-4"/>
          <w:sz w:val="24"/>
        </w:rPr>
        <w:t> </w:t>
      </w:r>
      <w:r>
        <w:rPr>
          <w:sz w:val="24"/>
        </w:rPr>
        <w:t>социальных</w:t>
      </w:r>
      <w:r>
        <w:rPr>
          <w:spacing w:val="-4"/>
          <w:sz w:val="24"/>
        </w:rPr>
        <w:t> </w:t>
      </w:r>
      <w:r>
        <w:rPr>
          <w:sz w:val="24"/>
        </w:rPr>
        <w:t>услуг):</w:t>
      </w:r>
    </w:p>
    <w:p>
      <w:pPr>
        <w:pStyle w:val="ListParagraph"/>
        <w:numPr>
          <w:ilvl w:val="0"/>
          <w:numId w:val="7"/>
        </w:numPr>
        <w:tabs>
          <w:tab w:pos="1057" w:val="left" w:leader="none"/>
        </w:tabs>
        <w:spacing w:line="271" w:lineRule="exact" w:before="0" w:after="0"/>
        <w:ind w:left="1056" w:right="0" w:hanging="140"/>
        <w:jc w:val="both"/>
        <w:rPr>
          <w:sz w:val="24"/>
        </w:rPr>
      </w:pPr>
      <w:r>
        <w:rPr>
          <w:sz w:val="24"/>
        </w:rPr>
        <w:t>обеспечение</w:t>
      </w:r>
      <w:r>
        <w:rPr>
          <w:spacing w:val="-4"/>
          <w:sz w:val="24"/>
        </w:rPr>
        <w:t> </w:t>
      </w:r>
      <w:r>
        <w:rPr>
          <w:sz w:val="24"/>
        </w:rPr>
        <w:t>бесплатными</w:t>
      </w:r>
      <w:r>
        <w:rPr>
          <w:spacing w:val="-3"/>
          <w:sz w:val="24"/>
        </w:rPr>
        <w:t> </w:t>
      </w:r>
      <w:r>
        <w:rPr>
          <w:sz w:val="24"/>
        </w:rPr>
        <w:t>наборами</w:t>
      </w:r>
      <w:r>
        <w:rPr>
          <w:spacing w:val="-5"/>
          <w:sz w:val="24"/>
        </w:rPr>
        <w:t> </w:t>
      </w:r>
      <w:r>
        <w:rPr>
          <w:sz w:val="24"/>
        </w:rPr>
        <w:t>продуктов;</w:t>
      </w:r>
    </w:p>
    <w:p>
      <w:pPr>
        <w:spacing w:after="0" w:line="271" w:lineRule="exact"/>
        <w:jc w:val="both"/>
        <w:rPr>
          <w:sz w:val="24"/>
        </w:rPr>
        <w:sectPr>
          <w:pgSz w:w="12240" w:h="15840"/>
          <w:pgMar w:header="0" w:footer="266" w:top="920" w:bottom="540" w:left="360" w:right="620"/>
        </w:sectPr>
      </w:pPr>
    </w:p>
    <w:p>
      <w:pPr>
        <w:pStyle w:val="ListParagraph"/>
        <w:numPr>
          <w:ilvl w:val="0"/>
          <w:numId w:val="7"/>
        </w:numPr>
        <w:tabs>
          <w:tab w:pos="1057" w:val="left" w:leader="none"/>
        </w:tabs>
        <w:spacing w:line="275" w:lineRule="exact" w:before="66" w:after="0"/>
        <w:ind w:left="1056" w:right="0" w:hanging="140"/>
        <w:jc w:val="left"/>
        <w:rPr>
          <w:sz w:val="24"/>
        </w:rPr>
      </w:pPr>
      <w:r>
        <w:rPr>
          <w:sz w:val="24"/>
        </w:rPr>
        <w:t>обеспечение</w:t>
      </w:r>
      <w:r>
        <w:rPr>
          <w:spacing w:val="-8"/>
          <w:sz w:val="24"/>
        </w:rPr>
        <w:t> </w:t>
      </w:r>
      <w:r>
        <w:rPr>
          <w:sz w:val="24"/>
        </w:rPr>
        <w:t>одеждой,</w:t>
      </w:r>
      <w:r>
        <w:rPr>
          <w:spacing w:val="-5"/>
          <w:sz w:val="24"/>
        </w:rPr>
        <w:t> </w:t>
      </w:r>
      <w:r>
        <w:rPr>
          <w:sz w:val="24"/>
        </w:rPr>
        <w:t>обувью</w:t>
      </w:r>
      <w:r>
        <w:rPr>
          <w:spacing w:val="-4"/>
          <w:sz w:val="24"/>
        </w:rPr>
        <w:t> </w:t>
      </w:r>
      <w:r>
        <w:rPr>
          <w:sz w:val="24"/>
        </w:rPr>
        <w:t>и</w:t>
      </w:r>
      <w:r>
        <w:rPr>
          <w:spacing w:val="-1"/>
          <w:sz w:val="24"/>
        </w:rPr>
        <w:t> </w:t>
      </w:r>
      <w:r>
        <w:rPr>
          <w:sz w:val="24"/>
        </w:rPr>
        <w:t>другими</w:t>
      </w:r>
      <w:r>
        <w:rPr>
          <w:spacing w:val="-1"/>
          <w:sz w:val="24"/>
        </w:rPr>
        <w:t> </w:t>
      </w:r>
      <w:r>
        <w:rPr>
          <w:sz w:val="24"/>
        </w:rPr>
        <w:t>предметами</w:t>
      </w:r>
      <w:r>
        <w:rPr>
          <w:spacing w:val="-1"/>
          <w:sz w:val="24"/>
        </w:rPr>
        <w:t> </w:t>
      </w:r>
      <w:r>
        <w:rPr>
          <w:sz w:val="24"/>
        </w:rPr>
        <w:t>первой</w:t>
      </w:r>
      <w:r>
        <w:rPr>
          <w:spacing w:val="-6"/>
          <w:sz w:val="24"/>
        </w:rPr>
        <w:t> </w:t>
      </w:r>
      <w:r>
        <w:rPr>
          <w:sz w:val="24"/>
        </w:rPr>
        <w:t>необходимости;</w:t>
      </w:r>
    </w:p>
    <w:p>
      <w:pPr>
        <w:pStyle w:val="ListParagraph"/>
        <w:numPr>
          <w:ilvl w:val="0"/>
          <w:numId w:val="7"/>
        </w:numPr>
        <w:tabs>
          <w:tab w:pos="1071" w:val="left" w:leader="none"/>
        </w:tabs>
        <w:spacing w:line="242" w:lineRule="auto" w:before="0" w:after="0"/>
        <w:ind w:left="917" w:right="162" w:firstLine="0"/>
        <w:jc w:val="left"/>
        <w:rPr>
          <w:sz w:val="24"/>
        </w:rPr>
      </w:pPr>
      <w:r>
        <w:rPr>
          <w:sz w:val="24"/>
        </w:rPr>
        <w:t>содействие</w:t>
      </w:r>
      <w:r>
        <w:rPr>
          <w:spacing w:val="8"/>
          <w:sz w:val="24"/>
        </w:rPr>
        <w:t> </w:t>
      </w:r>
      <w:r>
        <w:rPr>
          <w:sz w:val="24"/>
        </w:rPr>
        <w:t>в</w:t>
      </w:r>
      <w:r>
        <w:rPr>
          <w:spacing w:val="6"/>
          <w:sz w:val="24"/>
        </w:rPr>
        <w:t> </w:t>
      </w:r>
      <w:r>
        <w:rPr>
          <w:sz w:val="24"/>
        </w:rPr>
        <w:t>получении</w:t>
      </w:r>
      <w:r>
        <w:rPr>
          <w:spacing w:val="10"/>
          <w:sz w:val="24"/>
        </w:rPr>
        <w:t> </w:t>
      </w:r>
      <w:r>
        <w:rPr>
          <w:sz w:val="24"/>
        </w:rPr>
        <w:t>юридической</w:t>
      </w:r>
      <w:r>
        <w:rPr>
          <w:spacing w:val="10"/>
          <w:sz w:val="24"/>
        </w:rPr>
        <w:t> </w:t>
      </w:r>
      <w:r>
        <w:rPr>
          <w:sz w:val="24"/>
        </w:rPr>
        <w:t>консультации</w:t>
      </w:r>
      <w:r>
        <w:rPr>
          <w:spacing w:val="6"/>
          <w:sz w:val="24"/>
        </w:rPr>
        <w:t> </w:t>
      </w:r>
      <w:r>
        <w:rPr>
          <w:sz w:val="24"/>
        </w:rPr>
        <w:t>в</w:t>
      </w:r>
      <w:r>
        <w:rPr>
          <w:spacing w:val="11"/>
          <w:sz w:val="24"/>
        </w:rPr>
        <w:t> </w:t>
      </w:r>
      <w:r>
        <w:rPr>
          <w:sz w:val="24"/>
        </w:rPr>
        <w:t>целях</w:t>
      </w:r>
      <w:r>
        <w:rPr>
          <w:spacing w:val="5"/>
          <w:sz w:val="24"/>
        </w:rPr>
        <w:t> </w:t>
      </w:r>
      <w:r>
        <w:rPr>
          <w:sz w:val="24"/>
        </w:rPr>
        <w:t>защиты</w:t>
      </w:r>
      <w:r>
        <w:rPr>
          <w:spacing w:val="11"/>
          <w:sz w:val="24"/>
        </w:rPr>
        <w:t> </w:t>
      </w:r>
      <w:r>
        <w:rPr>
          <w:sz w:val="24"/>
        </w:rPr>
        <w:t>прав</w:t>
      </w:r>
      <w:r>
        <w:rPr>
          <w:spacing w:val="7"/>
          <w:sz w:val="24"/>
        </w:rPr>
        <w:t> </w:t>
      </w:r>
      <w:r>
        <w:rPr>
          <w:sz w:val="24"/>
        </w:rPr>
        <w:t>и</w:t>
      </w:r>
      <w:r>
        <w:rPr>
          <w:spacing w:val="10"/>
          <w:sz w:val="24"/>
        </w:rPr>
        <w:t> </w:t>
      </w:r>
      <w:r>
        <w:rPr>
          <w:sz w:val="24"/>
        </w:rPr>
        <w:t>законных</w:t>
      </w:r>
      <w:r>
        <w:rPr>
          <w:spacing w:val="4"/>
          <w:sz w:val="24"/>
        </w:rPr>
        <w:t> </w:t>
      </w:r>
      <w:r>
        <w:rPr>
          <w:sz w:val="24"/>
        </w:rPr>
        <w:t>интересов</w:t>
      </w:r>
      <w:r>
        <w:rPr>
          <w:spacing w:val="-57"/>
          <w:sz w:val="24"/>
        </w:rPr>
        <w:t> </w:t>
      </w:r>
      <w:r>
        <w:rPr>
          <w:sz w:val="24"/>
        </w:rPr>
        <w:t>получателей</w:t>
      </w:r>
      <w:r>
        <w:rPr>
          <w:spacing w:val="2"/>
          <w:sz w:val="24"/>
        </w:rPr>
        <w:t> </w:t>
      </w:r>
      <w:r>
        <w:rPr>
          <w:sz w:val="24"/>
        </w:rPr>
        <w:t>социальных</w:t>
      </w:r>
      <w:r>
        <w:rPr>
          <w:spacing w:val="2"/>
          <w:sz w:val="24"/>
        </w:rPr>
        <w:t> </w:t>
      </w:r>
      <w:r>
        <w:rPr>
          <w:sz w:val="24"/>
        </w:rPr>
        <w:t>услуг;</w:t>
      </w:r>
    </w:p>
    <w:p>
      <w:pPr>
        <w:pStyle w:val="ListParagraph"/>
        <w:numPr>
          <w:ilvl w:val="0"/>
          <w:numId w:val="7"/>
        </w:numPr>
        <w:tabs>
          <w:tab w:pos="1105" w:val="left" w:leader="none"/>
        </w:tabs>
        <w:spacing w:line="242" w:lineRule="auto" w:before="0" w:after="0"/>
        <w:ind w:left="917" w:right="173" w:firstLine="0"/>
        <w:jc w:val="left"/>
        <w:rPr>
          <w:sz w:val="24"/>
        </w:rPr>
      </w:pPr>
      <w:r>
        <w:rPr>
          <w:sz w:val="24"/>
        </w:rPr>
        <w:t>содействие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получении</w:t>
      </w:r>
      <w:r>
        <w:rPr>
          <w:spacing w:val="1"/>
          <w:sz w:val="24"/>
        </w:rPr>
        <w:t> </w:t>
      </w:r>
      <w:r>
        <w:rPr>
          <w:sz w:val="24"/>
        </w:rPr>
        <w:t>экстренной психологической помощи</w:t>
      </w:r>
      <w:r>
        <w:rPr>
          <w:spacing w:val="1"/>
          <w:sz w:val="24"/>
        </w:rPr>
        <w:t> </w:t>
      </w:r>
      <w:r>
        <w:rPr>
          <w:sz w:val="24"/>
        </w:rPr>
        <w:t>с</w:t>
      </w:r>
      <w:r>
        <w:rPr>
          <w:spacing w:val="1"/>
          <w:sz w:val="24"/>
        </w:rPr>
        <w:t> </w:t>
      </w:r>
      <w:r>
        <w:rPr>
          <w:sz w:val="24"/>
        </w:rPr>
        <w:t>привлечением</w:t>
      </w:r>
      <w:r>
        <w:rPr>
          <w:spacing w:val="1"/>
          <w:sz w:val="24"/>
        </w:rPr>
        <w:t> </w:t>
      </w:r>
      <w:r>
        <w:rPr>
          <w:sz w:val="24"/>
        </w:rPr>
        <w:t>к</w:t>
      </w:r>
      <w:r>
        <w:rPr>
          <w:spacing w:val="1"/>
          <w:sz w:val="24"/>
        </w:rPr>
        <w:t> </w:t>
      </w:r>
      <w:r>
        <w:rPr>
          <w:sz w:val="24"/>
        </w:rPr>
        <w:t>этой работе</w:t>
      </w:r>
      <w:r>
        <w:rPr>
          <w:spacing w:val="-57"/>
          <w:sz w:val="24"/>
        </w:rPr>
        <w:t> </w:t>
      </w:r>
      <w:r>
        <w:rPr>
          <w:sz w:val="24"/>
        </w:rPr>
        <w:t>психологов</w:t>
      </w:r>
      <w:r>
        <w:rPr>
          <w:spacing w:val="-2"/>
          <w:sz w:val="24"/>
        </w:rPr>
        <w:t> </w:t>
      </w:r>
      <w:r>
        <w:rPr>
          <w:sz w:val="24"/>
        </w:rPr>
        <w:t>и</w:t>
      </w:r>
      <w:r>
        <w:rPr>
          <w:spacing w:val="-2"/>
          <w:sz w:val="24"/>
        </w:rPr>
        <w:t> </w:t>
      </w:r>
      <w:r>
        <w:rPr>
          <w:sz w:val="24"/>
        </w:rPr>
        <w:t>священнослужителей;</w:t>
      </w:r>
    </w:p>
    <w:p>
      <w:pPr>
        <w:pStyle w:val="ListParagraph"/>
        <w:numPr>
          <w:ilvl w:val="0"/>
          <w:numId w:val="7"/>
        </w:numPr>
        <w:tabs>
          <w:tab w:pos="1062" w:val="left" w:leader="none"/>
        </w:tabs>
        <w:spacing w:line="271" w:lineRule="exact" w:before="0" w:after="0"/>
        <w:ind w:left="1061" w:right="0" w:hanging="145"/>
        <w:jc w:val="left"/>
        <w:rPr>
          <w:sz w:val="24"/>
        </w:rPr>
      </w:pPr>
      <w:r>
        <w:rPr>
          <w:sz w:val="24"/>
        </w:rPr>
        <w:t>разовое</w:t>
      </w:r>
      <w:r>
        <w:rPr>
          <w:spacing w:val="-11"/>
          <w:sz w:val="24"/>
        </w:rPr>
        <w:t> </w:t>
      </w:r>
      <w:r>
        <w:rPr>
          <w:sz w:val="24"/>
        </w:rPr>
        <w:t>оказание</w:t>
      </w:r>
      <w:r>
        <w:rPr>
          <w:spacing w:val="-1"/>
          <w:sz w:val="24"/>
        </w:rPr>
        <w:t> </w:t>
      </w:r>
      <w:r>
        <w:rPr>
          <w:sz w:val="24"/>
        </w:rPr>
        <w:t>материальной</w:t>
      </w:r>
      <w:r>
        <w:rPr>
          <w:spacing w:val="-3"/>
          <w:sz w:val="24"/>
        </w:rPr>
        <w:t> </w:t>
      </w:r>
      <w:r>
        <w:rPr>
          <w:sz w:val="24"/>
        </w:rPr>
        <w:t>помощи;</w:t>
      </w:r>
    </w:p>
    <w:p>
      <w:pPr>
        <w:pStyle w:val="ListParagraph"/>
        <w:numPr>
          <w:ilvl w:val="0"/>
          <w:numId w:val="7"/>
        </w:numPr>
        <w:tabs>
          <w:tab w:pos="1158" w:val="left" w:leader="none"/>
        </w:tabs>
        <w:spacing w:line="237" w:lineRule="auto" w:before="0" w:after="0"/>
        <w:ind w:left="917" w:right="173" w:firstLine="0"/>
        <w:jc w:val="left"/>
        <w:rPr>
          <w:sz w:val="24"/>
        </w:rPr>
      </w:pPr>
      <w:r>
        <w:rPr>
          <w:sz w:val="24"/>
        </w:rPr>
        <w:t>оформление</w:t>
      </w:r>
      <w:r>
        <w:rPr>
          <w:spacing w:val="37"/>
          <w:sz w:val="24"/>
        </w:rPr>
        <w:t> </w:t>
      </w:r>
      <w:r>
        <w:rPr>
          <w:sz w:val="24"/>
        </w:rPr>
        <w:t>документов</w:t>
      </w:r>
      <w:r>
        <w:rPr>
          <w:spacing w:val="34"/>
          <w:sz w:val="24"/>
        </w:rPr>
        <w:t> </w:t>
      </w:r>
      <w:r>
        <w:rPr>
          <w:sz w:val="24"/>
        </w:rPr>
        <w:t>на</w:t>
      </w:r>
      <w:r>
        <w:rPr>
          <w:spacing w:val="32"/>
          <w:sz w:val="24"/>
        </w:rPr>
        <w:t> </w:t>
      </w:r>
      <w:r>
        <w:rPr>
          <w:sz w:val="24"/>
        </w:rPr>
        <w:t>получение</w:t>
      </w:r>
      <w:r>
        <w:rPr>
          <w:spacing w:val="37"/>
          <w:sz w:val="24"/>
        </w:rPr>
        <w:t> </w:t>
      </w:r>
      <w:r>
        <w:rPr>
          <w:sz w:val="24"/>
        </w:rPr>
        <w:t>путевок</w:t>
      </w:r>
      <w:r>
        <w:rPr>
          <w:spacing w:val="31"/>
          <w:sz w:val="24"/>
        </w:rPr>
        <w:t> </w:t>
      </w:r>
      <w:r>
        <w:rPr>
          <w:sz w:val="24"/>
        </w:rPr>
        <w:t>в</w:t>
      </w:r>
      <w:r>
        <w:rPr>
          <w:spacing w:val="35"/>
          <w:sz w:val="24"/>
        </w:rPr>
        <w:t> </w:t>
      </w:r>
      <w:r>
        <w:rPr>
          <w:sz w:val="24"/>
        </w:rPr>
        <w:t>стационарные</w:t>
      </w:r>
      <w:r>
        <w:rPr>
          <w:spacing w:val="41"/>
          <w:sz w:val="24"/>
        </w:rPr>
        <w:t> </w:t>
      </w:r>
      <w:r>
        <w:rPr>
          <w:sz w:val="24"/>
        </w:rPr>
        <w:t>учреждения</w:t>
      </w:r>
      <w:r>
        <w:rPr>
          <w:spacing w:val="37"/>
          <w:sz w:val="24"/>
        </w:rPr>
        <w:t> </w:t>
      </w:r>
      <w:r>
        <w:rPr>
          <w:sz w:val="24"/>
        </w:rPr>
        <w:t>социального</w:t>
      </w:r>
      <w:r>
        <w:rPr>
          <w:spacing w:val="-57"/>
          <w:sz w:val="24"/>
        </w:rPr>
        <w:t> </w:t>
      </w:r>
      <w:r>
        <w:rPr>
          <w:sz w:val="24"/>
        </w:rPr>
        <w:t>обслуживания</w:t>
      </w:r>
      <w:r>
        <w:rPr>
          <w:spacing w:val="1"/>
          <w:sz w:val="24"/>
        </w:rPr>
        <w:t> </w:t>
      </w:r>
      <w:r>
        <w:rPr>
          <w:sz w:val="24"/>
        </w:rPr>
        <w:t>Кемеровской</w:t>
      </w:r>
      <w:r>
        <w:rPr>
          <w:spacing w:val="-7"/>
          <w:sz w:val="24"/>
        </w:rPr>
        <w:t> </w:t>
      </w:r>
      <w:r>
        <w:rPr>
          <w:sz w:val="24"/>
        </w:rPr>
        <w:t>области;</w:t>
      </w:r>
    </w:p>
    <w:p>
      <w:pPr>
        <w:pStyle w:val="BodyText"/>
        <w:spacing w:line="275" w:lineRule="exact" w:before="1"/>
      </w:pPr>
      <w:r>
        <w:rPr/>
        <w:t>предоставление</w:t>
      </w:r>
      <w:r>
        <w:rPr>
          <w:spacing w:val="-4"/>
        </w:rPr>
        <w:t> </w:t>
      </w:r>
      <w:r>
        <w:rPr/>
        <w:t>дополнительных</w:t>
      </w:r>
      <w:r>
        <w:rPr>
          <w:spacing w:val="-8"/>
        </w:rPr>
        <w:t> </w:t>
      </w:r>
      <w:r>
        <w:rPr/>
        <w:t>социальных</w:t>
      </w:r>
      <w:r>
        <w:rPr>
          <w:spacing w:val="-4"/>
        </w:rPr>
        <w:t> </w:t>
      </w:r>
      <w:r>
        <w:rPr/>
        <w:t>услуг:</w:t>
      </w:r>
    </w:p>
    <w:p>
      <w:pPr>
        <w:pStyle w:val="BodyText"/>
        <w:ind w:right="170"/>
      </w:pPr>
      <w:r>
        <w:rPr/>
        <w:t>а) социального такси (Постановление администрации Таштагольского муниципального района №</w:t>
      </w:r>
      <w:r>
        <w:rPr>
          <w:spacing w:val="1"/>
        </w:rPr>
        <w:t> </w:t>
      </w:r>
      <w:r>
        <w:rPr/>
        <w:t>482-п от 30.06.2017г. Тарифы на оказание дополнительной платной услуги «Социальное такси»</w:t>
      </w:r>
      <w:r>
        <w:rPr>
          <w:spacing w:val="1"/>
        </w:rPr>
        <w:t> </w:t>
      </w:r>
      <w:r>
        <w:rPr/>
        <w:t>указаны</w:t>
      </w:r>
      <w:r>
        <w:rPr>
          <w:spacing w:val="2"/>
        </w:rPr>
        <w:t> </w:t>
      </w:r>
      <w:r>
        <w:rPr/>
        <w:t>в</w:t>
      </w:r>
      <w:r>
        <w:rPr>
          <w:spacing w:val="3"/>
        </w:rPr>
        <w:t> </w:t>
      </w:r>
      <w:r>
        <w:rPr/>
        <w:t>приложении</w:t>
      </w:r>
      <w:r>
        <w:rPr>
          <w:spacing w:val="-2"/>
        </w:rPr>
        <w:t> </w:t>
      </w:r>
      <w:r>
        <w:rPr/>
        <w:t>№</w:t>
      </w:r>
      <w:r>
        <w:rPr>
          <w:spacing w:val="-2"/>
        </w:rPr>
        <w:t> </w:t>
      </w:r>
      <w:r>
        <w:rPr/>
        <w:t>3),</w:t>
      </w:r>
    </w:p>
    <w:p>
      <w:pPr>
        <w:pStyle w:val="BodyText"/>
        <w:spacing w:line="237" w:lineRule="auto" w:before="4"/>
        <w:ind w:right="171"/>
      </w:pPr>
      <w:r>
        <w:rPr/>
        <w:t>б) прокат средств реабилитации за плату во временное пользование (костыли,</w:t>
      </w:r>
      <w:r>
        <w:rPr>
          <w:spacing w:val="1"/>
        </w:rPr>
        <w:t> </w:t>
      </w:r>
      <w:r>
        <w:rPr/>
        <w:t>ходунки и др. в</w:t>
      </w:r>
      <w:r>
        <w:rPr>
          <w:spacing w:val="1"/>
        </w:rPr>
        <w:t> </w:t>
      </w:r>
      <w:r>
        <w:rPr/>
        <w:t>соответствии</w:t>
      </w:r>
      <w:r>
        <w:rPr>
          <w:spacing w:val="-3"/>
        </w:rPr>
        <w:t> </w:t>
      </w:r>
      <w:r>
        <w:rPr/>
        <w:t>с положением</w:t>
      </w:r>
      <w:r>
        <w:rPr>
          <w:spacing w:val="-2"/>
        </w:rPr>
        <w:t> </w:t>
      </w:r>
      <w:r>
        <w:rPr/>
        <w:t>по</w:t>
      </w:r>
      <w:r>
        <w:rPr>
          <w:spacing w:val="1"/>
        </w:rPr>
        <w:t> </w:t>
      </w:r>
      <w:r>
        <w:rPr/>
        <w:t>ТСР</w:t>
      </w:r>
      <w:r>
        <w:rPr>
          <w:spacing w:val="2"/>
        </w:rPr>
        <w:t> </w:t>
      </w:r>
      <w:r>
        <w:rPr/>
        <w:t>МКУ</w:t>
      </w:r>
      <w:r>
        <w:rPr>
          <w:spacing w:val="-1"/>
        </w:rPr>
        <w:t> </w:t>
      </w:r>
      <w:r>
        <w:rPr/>
        <w:t>«ЦСОГПВиИ Таштагольского</w:t>
      </w:r>
      <w:r>
        <w:rPr>
          <w:spacing w:val="1"/>
        </w:rPr>
        <w:t> </w:t>
      </w:r>
      <w:r>
        <w:rPr/>
        <w:t>г.</w:t>
      </w:r>
      <w:r>
        <w:rPr>
          <w:spacing w:val="-2"/>
        </w:rPr>
        <w:t> </w:t>
      </w:r>
      <w:r>
        <w:rPr/>
        <w:t>п.»),</w:t>
      </w:r>
    </w:p>
    <w:p>
      <w:pPr>
        <w:pStyle w:val="BodyText"/>
        <w:spacing w:line="237" w:lineRule="auto" w:before="5"/>
        <w:ind w:right="173"/>
      </w:pPr>
      <w:r>
        <w:rPr/>
        <w:t>-оказание</w:t>
      </w:r>
      <w:r>
        <w:rPr>
          <w:spacing w:val="1"/>
        </w:rPr>
        <w:t> </w:t>
      </w:r>
      <w:r>
        <w:rPr/>
        <w:t>других</w:t>
      </w:r>
      <w:r>
        <w:rPr>
          <w:spacing w:val="1"/>
        </w:rPr>
        <w:t> </w:t>
      </w:r>
      <w:r>
        <w:rPr/>
        <w:t>форм</w:t>
      </w:r>
      <w:r>
        <w:rPr>
          <w:spacing w:val="1"/>
        </w:rPr>
        <w:t> </w:t>
      </w:r>
      <w:r>
        <w:rPr/>
        <w:t>срочной</w:t>
      </w:r>
      <w:r>
        <w:rPr>
          <w:spacing w:val="1"/>
        </w:rPr>
        <w:t> </w:t>
      </w:r>
      <w:r>
        <w:rPr/>
        <w:t>социальной</w:t>
      </w:r>
      <w:r>
        <w:rPr>
          <w:spacing w:val="1"/>
        </w:rPr>
        <w:t> </w:t>
      </w:r>
      <w:r>
        <w:rPr/>
        <w:t>помощи,</w:t>
      </w:r>
      <w:r>
        <w:rPr>
          <w:spacing w:val="1"/>
        </w:rPr>
        <w:t> </w:t>
      </w:r>
      <w:r>
        <w:rPr/>
        <w:t>обусловленных</w:t>
      </w:r>
      <w:r>
        <w:rPr>
          <w:spacing w:val="1"/>
        </w:rPr>
        <w:t> </w:t>
      </w:r>
      <w:r>
        <w:rPr/>
        <w:t>региональными</w:t>
      </w:r>
      <w:r>
        <w:rPr>
          <w:spacing w:val="1"/>
        </w:rPr>
        <w:t> </w:t>
      </w:r>
      <w:r>
        <w:rPr/>
        <w:t>особенностями.</w:t>
      </w:r>
    </w:p>
    <w:p>
      <w:pPr>
        <w:pStyle w:val="BodyText"/>
        <w:spacing w:before="7"/>
        <w:ind w:left="0"/>
        <w:jc w:val="left"/>
      </w:pPr>
    </w:p>
    <w:p>
      <w:pPr>
        <w:pStyle w:val="Heading1"/>
        <w:numPr>
          <w:ilvl w:val="0"/>
          <w:numId w:val="1"/>
        </w:numPr>
        <w:tabs>
          <w:tab w:pos="1825" w:val="left" w:leader="none"/>
        </w:tabs>
        <w:spacing w:line="240" w:lineRule="auto" w:before="0" w:after="0"/>
        <w:ind w:left="1824" w:right="0" w:hanging="245"/>
        <w:jc w:val="left"/>
      </w:pPr>
      <w:r>
        <w:rPr/>
        <w:t>Порядок</w:t>
      </w:r>
      <w:r>
        <w:rPr>
          <w:spacing w:val="-6"/>
        </w:rPr>
        <w:t> </w:t>
      </w:r>
      <w:r>
        <w:rPr/>
        <w:t>предоставления</w:t>
      </w:r>
      <w:r>
        <w:rPr>
          <w:spacing w:val="-2"/>
        </w:rPr>
        <w:t> </w:t>
      </w:r>
      <w:r>
        <w:rPr/>
        <w:t>социальных</w:t>
      </w:r>
      <w:r>
        <w:rPr>
          <w:spacing w:val="-6"/>
        </w:rPr>
        <w:t> </w:t>
      </w:r>
      <w:r>
        <w:rPr/>
        <w:t>услуг в</w:t>
      </w:r>
      <w:r>
        <w:rPr>
          <w:spacing w:val="-1"/>
        </w:rPr>
        <w:t> </w:t>
      </w:r>
      <w:r>
        <w:rPr/>
        <w:t>отделении</w:t>
      </w:r>
      <w:r>
        <w:rPr>
          <w:spacing w:val="-1"/>
        </w:rPr>
        <w:t> </w:t>
      </w:r>
      <w:r>
        <w:rPr/>
        <w:t>дневного</w:t>
      </w:r>
      <w:r>
        <w:rPr>
          <w:spacing w:val="-6"/>
        </w:rPr>
        <w:t> </w:t>
      </w:r>
      <w:r>
        <w:rPr/>
        <w:t>пребывания</w:t>
      </w:r>
    </w:p>
    <w:p>
      <w:pPr>
        <w:pStyle w:val="BodyText"/>
        <w:spacing w:before="6"/>
        <w:ind w:left="0"/>
        <w:jc w:val="left"/>
        <w:rPr>
          <w:b/>
          <w:sz w:val="23"/>
        </w:rPr>
      </w:pPr>
    </w:p>
    <w:p>
      <w:pPr>
        <w:pStyle w:val="ListParagraph"/>
        <w:numPr>
          <w:ilvl w:val="1"/>
          <w:numId w:val="11"/>
        </w:numPr>
        <w:tabs>
          <w:tab w:pos="1407" w:val="left" w:leader="none"/>
        </w:tabs>
        <w:spacing w:line="240" w:lineRule="auto" w:before="1" w:after="0"/>
        <w:ind w:left="917" w:right="246" w:firstLine="0"/>
        <w:jc w:val="both"/>
        <w:rPr>
          <w:sz w:val="24"/>
        </w:rPr>
      </w:pPr>
      <w:r>
        <w:rPr>
          <w:color w:val="000009"/>
          <w:sz w:val="24"/>
        </w:rPr>
        <w:t>Отделение</w:t>
      </w:r>
      <w:r>
        <w:rPr>
          <w:color w:val="000009"/>
          <w:spacing w:val="1"/>
          <w:sz w:val="24"/>
        </w:rPr>
        <w:t> </w:t>
      </w:r>
      <w:r>
        <w:rPr>
          <w:color w:val="000009"/>
          <w:sz w:val="24"/>
        </w:rPr>
        <w:t>предоставляет</w:t>
      </w:r>
      <w:r>
        <w:rPr>
          <w:color w:val="000009"/>
          <w:spacing w:val="1"/>
          <w:sz w:val="24"/>
        </w:rPr>
        <w:t> </w:t>
      </w:r>
      <w:r>
        <w:rPr>
          <w:color w:val="000009"/>
          <w:sz w:val="24"/>
        </w:rPr>
        <w:t>социальные</w:t>
      </w:r>
      <w:r>
        <w:rPr>
          <w:color w:val="000009"/>
          <w:spacing w:val="1"/>
          <w:sz w:val="24"/>
        </w:rPr>
        <w:t> </w:t>
      </w:r>
      <w:r>
        <w:rPr>
          <w:color w:val="000009"/>
          <w:sz w:val="24"/>
        </w:rPr>
        <w:t>услуги</w:t>
      </w:r>
      <w:r>
        <w:rPr>
          <w:color w:val="000009"/>
          <w:spacing w:val="1"/>
          <w:sz w:val="24"/>
        </w:rPr>
        <w:t> </w:t>
      </w:r>
      <w:r>
        <w:rPr>
          <w:color w:val="000009"/>
          <w:sz w:val="24"/>
        </w:rPr>
        <w:t>гражданам</w:t>
      </w:r>
      <w:r>
        <w:rPr>
          <w:color w:val="000009"/>
          <w:spacing w:val="1"/>
          <w:sz w:val="24"/>
        </w:rPr>
        <w:t> </w:t>
      </w:r>
      <w:r>
        <w:rPr>
          <w:color w:val="000009"/>
          <w:sz w:val="24"/>
        </w:rPr>
        <w:t>пожилого</w:t>
      </w:r>
      <w:r>
        <w:rPr>
          <w:color w:val="000009"/>
          <w:spacing w:val="1"/>
          <w:sz w:val="24"/>
        </w:rPr>
        <w:t> </w:t>
      </w:r>
      <w:r>
        <w:rPr>
          <w:color w:val="000009"/>
          <w:sz w:val="24"/>
        </w:rPr>
        <w:t>возраста</w:t>
      </w:r>
      <w:r>
        <w:rPr>
          <w:color w:val="000009"/>
          <w:spacing w:val="1"/>
          <w:sz w:val="24"/>
        </w:rPr>
        <w:t> </w:t>
      </w:r>
      <w:r>
        <w:rPr>
          <w:color w:val="000009"/>
          <w:sz w:val="24"/>
        </w:rPr>
        <w:t>(мужчинам</w:t>
      </w:r>
      <w:r>
        <w:rPr>
          <w:color w:val="000009"/>
          <w:spacing w:val="-57"/>
          <w:sz w:val="24"/>
        </w:rPr>
        <w:t> </w:t>
      </w:r>
      <w:r>
        <w:rPr>
          <w:color w:val="000009"/>
          <w:sz w:val="24"/>
        </w:rPr>
        <w:t>старше</w:t>
      </w:r>
      <w:r>
        <w:rPr>
          <w:color w:val="000009"/>
          <w:spacing w:val="1"/>
          <w:sz w:val="24"/>
        </w:rPr>
        <w:t> </w:t>
      </w:r>
      <w:r>
        <w:rPr>
          <w:color w:val="000009"/>
          <w:sz w:val="24"/>
        </w:rPr>
        <w:t>60</w:t>
      </w:r>
      <w:r>
        <w:rPr>
          <w:color w:val="000009"/>
          <w:spacing w:val="1"/>
          <w:sz w:val="24"/>
        </w:rPr>
        <w:t> </w:t>
      </w:r>
      <w:r>
        <w:rPr>
          <w:color w:val="000009"/>
          <w:sz w:val="24"/>
        </w:rPr>
        <w:t>лет,</w:t>
      </w:r>
      <w:r>
        <w:rPr>
          <w:color w:val="000009"/>
          <w:spacing w:val="1"/>
          <w:sz w:val="24"/>
        </w:rPr>
        <w:t> </w:t>
      </w:r>
      <w:r>
        <w:rPr>
          <w:color w:val="000009"/>
          <w:sz w:val="24"/>
        </w:rPr>
        <w:t>женщинам</w:t>
      </w:r>
      <w:r>
        <w:rPr>
          <w:color w:val="000009"/>
          <w:spacing w:val="1"/>
          <w:sz w:val="24"/>
        </w:rPr>
        <w:t> </w:t>
      </w:r>
      <w:r>
        <w:rPr>
          <w:color w:val="000009"/>
          <w:sz w:val="24"/>
        </w:rPr>
        <w:t>старше</w:t>
      </w:r>
      <w:r>
        <w:rPr>
          <w:color w:val="000009"/>
          <w:spacing w:val="1"/>
          <w:sz w:val="24"/>
        </w:rPr>
        <w:t> </w:t>
      </w:r>
      <w:r>
        <w:rPr>
          <w:color w:val="000009"/>
          <w:sz w:val="24"/>
        </w:rPr>
        <w:t>55</w:t>
      </w:r>
      <w:r>
        <w:rPr>
          <w:color w:val="000009"/>
          <w:spacing w:val="1"/>
          <w:sz w:val="24"/>
        </w:rPr>
        <w:t> </w:t>
      </w:r>
      <w:r>
        <w:rPr>
          <w:color w:val="000009"/>
          <w:sz w:val="24"/>
        </w:rPr>
        <w:t>лет)</w:t>
      </w:r>
      <w:r>
        <w:rPr>
          <w:color w:val="000009"/>
          <w:spacing w:val="1"/>
          <w:sz w:val="24"/>
        </w:rPr>
        <w:t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> </w:t>
      </w:r>
      <w:r>
        <w:rPr>
          <w:color w:val="000009"/>
          <w:sz w:val="24"/>
        </w:rPr>
        <w:t>инвалидам</w:t>
      </w:r>
      <w:r>
        <w:rPr>
          <w:color w:val="000009"/>
          <w:spacing w:val="1"/>
          <w:sz w:val="24"/>
        </w:rPr>
        <w:t> </w:t>
      </w:r>
      <w:r>
        <w:rPr>
          <w:color w:val="000009"/>
          <w:sz w:val="24"/>
        </w:rPr>
        <w:t>признанным</w:t>
      </w:r>
      <w:r>
        <w:rPr>
          <w:color w:val="000009"/>
          <w:spacing w:val="1"/>
          <w:sz w:val="24"/>
        </w:rPr>
        <w:t> </w:t>
      </w:r>
      <w:r>
        <w:rPr>
          <w:color w:val="000009"/>
          <w:sz w:val="24"/>
        </w:rPr>
        <w:t>нуждающимися</w:t>
      </w:r>
      <w:r>
        <w:rPr>
          <w:color w:val="000009"/>
          <w:spacing w:val="1"/>
          <w:sz w:val="24"/>
        </w:rPr>
        <w:t> </w:t>
      </w:r>
      <w:r>
        <w:rPr>
          <w:color w:val="000009"/>
          <w:sz w:val="24"/>
        </w:rPr>
        <w:t>в</w:t>
      </w:r>
      <w:r>
        <w:rPr>
          <w:color w:val="000009"/>
          <w:spacing w:val="-57"/>
          <w:sz w:val="24"/>
        </w:rPr>
        <w:t> </w:t>
      </w:r>
      <w:r>
        <w:rPr>
          <w:color w:val="000009"/>
          <w:sz w:val="24"/>
        </w:rPr>
        <w:t>предоставлении социальных услуг в полустационарной форме социального обслуживания (далее</w:t>
      </w:r>
      <w:r>
        <w:rPr>
          <w:color w:val="000009"/>
          <w:spacing w:val="1"/>
          <w:sz w:val="24"/>
        </w:rPr>
        <w:t> </w:t>
      </w:r>
      <w:r>
        <w:rPr>
          <w:color w:val="000009"/>
          <w:sz w:val="24"/>
        </w:rPr>
        <w:t>получатели социальных услуг) и имеющим с 1 по 5 группу ухода, на основании договора о</w:t>
      </w:r>
      <w:r>
        <w:rPr>
          <w:color w:val="000009"/>
          <w:spacing w:val="1"/>
          <w:sz w:val="24"/>
        </w:rPr>
        <w:t> </w:t>
      </w:r>
      <w:r>
        <w:rPr>
          <w:color w:val="000009"/>
          <w:sz w:val="24"/>
        </w:rPr>
        <w:t>предоставлении</w:t>
      </w:r>
      <w:r>
        <w:rPr>
          <w:color w:val="000009"/>
          <w:spacing w:val="-3"/>
          <w:sz w:val="24"/>
        </w:rPr>
        <w:t> </w:t>
      </w:r>
      <w:r>
        <w:rPr>
          <w:color w:val="000009"/>
          <w:sz w:val="24"/>
        </w:rPr>
        <w:t>социальных</w:t>
      </w:r>
      <w:r>
        <w:rPr>
          <w:color w:val="000009"/>
          <w:spacing w:val="2"/>
          <w:sz w:val="24"/>
        </w:rPr>
        <w:t> </w:t>
      </w:r>
      <w:r>
        <w:rPr>
          <w:color w:val="000009"/>
          <w:sz w:val="24"/>
        </w:rPr>
        <w:t>услуг.</w:t>
      </w:r>
    </w:p>
    <w:p>
      <w:pPr>
        <w:pStyle w:val="ListParagraph"/>
        <w:numPr>
          <w:ilvl w:val="1"/>
          <w:numId w:val="11"/>
        </w:numPr>
        <w:tabs>
          <w:tab w:pos="1397" w:val="left" w:leader="none"/>
        </w:tabs>
        <w:spacing w:line="237" w:lineRule="auto" w:before="5" w:after="0"/>
        <w:ind w:left="917" w:right="242" w:firstLine="0"/>
        <w:jc w:val="both"/>
        <w:rPr>
          <w:sz w:val="24"/>
        </w:rPr>
      </w:pPr>
      <w:r>
        <w:rPr>
          <w:color w:val="000009"/>
          <w:sz w:val="24"/>
        </w:rPr>
        <w:t>Ответственным за заключение</w:t>
      </w:r>
      <w:r>
        <w:rPr>
          <w:color w:val="000009"/>
          <w:spacing w:val="1"/>
          <w:sz w:val="24"/>
        </w:rPr>
        <w:t> </w:t>
      </w:r>
      <w:r>
        <w:rPr>
          <w:color w:val="000009"/>
          <w:sz w:val="24"/>
        </w:rPr>
        <w:t>договора о предоставлении</w:t>
      </w:r>
      <w:r>
        <w:rPr>
          <w:color w:val="000009"/>
          <w:spacing w:val="1"/>
          <w:sz w:val="24"/>
        </w:rPr>
        <w:t> </w:t>
      </w:r>
      <w:r>
        <w:rPr>
          <w:color w:val="000009"/>
          <w:sz w:val="24"/>
        </w:rPr>
        <w:t>социальных услуг является</w:t>
      </w:r>
      <w:r>
        <w:rPr>
          <w:color w:val="000009"/>
          <w:spacing w:val="1"/>
          <w:sz w:val="24"/>
        </w:rPr>
        <w:t> </w:t>
      </w:r>
      <w:r>
        <w:rPr>
          <w:color w:val="000009"/>
          <w:sz w:val="24"/>
        </w:rPr>
        <w:t>заведующий</w:t>
      </w:r>
      <w:r>
        <w:rPr>
          <w:color w:val="000009"/>
          <w:spacing w:val="-3"/>
          <w:sz w:val="24"/>
        </w:rPr>
        <w:t> </w:t>
      </w:r>
      <w:r>
        <w:rPr>
          <w:color w:val="000009"/>
          <w:sz w:val="24"/>
        </w:rPr>
        <w:t>отделением.</w:t>
      </w:r>
    </w:p>
    <w:p>
      <w:pPr>
        <w:pStyle w:val="ListParagraph"/>
        <w:numPr>
          <w:ilvl w:val="1"/>
          <w:numId w:val="11"/>
        </w:numPr>
        <w:tabs>
          <w:tab w:pos="1411" w:val="left" w:leader="none"/>
        </w:tabs>
        <w:spacing w:line="240" w:lineRule="auto" w:before="3" w:after="0"/>
        <w:ind w:left="917" w:right="237" w:firstLine="0"/>
        <w:jc w:val="both"/>
        <w:rPr>
          <w:sz w:val="24"/>
        </w:rPr>
      </w:pPr>
      <w:r>
        <w:rPr>
          <w:color w:val="000009"/>
          <w:sz w:val="24"/>
        </w:rPr>
        <w:t>Виды,</w:t>
      </w:r>
      <w:r>
        <w:rPr>
          <w:color w:val="000009"/>
          <w:spacing w:val="1"/>
          <w:sz w:val="24"/>
        </w:rPr>
        <w:t> </w:t>
      </w:r>
      <w:r>
        <w:rPr>
          <w:color w:val="000009"/>
          <w:sz w:val="24"/>
        </w:rPr>
        <w:t>объем,</w:t>
      </w:r>
      <w:r>
        <w:rPr>
          <w:color w:val="000009"/>
          <w:spacing w:val="1"/>
          <w:sz w:val="24"/>
        </w:rPr>
        <w:t> </w:t>
      </w:r>
      <w:r>
        <w:rPr>
          <w:color w:val="000009"/>
          <w:sz w:val="24"/>
        </w:rPr>
        <w:t>периодичность</w:t>
      </w:r>
      <w:r>
        <w:rPr>
          <w:color w:val="000009"/>
          <w:spacing w:val="1"/>
          <w:sz w:val="24"/>
        </w:rPr>
        <w:t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> </w:t>
      </w:r>
      <w:r>
        <w:rPr>
          <w:color w:val="000009"/>
          <w:sz w:val="24"/>
        </w:rPr>
        <w:t>сроки</w:t>
      </w:r>
      <w:r>
        <w:rPr>
          <w:color w:val="000009"/>
          <w:spacing w:val="1"/>
          <w:sz w:val="24"/>
        </w:rPr>
        <w:t> </w:t>
      </w:r>
      <w:r>
        <w:rPr>
          <w:color w:val="000009"/>
          <w:sz w:val="24"/>
        </w:rPr>
        <w:t>предоставления</w:t>
      </w:r>
      <w:r>
        <w:rPr>
          <w:color w:val="000009"/>
          <w:spacing w:val="1"/>
          <w:sz w:val="24"/>
        </w:rPr>
        <w:t> </w:t>
      </w:r>
      <w:r>
        <w:rPr>
          <w:color w:val="000009"/>
          <w:sz w:val="24"/>
        </w:rPr>
        <w:t>услуг</w:t>
      </w:r>
      <w:r>
        <w:rPr>
          <w:color w:val="000009"/>
          <w:spacing w:val="1"/>
          <w:sz w:val="24"/>
        </w:rPr>
        <w:t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> </w:t>
      </w:r>
      <w:r>
        <w:rPr>
          <w:color w:val="000009"/>
          <w:sz w:val="24"/>
        </w:rPr>
        <w:t>полустационарной</w:t>
      </w:r>
      <w:r>
        <w:rPr>
          <w:color w:val="000009"/>
          <w:spacing w:val="1"/>
          <w:sz w:val="24"/>
        </w:rPr>
        <w:t> </w:t>
      </w:r>
      <w:r>
        <w:rPr>
          <w:color w:val="000009"/>
          <w:sz w:val="24"/>
        </w:rPr>
        <w:t>форме</w:t>
      </w:r>
      <w:r>
        <w:rPr>
          <w:color w:val="000009"/>
          <w:spacing w:val="1"/>
          <w:sz w:val="24"/>
        </w:rPr>
        <w:t> </w:t>
      </w:r>
      <w:r>
        <w:rPr>
          <w:color w:val="000009"/>
          <w:sz w:val="24"/>
        </w:rPr>
        <w:t>определяются</w:t>
      </w:r>
      <w:r>
        <w:rPr>
          <w:color w:val="000009"/>
          <w:spacing w:val="1"/>
          <w:sz w:val="24"/>
        </w:rPr>
        <w:t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> </w:t>
      </w:r>
      <w:r>
        <w:rPr>
          <w:color w:val="000009"/>
          <w:sz w:val="24"/>
        </w:rPr>
        <w:t>соответствии</w:t>
      </w:r>
      <w:r>
        <w:rPr>
          <w:color w:val="000009"/>
          <w:spacing w:val="1"/>
          <w:sz w:val="24"/>
        </w:rPr>
        <w:t> </w:t>
      </w:r>
      <w:r>
        <w:rPr>
          <w:color w:val="000009"/>
          <w:sz w:val="24"/>
        </w:rPr>
        <w:t>с</w:t>
      </w:r>
      <w:r>
        <w:rPr>
          <w:color w:val="000009"/>
          <w:spacing w:val="1"/>
          <w:sz w:val="24"/>
        </w:rPr>
        <w:t> </w:t>
      </w:r>
      <w:r>
        <w:rPr>
          <w:color w:val="000009"/>
          <w:sz w:val="24"/>
        </w:rPr>
        <w:t>ИППСУ,</w:t>
      </w:r>
      <w:r>
        <w:rPr>
          <w:color w:val="000009"/>
          <w:spacing w:val="1"/>
          <w:sz w:val="24"/>
        </w:rPr>
        <w:t> </w:t>
      </w:r>
      <w:r>
        <w:rPr>
          <w:color w:val="000009"/>
          <w:sz w:val="24"/>
        </w:rPr>
        <w:t>разработанной</w:t>
      </w:r>
      <w:r>
        <w:rPr>
          <w:color w:val="000009"/>
          <w:spacing w:val="1"/>
          <w:sz w:val="24"/>
        </w:rPr>
        <w:t> </w:t>
      </w:r>
      <w:r>
        <w:rPr>
          <w:color w:val="000009"/>
          <w:sz w:val="24"/>
        </w:rPr>
        <w:t>с</w:t>
      </w:r>
      <w:r>
        <w:rPr>
          <w:color w:val="000009"/>
          <w:spacing w:val="1"/>
          <w:sz w:val="24"/>
        </w:rPr>
        <w:t> </w:t>
      </w:r>
      <w:r>
        <w:rPr>
          <w:color w:val="000009"/>
          <w:sz w:val="24"/>
        </w:rPr>
        <w:t>учетом</w:t>
      </w:r>
      <w:r>
        <w:rPr>
          <w:color w:val="000009"/>
          <w:spacing w:val="1"/>
          <w:sz w:val="24"/>
        </w:rPr>
        <w:t> </w:t>
      </w:r>
      <w:r>
        <w:rPr>
          <w:color w:val="000009"/>
          <w:sz w:val="24"/>
        </w:rPr>
        <w:t>результатов</w:t>
      </w:r>
      <w:r>
        <w:rPr>
          <w:color w:val="000009"/>
          <w:spacing w:val="1"/>
          <w:sz w:val="24"/>
        </w:rPr>
        <w:t> </w:t>
      </w:r>
      <w:r>
        <w:rPr>
          <w:color w:val="000009"/>
          <w:sz w:val="24"/>
        </w:rPr>
        <w:t>типизации</w:t>
      </w:r>
      <w:r>
        <w:rPr>
          <w:color w:val="000009"/>
          <w:spacing w:val="1"/>
          <w:sz w:val="24"/>
        </w:rPr>
        <w:t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> </w:t>
      </w:r>
      <w:r>
        <w:rPr>
          <w:color w:val="000009"/>
          <w:sz w:val="24"/>
        </w:rPr>
        <w:t>индивидуальных</w:t>
      </w:r>
      <w:r>
        <w:rPr>
          <w:color w:val="000009"/>
          <w:spacing w:val="50"/>
          <w:sz w:val="24"/>
        </w:rPr>
        <w:t> </w:t>
      </w:r>
      <w:r>
        <w:rPr>
          <w:color w:val="000009"/>
          <w:sz w:val="24"/>
        </w:rPr>
        <w:t>потребностей</w:t>
      </w:r>
      <w:r>
        <w:rPr>
          <w:color w:val="000009"/>
          <w:spacing w:val="-6"/>
          <w:sz w:val="24"/>
        </w:rPr>
        <w:t> </w:t>
      </w:r>
      <w:r>
        <w:rPr>
          <w:color w:val="000009"/>
          <w:sz w:val="24"/>
        </w:rPr>
        <w:t>граждан</w:t>
      </w:r>
      <w:r>
        <w:rPr>
          <w:color w:val="000009"/>
          <w:spacing w:val="57"/>
          <w:sz w:val="24"/>
        </w:rPr>
        <w:t> </w:t>
      </w:r>
      <w:r>
        <w:rPr>
          <w:color w:val="000009"/>
          <w:sz w:val="24"/>
        </w:rPr>
        <w:t>пожилого</w:t>
      </w:r>
      <w:r>
        <w:rPr>
          <w:color w:val="000009"/>
          <w:spacing w:val="1"/>
          <w:sz w:val="24"/>
        </w:rPr>
        <w:t> </w:t>
      </w:r>
      <w:r>
        <w:rPr>
          <w:color w:val="000009"/>
          <w:sz w:val="24"/>
        </w:rPr>
        <w:t>возраста</w:t>
      </w:r>
      <w:r>
        <w:rPr>
          <w:color w:val="000009"/>
          <w:spacing w:val="5"/>
          <w:sz w:val="24"/>
        </w:rPr>
        <w:t> </w:t>
      </w:r>
      <w:r>
        <w:rPr>
          <w:color w:val="000009"/>
          <w:sz w:val="24"/>
        </w:rPr>
        <w:t>и</w:t>
      </w:r>
      <w:r>
        <w:rPr>
          <w:color w:val="000009"/>
          <w:spacing w:val="-6"/>
          <w:sz w:val="24"/>
        </w:rPr>
        <w:t> </w:t>
      </w:r>
      <w:r>
        <w:rPr>
          <w:color w:val="000009"/>
          <w:sz w:val="24"/>
        </w:rPr>
        <w:t>инвалидов</w:t>
      </w:r>
      <w:r>
        <w:rPr>
          <w:color w:val="000009"/>
          <w:spacing w:val="-1"/>
          <w:sz w:val="24"/>
        </w:rPr>
        <w:t> </w:t>
      </w:r>
      <w:r>
        <w:rPr>
          <w:color w:val="000009"/>
          <w:sz w:val="24"/>
        </w:rPr>
        <w:t>в</w:t>
      </w:r>
      <w:r>
        <w:rPr>
          <w:color w:val="000009"/>
          <w:spacing w:val="-5"/>
          <w:sz w:val="24"/>
        </w:rPr>
        <w:t> </w:t>
      </w:r>
      <w:r>
        <w:rPr>
          <w:color w:val="000009"/>
          <w:sz w:val="24"/>
        </w:rPr>
        <w:t>социальных</w:t>
      </w:r>
      <w:r>
        <w:rPr>
          <w:color w:val="000009"/>
          <w:spacing w:val="-2"/>
          <w:sz w:val="24"/>
        </w:rPr>
        <w:t> </w:t>
      </w:r>
      <w:r>
        <w:rPr>
          <w:color w:val="000009"/>
          <w:sz w:val="24"/>
        </w:rPr>
        <w:t>услугах.</w:t>
      </w:r>
    </w:p>
    <w:p>
      <w:pPr>
        <w:pStyle w:val="ListParagraph"/>
        <w:numPr>
          <w:ilvl w:val="1"/>
          <w:numId w:val="11"/>
        </w:numPr>
        <w:tabs>
          <w:tab w:pos="1421" w:val="left" w:leader="none"/>
        </w:tabs>
        <w:spacing w:line="242" w:lineRule="auto" w:before="0" w:after="0"/>
        <w:ind w:left="917" w:right="251" w:firstLine="0"/>
        <w:jc w:val="both"/>
        <w:rPr>
          <w:sz w:val="24"/>
        </w:rPr>
      </w:pPr>
      <w:r>
        <w:rPr>
          <w:color w:val="000009"/>
          <w:sz w:val="24"/>
        </w:rPr>
        <w:t>При</w:t>
      </w:r>
      <w:r>
        <w:rPr>
          <w:color w:val="000009"/>
          <w:spacing w:val="1"/>
          <w:sz w:val="24"/>
        </w:rPr>
        <w:t> </w:t>
      </w:r>
      <w:r>
        <w:rPr>
          <w:color w:val="000009"/>
          <w:sz w:val="24"/>
        </w:rPr>
        <w:t>организации</w:t>
      </w:r>
      <w:r>
        <w:rPr>
          <w:color w:val="000009"/>
          <w:spacing w:val="1"/>
          <w:sz w:val="24"/>
        </w:rPr>
        <w:t> </w:t>
      </w:r>
      <w:r>
        <w:rPr>
          <w:color w:val="000009"/>
          <w:sz w:val="24"/>
        </w:rPr>
        <w:t>предоставления</w:t>
      </w:r>
      <w:r>
        <w:rPr>
          <w:color w:val="000009"/>
          <w:spacing w:val="1"/>
          <w:sz w:val="24"/>
        </w:rPr>
        <w:t> </w:t>
      </w:r>
      <w:r>
        <w:rPr>
          <w:color w:val="000009"/>
          <w:sz w:val="24"/>
        </w:rPr>
        <w:t>социальных</w:t>
      </w:r>
      <w:r>
        <w:rPr>
          <w:color w:val="000009"/>
          <w:spacing w:val="1"/>
          <w:sz w:val="24"/>
        </w:rPr>
        <w:t> </w:t>
      </w:r>
      <w:r>
        <w:rPr>
          <w:color w:val="000009"/>
          <w:sz w:val="24"/>
        </w:rPr>
        <w:t>услуг</w:t>
      </w:r>
      <w:r>
        <w:rPr>
          <w:color w:val="000009"/>
          <w:spacing w:val="1"/>
          <w:sz w:val="24"/>
        </w:rPr>
        <w:t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> </w:t>
      </w:r>
      <w:r>
        <w:rPr>
          <w:color w:val="000009"/>
          <w:sz w:val="24"/>
        </w:rPr>
        <w:t>отделении</w:t>
      </w:r>
      <w:r>
        <w:rPr>
          <w:color w:val="000009"/>
          <w:spacing w:val="1"/>
          <w:sz w:val="24"/>
        </w:rPr>
        <w:t> </w:t>
      </w:r>
      <w:r>
        <w:rPr>
          <w:color w:val="000009"/>
          <w:sz w:val="24"/>
        </w:rPr>
        <w:t>могут</w:t>
      </w:r>
      <w:r>
        <w:rPr>
          <w:color w:val="000009"/>
          <w:spacing w:val="1"/>
          <w:sz w:val="24"/>
        </w:rPr>
        <w:t> </w:t>
      </w:r>
      <w:r>
        <w:rPr>
          <w:color w:val="000009"/>
          <w:sz w:val="24"/>
        </w:rPr>
        <w:t>формироваться</w:t>
      </w:r>
      <w:r>
        <w:rPr>
          <w:color w:val="000009"/>
          <w:spacing w:val="1"/>
          <w:sz w:val="24"/>
        </w:rPr>
        <w:t> </w:t>
      </w:r>
      <w:r>
        <w:rPr>
          <w:color w:val="000009"/>
          <w:sz w:val="24"/>
        </w:rPr>
        <w:t>следующие группы:</w:t>
      </w:r>
    </w:p>
    <w:p>
      <w:pPr>
        <w:pStyle w:val="ListParagraph"/>
        <w:numPr>
          <w:ilvl w:val="0"/>
          <w:numId w:val="7"/>
        </w:numPr>
        <w:tabs>
          <w:tab w:pos="1071" w:val="left" w:leader="none"/>
        </w:tabs>
        <w:spacing w:line="242" w:lineRule="auto" w:before="0" w:after="0"/>
        <w:ind w:left="917" w:right="245" w:firstLine="0"/>
        <w:jc w:val="both"/>
        <w:rPr>
          <w:sz w:val="24"/>
        </w:rPr>
      </w:pPr>
      <w:r>
        <w:rPr>
          <w:sz w:val="24"/>
        </w:rPr>
        <w:t>для граждан пожилого возраста и инвалидов, сохранивших способность к самообслуживанию и</w:t>
      </w:r>
      <w:r>
        <w:rPr>
          <w:spacing w:val="1"/>
          <w:sz w:val="24"/>
        </w:rPr>
        <w:t> </w:t>
      </w:r>
      <w:r>
        <w:rPr>
          <w:sz w:val="24"/>
        </w:rPr>
        <w:t>передвижению</w:t>
      </w:r>
      <w:r>
        <w:rPr>
          <w:spacing w:val="-1"/>
          <w:sz w:val="24"/>
        </w:rPr>
        <w:t> </w:t>
      </w:r>
      <w:r>
        <w:rPr>
          <w:sz w:val="24"/>
        </w:rPr>
        <w:t>и</w:t>
      </w:r>
      <w:r>
        <w:rPr>
          <w:spacing w:val="-2"/>
          <w:sz w:val="24"/>
        </w:rPr>
        <w:t> </w:t>
      </w:r>
      <w:r>
        <w:rPr>
          <w:sz w:val="24"/>
        </w:rPr>
        <w:t>не</w:t>
      </w:r>
      <w:r>
        <w:rPr>
          <w:spacing w:val="-4"/>
          <w:sz w:val="24"/>
        </w:rPr>
        <w:t> </w:t>
      </w:r>
      <w:r>
        <w:rPr>
          <w:sz w:val="24"/>
        </w:rPr>
        <w:t>имеющих</w:t>
      </w:r>
      <w:r>
        <w:rPr>
          <w:spacing w:val="-4"/>
          <w:sz w:val="24"/>
        </w:rPr>
        <w:t> </w:t>
      </w:r>
      <w:r>
        <w:rPr>
          <w:sz w:val="24"/>
        </w:rPr>
        <w:t>когнитивных</w:t>
      </w:r>
      <w:r>
        <w:rPr>
          <w:spacing w:val="-3"/>
          <w:sz w:val="24"/>
        </w:rPr>
        <w:t> </w:t>
      </w:r>
      <w:r>
        <w:rPr>
          <w:sz w:val="24"/>
        </w:rPr>
        <w:t>и</w:t>
      </w:r>
      <w:r>
        <w:rPr>
          <w:spacing w:val="56"/>
          <w:sz w:val="24"/>
        </w:rPr>
        <w:t> </w:t>
      </w:r>
      <w:r>
        <w:rPr>
          <w:sz w:val="24"/>
        </w:rPr>
        <w:t>ментальных</w:t>
      </w:r>
      <w:r>
        <w:rPr>
          <w:spacing w:val="-4"/>
          <w:sz w:val="24"/>
        </w:rPr>
        <w:t> </w:t>
      </w:r>
      <w:r>
        <w:rPr>
          <w:sz w:val="24"/>
        </w:rPr>
        <w:t>нарушений;</w:t>
      </w:r>
    </w:p>
    <w:p>
      <w:pPr>
        <w:pStyle w:val="ListParagraph"/>
        <w:numPr>
          <w:ilvl w:val="0"/>
          <w:numId w:val="7"/>
        </w:numPr>
        <w:tabs>
          <w:tab w:pos="1062" w:val="left" w:leader="none"/>
        </w:tabs>
        <w:spacing w:line="271" w:lineRule="exact" w:before="0" w:after="0"/>
        <w:ind w:left="1061" w:right="0" w:hanging="145"/>
        <w:jc w:val="both"/>
        <w:rPr>
          <w:color w:val="000009"/>
          <w:sz w:val="24"/>
        </w:rPr>
      </w:pPr>
      <w:r>
        <w:rPr>
          <w:color w:val="000009"/>
          <w:sz w:val="24"/>
        </w:rPr>
        <w:t>для</w:t>
      </w:r>
      <w:r>
        <w:rPr>
          <w:color w:val="000009"/>
          <w:spacing w:val="-2"/>
          <w:sz w:val="24"/>
        </w:rPr>
        <w:t> </w:t>
      </w:r>
      <w:r>
        <w:rPr>
          <w:color w:val="000009"/>
          <w:sz w:val="24"/>
        </w:rPr>
        <w:t>граждан</w:t>
      </w:r>
      <w:r>
        <w:rPr>
          <w:color w:val="000009"/>
          <w:spacing w:val="-1"/>
          <w:sz w:val="24"/>
        </w:rPr>
        <w:t> </w:t>
      </w:r>
      <w:r>
        <w:rPr>
          <w:color w:val="000009"/>
          <w:sz w:val="24"/>
        </w:rPr>
        <w:t>пожилого</w:t>
      </w:r>
      <w:r>
        <w:rPr>
          <w:color w:val="000009"/>
          <w:spacing w:val="-2"/>
          <w:sz w:val="24"/>
        </w:rPr>
        <w:t> </w:t>
      </w:r>
      <w:r>
        <w:rPr>
          <w:color w:val="000009"/>
          <w:sz w:val="24"/>
        </w:rPr>
        <w:t>возраста</w:t>
      </w:r>
      <w:r>
        <w:rPr>
          <w:color w:val="000009"/>
          <w:spacing w:val="-3"/>
          <w:sz w:val="24"/>
        </w:rPr>
        <w:t> </w:t>
      </w:r>
      <w:r>
        <w:rPr>
          <w:color w:val="000009"/>
          <w:sz w:val="24"/>
        </w:rPr>
        <w:t>и</w:t>
      </w:r>
      <w:r>
        <w:rPr>
          <w:color w:val="000009"/>
          <w:spacing w:val="-6"/>
          <w:sz w:val="24"/>
        </w:rPr>
        <w:t> </w:t>
      </w:r>
      <w:r>
        <w:rPr>
          <w:color w:val="000009"/>
          <w:sz w:val="24"/>
        </w:rPr>
        <w:t>инвалидов</w:t>
      </w:r>
      <w:r>
        <w:rPr>
          <w:color w:val="000009"/>
          <w:spacing w:val="-4"/>
          <w:sz w:val="24"/>
        </w:rPr>
        <w:t> </w:t>
      </w:r>
      <w:r>
        <w:rPr>
          <w:color w:val="000009"/>
          <w:sz w:val="24"/>
        </w:rPr>
        <w:t>с</w:t>
      </w:r>
      <w:r>
        <w:rPr>
          <w:color w:val="000009"/>
          <w:spacing w:val="-8"/>
          <w:sz w:val="24"/>
        </w:rPr>
        <w:t> </w:t>
      </w:r>
      <w:r>
        <w:rPr>
          <w:color w:val="000009"/>
          <w:sz w:val="24"/>
        </w:rPr>
        <w:t>когнитивными</w:t>
      </w:r>
      <w:r>
        <w:rPr>
          <w:color w:val="000009"/>
          <w:spacing w:val="-5"/>
          <w:sz w:val="24"/>
        </w:rPr>
        <w:t> </w:t>
      </w:r>
      <w:r>
        <w:rPr>
          <w:color w:val="000009"/>
          <w:sz w:val="24"/>
        </w:rPr>
        <w:t>и</w:t>
      </w:r>
      <w:r>
        <w:rPr>
          <w:color w:val="000009"/>
          <w:spacing w:val="-6"/>
          <w:sz w:val="24"/>
        </w:rPr>
        <w:t> </w:t>
      </w:r>
      <w:r>
        <w:rPr>
          <w:color w:val="000009"/>
          <w:sz w:val="24"/>
        </w:rPr>
        <w:t>ментальными</w:t>
      </w:r>
      <w:r>
        <w:rPr>
          <w:color w:val="000009"/>
          <w:spacing w:val="-6"/>
          <w:sz w:val="24"/>
        </w:rPr>
        <w:t> </w:t>
      </w:r>
      <w:r>
        <w:rPr>
          <w:color w:val="000009"/>
          <w:sz w:val="24"/>
        </w:rPr>
        <w:t>нарушениями;</w:t>
      </w:r>
    </w:p>
    <w:p>
      <w:pPr>
        <w:pStyle w:val="ListParagraph"/>
        <w:numPr>
          <w:ilvl w:val="0"/>
          <w:numId w:val="7"/>
        </w:numPr>
        <w:tabs>
          <w:tab w:pos="1062" w:val="left" w:leader="none"/>
        </w:tabs>
        <w:spacing w:line="275" w:lineRule="exact" w:before="0" w:after="0"/>
        <w:ind w:left="1061" w:right="0" w:hanging="145"/>
        <w:jc w:val="both"/>
        <w:rPr>
          <w:color w:val="000009"/>
          <w:sz w:val="24"/>
        </w:rPr>
      </w:pPr>
      <w:r>
        <w:rPr>
          <w:color w:val="000009"/>
          <w:sz w:val="24"/>
        </w:rPr>
        <w:t>для</w:t>
      </w:r>
      <w:r>
        <w:rPr>
          <w:color w:val="000009"/>
          <w:spacing w:val="-2"/>
          <w:sz w:val="24"/>
        </w:rPr>
        <w:t> </w:t>
      </w:r>
      <w:r>
        <w:rPr>
          <w:color w:val="000009"/>
          <w:sz w:val="24"/>
        </w:rPr>
        <w:t>граждан пожилого</w:t>
      </w:r>
      <w:r>
        <w:rPr>
          <w:color w:val="000009"/>
          <w:spacing w:val="-1"/>
          <w:sz w:val="24"/>
        </w:rPr>
        <w:t> </w:t>
      </w:r>
      <w:r>
        <w:rPr>
          <w:color w:val="000009"/>
          <w:sz w:val="24"/>
        </w:rPr>
        <w:t>возраста</w:t>
      </w:r>
      <w:r>
        <w:rPr>
          <w:color w:val="000009"/>
          <w:spacing w:val="-2"/>
          <w:sz w:val="24"/>
        </w:rPr>
        <w:t> </w:t>
      </w:r>
      <w:r>
        <w:rPr>
          <w:color w:val="000009"/>
          <w:sz w:val="24"/>
        </w:rPr>
        <w:t>и</w:t>
      </w:r>
      <w:r>
        <w:rPr>
          <w:color w:val="000009"/>
          <w:spacing w:val="55"/>
          <w:sz w:val="24"/>
        </w:rPr>
        <w:t> </w:t>
      </w:r>
      <w:r>
        <w:rPr>
          <w:color w:val="000009"/>
          <w:sz w:val="24"/>
        </w:rPr>
        <w:t>инвалидов</w:t>
      </w:r>
      <w:r>
        <w:rPr>
          <w:color w:val="000009"/>
          <w:spacing w:val="-4"/>
          <w:sz w:val="24"/>
        </w:rPr>
        <w:t> </w:t>
      </w:r>
      <w:r>
        <w:rPr>
          <w:color w:val="000009"/>
          <w:sz w:val="24"/>
        </w:rPr>
        <w:t>с</w:t>
      </w:r>
      <w:r>
        <w:rPr>
          <w:color w:val="000009"/>
          <w:spacing w:val="-2"/>
          <w:sz w:val="24"/>
        </w:rPr>
        <w:t> </w:t>
      </w:r>
      <w:r>
        <w:rPr>
          <w:color w:val="000009"/>
          <w:sz w:val="24"/>
        </w:rPr>
        <w:t>заболеваниями</w:t>
      </w:r>
      <w:r>
        <w:rPr>
          <w:color w:val="000009"/>
          <w:spacing w:val="-10"/>
          <w:sz w:val="24"/>
        </w:rPr>
        <w:t> </w:t>
      </w:r>
      <w:r>
        <w:rPr>
          <w:color w:val="000009"/>
          <w:sz w:val="24"/>
        </w:rPr>
        <w:t>опорно-</w:t>
      </w:r>
      <w:r>
        <w:rPr>
          <w:color w:val="000009"/>
          <w:spacing w:val="-4"/>
          <w:sz w:val="24"/>
        </w:rPr>
        <w:t> </w:t>
      </w:r>
      <w:r>
        <w:rPr>
          <w:color w:val="000009"/>
          <w:sz w:val="24"/>
        </w:rPr>
        <w:t>двигательного</w:t>
      </w:r>
      <w:r>
        <w:rPr>
          <w:color w:val="000009"/>
          <w:spacing w:val="-1"/>
          <w:sz w:val="24"/>
        </w:rPr>
        <w:t> </w:t>
      </w:r>
      <w:r>
        <w:rPr>
          <w:color w:val="000009"/>
          <w:sz w:val="24"/>
        </w:rPr>
        <w:t>аппарата;</w:t>
      </w:r>
    </w:p>
    <w:p>
      <w:pPr>
        <w:pStyle w:val="ListParagraph"/>
        <w:numPr>
          <w:ilvl w:val="0"/>
          <w:numId w:val="7"/>
        </w:numPr>
        <w:tabs>
          <w:tab w:pos="1062" w:val="left" w:leader="none"/>
        </w:tabs>
        <w:spacing w:line="275" w:lineRule="exact" w:before="0" w:after="0"/>
        <w:ind w:left="1061" w:right="0" w:hanging="145"/>
        <w:jc w:val="both"/>
        <w:rPr>
          <w:color w:val="000009"/>
          <w:sz w:val="24"/>
        </w:rPr>
      </w:pPr>
      <w:r>
        <w:rPr>
          <w:color w:val="000009"/>
          <w:sz w:val="24"/>
        </w:rPr>
        <w:t>для</w:t>
      </w:r>
      <w:r>
        <w:rPr>
          <w:color w:val="000009"/>
          <w:spacing w:val="-2"/>
          <w:sz w:val="24"/>
        </w:rPr>
        <w:t> </w:t>
      </w:r>
      <w:r>
        <w:rPr>
          <w:color w:val="000009"/>
          <w:sz w:val="24"/>
        </w:rPr>
        <w:t>граждан</w:t>
      </w:r>
      <w:r>
        <w:rPr>
          <w:color w:val="000009"/>
          <w:spacing w:val="53"/>
          <w:sz w:val="24"/>
        </w:rPr>
        <w:t> </w:t>
      </w:r>
      <w:r>
        <w:rPr>
          <w:color w:val="000009"/>
          <w:sz w:val="24"/>
        </w:rPr>
        <w:t>пожилого</w:t>
      </w:r>
      <w:r>
        <w:rPr>
          <w:color w:val="000009"/>
          <w:spacing w:val="-1"/>
          <w:sz w:val="24"/>
        </w:rPr>
        <w:t> </w:t>
      </w:r>
      <w:r>
        <w:rPr>
          <w:color w:val="000009"/>
          <w:sz w:val="24"/>
        </w:rPr>
        <w:t>возраста</w:t>
      </w:r>
      <w:r>
        <w:rPr>
          <w:color w:val="000009"/>
          <w:spacing w:val="-3"/>
          <w:sz w:val="24"/>
        </w:rPr>
        <w:t> </w:t>
      </w:r>
      <w:r>
        <w:rPr>
          <w:color w:val="000009"/>
          <w:sz w:val="24"/>
        </w:rPr>
        <w:t>со</w:t>
      </w:r>
      <w:r>
        <w:rPr>
          <w:color w:val="000009"/>
          <w:spacing w:val="2"/>
          <w:sz w:val="24"/>
        </w:rPr>
        <w:t> </w:t>
      </w:r>
      <w:r>
        <w:rPr>
          <w:color w:val="000009"/>
          <w:sz w:val="24"/>
        </w:rPr>
        <w:t>старческой астенией.</w:t>
      </w:r>
    </w:p>
    <w:p>
      <w:pPr>
        <w:pStyle w:val="ListParagraph"/>
        <w:numPr>
          <w:ilvl w:val="1"/>
          <w:numId w:val="11"/>
        </w:numPr>
        <w:tabs>
          <w:tab w:pos="1459" w:val="left" w:leader="none"/>
        </w:tabs>
        <w:spacing w:line="237" w:lineRule="auto" w:before="0" w:after="0"/>
        <w:ind w:left="917" w:right="249" w:firstLine="0"/>
        <w:jc w:val="both"/>
        <w:rPr>
          <w:sz w:val="24"/>
        </w:rPr>
      </w:pPr>
      <w:r>
        <w:rPr>
          <w:color w:val="000009"/>
          <w:sz w:val="24"/>
        </w:rPr>
        <w:t>Отделение</w:t>
      </w:r>
      <w:r>
        <w:rPr>
          <w:color w:val="000009"/>
          <w:spacing w:val="1"/>
          <w:sz w:val="24"/>
        </w:rPr>
        <w:t> </w:t>
      </w:r>
      <w:r>
        <w:rPr>
          <w:color w:val="000009"/>
          <w:sz w:val="24"/>
        </w:rPr>
        <w:t>осуществляет</w:t>
      </w:r>
      <w:r>
        <w:rPr>
          <w:color w:val="000009"/>
          <w:spacing w:val="1"/>
          <w:sz w:val="24"/>
        </w:rPr>
        <w:t> </w:t>
      </w:r>
      <w:r>
        <w:rPr>
          <w:color w:val="000009"/>
          <w:sz w:val="24"/>
        </w:rPr>
        <w:t>свою</w:t>
      </w:r>
      <w:r>
        <w:rPr>
          <w:color w:val="000009"/>
          <w:spacing w:val="1"/>
          <w:sz w:val="24"/>
        </w:rPr>
        <w:t> </w:t>
      </w:r>
      <w:r>
        <w:rPr>
          <w:color w:val="000009"/>
          <w:sz w:val="24"/>
        </w:rPr>
        <w:t>деятельность</w:t>
      </w:r>
      <w:r>
        <w:rPr>
          <w:color w:val="000009"/>
          <w:spacing w:val="1"/>
          <w:sz w:val="24"/>
        </w:rPr>
        <w:t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> </w:t>
      </w:r>
      <w:r>
        <w:rPr>
          <w:color w:val="000009"/>
          <w:sz w:val="24"/>
        </w:rPr>
        <w:t>режиме</w:t>
      </w:r>
      <w:r>
        <w:rPr>
          <w:color w:val="000009"/>
          <w:spacing w:val="1"/>
          <w:sz w:val="24"/>
        </w:rPr>
        <w:t> </w:t>
      </w:r>
      <w:r>
        <w:rPr>
          <w:color w:val="000009"/>
          <w:sz w:val="24"/>
        </w:rPr>
        <w:t>работы</w:t>
      </w:r>
      <w:r>
        <w:rPr>
          <w:color w:val="000009"/>
          <w:spacing w:val="1"/>
          <w:sz w:val="24"/>
        </w:rPr>
        <w:t> </w:t>
      </w:r>
      <w:r>
        <w:rPr>
          <w:color w:val="000009"/>
          <w:sz w:val="24"/>
        </w:rPr>
        <w:t>центра</w:t>
      </w:r>
      <w:r>
        <w:rPr>
          <w:color w:val="000009"/>
          <w:spacing w:val="1"/>
          <w:sz w:val="24"/>
        </w:rPr>
        <w:t> </w:t>
      </w:r>
      <w:r>
        <w:rPr>
          <w:color w:val="000009"/>
          <w:sz w:val="24"/>
        </w:rPr>
        <w:t>социального</w:t>
      </w:r>
      <w:r>
        <w:rPr>
          <w:color w:val="000009"/>
          <w:spacing w:val="1"/>
          <w:sz w:val="24"/>
        </w:rPr>
        <w:t> </w:t>
      </w:r>
      <w:r>
        <w:rPr>
          <w:color w:val="000009"/>
          <w:sz w:val="24"/>
        </w:rPr>
        <w:t>обслуживания.</w:t>
      </w:r>
    </w:p>
    <w:p>
      <w:pPr>
        <w:pStyle w:val="BodyText"/>
        <w:spacing w:before="3"/>
        <w:ind w:right="239"/>
      </w:pPr>
      <w:r>
        <w:rPr>
          <w:color w:val="000009"/>
        </w:rPr>
        <w:t>Предоставление социальных услуг</w:t>
      </w:r>
      <w:r>
        <w:rPr>
          <w:color w:val="000009"/>
          <w:spacing w:val="1"/>
        </w:rPr>
        <w:t> </w:t>
      </w:r>
      <w:r>
        <w:rPr>
          <w:color w:val="000009"/>
        </w:rPr>
        <w:t>получателям социальных услуг осуществляет в</w:t>
      </w:r>
      <w:r>
        <w:rPr>
          <w:color w:val="000009"/>
          <w:spacing w:val="61"/>
        </w:rPr>
        <w:t> </w:t>
      </w:r>
      <w:r>
        <w:rPr>
          <w:color w:val="000009"/>
        </w:rPr>
        <w:t>дневное</w:t>
      </w:r>
      <w:r>
        <w:rPr>
          <w:color w:val="000009"/>
          <w:spacing w:val="1"/>
        </w:rPr>
        <w:t> </w:t>
      </w:r>
      <w:r>
        <w:rPr>
          <w:color w:val="000009"/>
        </w:rPr>
        <w:t>время,</w:t>
      </w:r>
      <w:r>
        <w:rPr>
          <w:color w:val="000009"/>
          <w:spacing w:val="1"/>
        </w:rPr>
        <w:t> </w:t>
      </w:r>
      <w:r>
        <w:rPr>
          <w:color w:val="000009"/>
        </w:rPr>
        <w:t>до</w:t>
      </w:r>
      <w:r>
        <w:rPr>
          <w:color w:val="000009"/>
          <w:spacing w:val="1"/>
        </w:rPr>
        <w:t> </w:t>
      </w:r>
      <w:r>
        <w:rPr>
          <w:color w:val="000009"/>
        </w:rPr>
        <w:t>4</w:t>
      </w:r>
      <w:r>
        <w:rPr>
          <w:color w:val="000009"/>
          <w:spacing w:val="1"/>
        </w:rPr>
        <w:t> </w:t>
      </w:r>
      <w:r>
        <w:rPr>
          <w:color w:val="000009"/>
        </w:rPr>
        <w:t>часов</w:t>
      </w:r>
      <w:r>
        <w:rPr>
          <w:color w:val="000009"/>
          <w:spacing w:val="1"/>
        </w:rPr>
        <w:t> </w:t>
      </w:r>
      <w:r>
        <w:rPr>
          <w:color w:val="000009"/>
        </w:rPr>
        <w:t>в</w:t>
      </w:r>
      <w:r>
        <w:rPr>
          <w:color w:val="000009"/>
          <w:spacing w:val="1"/>
        </w:rPr>
        <w:t> </w:t>
      </w:r>
      <w:r>
        <w:rPr>
          <w:color w:val="000009"/>
        </w:rPr>
        <w:t>день,</w:t>
      </w:r>
      <w:r>
        <w:rPr>
          <w:color w:val="000009"/>
          <w:spacing w:val="1"/>
        </w:rPr>
        <w:t> </w:t>
      </w:r>
      <w:r>
        <w:rPr>
          <w:color w:val="000009"/>
        </w:rPr>
        <w:t>по</w:t>
      </w:r>
      <w:r>
        <w:rPr>
          <w:color w:val="000009"/>
          <w:spacing w:val="1"/>
        </w:rPr>
        <w:t> </w:t>
      </w:r>
      <w:r>
        <w:rPr>
          <w:color w:val="000009"/>
        </w:rPr>
        <w:t>индивидуальному</w:t>
      </w:r>
      <w:r>
        <w:rPr>
          <w:color w:val="000009"/>
          <w:spacing w:val="1"/>
        </w:rPr>
        <w:t> </w:t>
      </w:r>
      <w:r>
        <w:rPr>
          <w:color w:val="000009"/>
        </w:rPr>
        <w:t>графику</w:t>
      </w:r>
      <w:r>
        <w:rPr>
          <w:color w:val="000009"/>
          <w:spacing w:val="60"/>
        </w:rPr>
        <w:t> </w:t>
      </w:r>
      <w:r>
        <w:rPr>
          <w:color w:val="000009"/>
        </w:rPr>
        <w:t>получателя</w:t>
      </w:r>
      <w:r>
        <w:rPr>
          <w:color w:val="000009"/>
          <w:spacing w:val="60"/>
        </w:rPr>
        <w:t> </w:t>
      </w:r>
      <w:r>
        <w:rPr>
          <w:color w:val="000009"/>
        </w:rPr>
        <w:t>социальных</w:t>
      </w:r>
      <w:r>
        <w:rPr>
          <w:color w:val="000009"/>
          <w:spacing w:val="60"/>
        </w:rPr>
        <w:t> </w:t>
      </w:r>
      <w:r>
        <w:rPr>
          <w:color w:val="000009"/>
        </w:rPr>
        <w:t>услуг.</w:t>
      </w:r>
      <w:r>
        <w:rPr>
          <w:color w:val="000009"/>
          <w:spacing w:val="1"/>
        </w:rPr>
        <w:t> </w:t>
      </w:r>
      <w:r>
        <w:rPr>
          <w:color w:val="000009"/>
        </w:rPr>
        <w:t>Получение</w:t>
      </w:r>
      <w:r>
        <w:rPr>
          <w:color w:val="000009"/>
          <w:spacing w:val="1"/>
        </w:rPr>
        <w:t> </w:t>
      </w:r>
      <w:r>
        <w:rPr>
          <w:color w:val="000009"/>
        </w:rPr>
        <w:t>социальных</w:t>
      </w:r>
      <w:r>
        <w:rPr>
          <w:color w:val="000009"/>
          <w:spacing w:val="1"/>
        </w:rPr>
        <w:t> </w:t>
      </w:r>
      <w:r>
        <w:rPr>
          <w:color w:val="000009"/>
        </w:rPr>
        <w:t>услуг</w:t>
      </w:r>
      <w:r>
        <w:rPr>
          <w:color w:val="000009"/>
          <w:spacing w:val="1"/>
        </w:rPr>
        <w:t> </w:t>
      </w:r>
      <w:r>
        <w:rPr>
          <w:color w:val="000009"/>
        </w:rPr>
        <w:t>в</w:t>
      </w:r>
      <w:r>
        <w:rPr>
          <w:color w:val="000009"/>
          <w:spacing w:val="1"/>
        </w:rPr>
        <w:t> </w:t>
      </w:r>
      <w:r>
        <w:rPr>
          <w:color w:val="000009"/>
        </w:rPr>
        <w:t>отделение</w:t>
      </w:r>
      <w:r>
        <w:rPr>
          <w:color w:val="000009"/>
          <w:spacing w:val="1"/>
        </w:rPr>
        <w:t> </w:t>
      </w:r>
      <w:r>
        <w:rPr>
          <w:color w:val="000009"/>
        </w:rPr>
        <w:t>осуществляется</w:t>
      </w:r>
      <w:r>
        <w:rPr>
          <w:color w:val="000009"/>
          <w:spacing w:val="1"/>
        </w:rPr>
        <w:t> </w:t>
      </w:r>
      <w:r>
        <w:rPr>
          <w:color w:val="000009"/>
        </w:rPr>
        <w:t>в</w:t>
      </w:r>
      <w:r>
        <w:rPr>
          <w:color w:val="000009"/>
          <w:spacing w:val="1"/>
        </w:rPr>
        <w:t> </w:t>
      </w:r>
      <w:r>
        <w:rPr>
          <w:color w:val="000009"/>
        </w:rPr>
        <w:t>соответствии</w:t>
      </w:r>
      <w:r>
        <w:rPr>
          <w:color w:val="000009"/>
          <w:spacing w:val="1"/>
        </w:rPr>
        <w:t> </w:t>
      </w:r>
      <w:r>
        <w:rPr>
          <w:color w:val="000009"/>
        </w:rPr>
        <w:t>с</w:t>
      </w:r>
      <w:r>
        <w:rPr>
          <w:color w:val="000009"/>
          <w:spacing w:val="1"/>
        </w:rPr>
        <w:t> </w:t>
      </w:r>
      <w:r>
        <w:rPr>
          <w:color w:val="000009"/>
        </w:rPr>
        <w:t>утвержденным</w:t>
      </w:r>
      <w:r>
        <w:rPr>
          <w:color w:val="000009"/>
          <w:spacing w:val="1"/>
        </w:rPr>
        <w:t> </w:t>
      </w:r>
      <w:r>
        <w:rPr>
          <w:color w:val="000009"/>
        </w:rPr>
        <w:t>директором</w:t>
      </w:r>
      <w:r>
        <w:rPr>
          <w:color w:val="000009"/>
          <w:spacing w:val="2"/>
        </w:rPr>
        <w:t> </w:t>
      </w:r>
      <w:r>
        <w:rPr>
          <w:color w:val="000009"/>
        </w:rPr>
        <w:t>учреждения</w:t>
      </w:r>
      <w:r>
        <w:rPr>
          <w:color w:val="000009"/>
          <w:spacing w:val="2"/>
        </w:rPr>
        <w:t> </w:t>
      </w:r>
      <w:r>
        <w:rPr>
          <w:color w:val="000009"/>
        </w:rPr>
        <w:t>графиком</w:t>
      </w:r>
      <w:r>
        <w:rPr>
          <w:color w:val="000009"/>
          <w:spacing w:val="-6"/>
        </w:rPr>
        <w:t> </w:t>
      </w:r>
      <w:r>
        <w:rPr>
          <w:color w:val="000009"/>
        </w:rPr>
        <w:t>отделения.</w:t>
      </w:r>
    </w:p>
    <w:p>
      <w:pPr>
        <w:pStyle w:val="BodyText"/>
        <w:spacing w:before="1"/>
        <w:ind w:right="250"/>
      </w:pPr>
      <w:r>
        <w:rPr/>
        <w:t>Для каждого получателя</w:t>
      </w:r>
      <w:r>
        <w:rPr>
          <w:spacing w:val="1"/>
        </w:rPr>
        <w:t> </w:t>
      </w:r>
      <w:r>
        <w:rPr/>
        <w:t>социальных услуг и каждой</w:t>
      </w:r>
      <w:r>
        <w:rPr>
          <w:spacing w:val="1"/>
        </w:rPr>
        <w:t> </w:t>
      </w:r>
      <w:r>
        <w:rPr/>
        <w:t>группы социальных услуг формируются</w:t>
      </w:r>
      <w:r>
        <w:rPr>
          <w:spacing w:val="1"/>
        </w:rPr>
        <w:t> </w:t>
      </w:r>
      <w:r>
        <w:rPr/>
        <w:t>планы</w:t>
      </w:r>
      <w:r>
        <w:rPr>
          <w:spacing w:val="1"/>
        </w:rPr>
        <w:t> </w:t>
      </w:r>
      <w:r>
        <w:rPr/>
        <w:t>проведения</w:t>
      </w:r>
      <w:r>
        <w:rPr>
          <w:spacing w:val="1"/>
        </w:rPr>
        <w:t> </w:t>
      </w:r>
      <w:r>
        <w:rPr/>
        <w:t>занятий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зависимости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категорий</w:t>
      </w:r>
      <w:r>
        <w:rPr>
          <w:spacing w:val="1"/>
        </w:rPr>
        <w:t> </w:t>
      </w:r>
      <w:r>
        <w:rPr/>
        <w:t>получателей</w:t>
      </w:r>
      <w:r>
        <w:rPr>
          <w:spacing w:val="1"/>
        </w:rPr>
        <w:t> </w:t>
      </w:r>
      <w:r>
        <w:rPr/>
        <w:t>социальных</w:t>
      </w:r>
      <w:r>
        <w:rPr>
          <w:spacing w:val="1"/>
        </w:rPr>
        <w:t> </w:t>
      </w:r>
      <w:r>
        <w:rPr/>
        <w:t>услуг,</w:t>
      </w:r>
      <w:r>
        <w:rPr>
          <w:spacing w:val="1"/>
        </w:rPr>
        <w:t> </w:t>
      </w:r>
      <w:r>
        <w:rPr/>
        <w:t>рекомендаций</w:t>
      </w:r>
      <w:r>
        <w:rPr>
          <w:spacing w:val="59"/>
        </w:rPr>
        <w:t> </w:t>
      </w:r>
      <w:r>
        <w:rPr/>
        <w:t>ИППСУ.</w:t>
      </w:r>
    </w:p>
    <w:p>
      <w:pPr>
        <w:pStyle w:val="BodyText"/>
        <w:spacing w:line="242" w:lineRule="auto"/>
        <w:ind w:right="181"/>
      </w:pPr>
      <w:r>
        <w:rPr>
          <w:color w:val="000009"/>
        </w:rPr>
        <w:t>Занятия</w:t>
      </w:r>
      <w:r>
        <w:rPr>
          <w:color w:val="000009"/>
          <w:spacing w:val="1"/>
        </w:rPr>
        <w:t> </w:t>
      </w:r>
      <w:r>
        <w:rPr>
          <w:color w:val="000009"/>
        </w:rPr>
        <w:t>в</w:t>
      </w:r>
      <w:r>
        <w:rPr>
          <w:color w:val="000009"/>
          <w:spacing w:val="1"/>
        </w:rPr>
        <w:t> </w:t>
      </w:r>
      <w:r>
        <w:rPr>
          <w:color w:val="000009"/>
        </w:rPr>
        <w:t>отделении</w:t>
      </w:r>
      <w:r>
        <w:rPr>
          <w:color w:val="000009"/>
          <w:spacing w:val="1"/>
        </w:rPr>
        <w:t> </w:t>
      </w:r>
      <w:r>
        <w:rPr>
          <w:color w:val="000009"/>
        </w:rPr>
        <w:t>проводятся</w:t>
      </w:r>
      <w:r>
        <w:rPr>
          <w:color w:val="000009"/>
          <w:spacing w:val="1"/>
        </w:rPr>
        <w:t> </w:t>
      </w:r>
      <w:r>
        <w:rPr>
          <w:color w:val="000009"/>
        </w:rPr>
        <w:t>в</w:t>
      </w:r>
      <w:r>
        <w:rPr>
          <w:color w:val="000009"/>
          <w:spacing w:val="1"/>
        </w:rPr>
        <w:t> </w:t>
      </w:r>
      <w:r>
        <w:rPr>
          <w:color w:val="000009"/>
        </w:rPr>
        <w:t>групповой</w:t>
      </w:r>
      <w:r>
        <w:rPr>
          <w:color w:val="000009"/>
          <w:spacing w:val="1"/>
        </w:rPr>
        <w:t> </w:t>
      </w:r>
      <w:r>
        <w:rPr>
          <w:color w:val="000009"/>
        </w:rPr>
        <w:t>и</w:t>
      </w:r>
      <w:r>
        <w:rPr>
          <w:color w:val="000009"/>
          <w:spacing w:val="1"/>
        </w:rPr>
        <w:t> </w:t>
      </w:r>
      <w:r>
        <w:rPr>
          <w:color w:val="000009"/>
        </w:rPr>
        <w:t>индивидуальной</w:t>
      </w:r>
      <w:r>
        <w:rPr>
          <w:color w:val="000009"/>
          <w:spacing w:val="60"/>
        </w:rPr>
        <w:t> </w:t>
      </w:r>
      <w:r>
        <w:rPr>
          <w:color w:val="000009"/>
        </w:rPr>
        <w:t>формах</w:t>
      </w:r>
      <w:r>
        <w:rPr>
          <w:color w:val="000009"/>
          <w:spacing w:val="60"/>
        </w:rPr>
        <w:t> </w:t>
      </w:r>
      <w:r>
        <w:rPr>
          <w:color w:val="000009"/>
        </w:rPr>
        <w:t>по</w:t>
      </w:r>
      <w:r>
        <w:rPr>
          <w:color w:val="000009"/>
          <w:spacing w:val="60"/>
        </w:rPr>
        <w:t> </w:t>
      </w:r>
      <w:r>
        <w:rPr>
          <w:color w:val="000009"/>
        </w:rPr>
        <w:t>следующим</w:t>
      </w:r>
      <w:r>
        <w:rPr>
          <w:color w:val="000009"/>
          <w:spacing w:val="1"/>
        </w:rPr>
        <w:t> </w:t>
      </w:r>
      <w:r>
        <w:rPr>
          <w:color w:val="000009"/>
        </w:rPr>
        <w:t>основным</w:t>
      </w:r>
      <w:r>
        <w:rPr>
          <w:color w:val="000009"/>
          <w:spacing w:val="-2"/>
        </w:rPr>
        <w:t> </w:t>
      </w:r>
      <w:r>
        <w:rPr>
          <w:color w:val="000009"/>
        </w:rPr>
        <w:t>направлениям:</w:t>
      </w:r>
    </w:p>
    <w:p>
      <w:pPr>
        <w:pStyle w:val="ListParagraph"/>
        <w:numPr>
          <w:ilvl w:val="0"/>
          <w:numId w:val="7"/>
        </w:numPr>
        <w:tabs>
          <w:tab w:pos="1062" w:val="left" w:leader="none"/>
        </w:tabs>
        <w:spacing w:line="271" w:lineRule="exact" w:before="0" w:after="0"/>
        <w:ind w:left="1061" w:right="0" w:hanging="145"/>
        <w:jc w:val="both"/>
        <w:rPr>
          <w:color w:val="000009"/>
          <w:sz w:val="24"/>
        </w:rPr>
      </w:pPr>
      <w:r>
        <w:rPr>
          <w:color w:val="000009"/>
          <w:sz w:val="24"/>
        </w:rPr>
        <w:t>поддержание</w:t>
      </w:r>
      <w:r>
        <w:rPr>
          <w:color w:val="000009"/>
          <w:spacing w:val="50"/>
          <w:sz w:val="24"/>
        </w:rPr>
        <w:t> </w:t>
      </w:r>
      <w:r>
        <w:rPr>
          <w:color w:val="000009"/>
          <w:sz w:val="24"/>
        </w:rPr>
        <w:t>физической</w:t>
      </w:r>
      <w:r>
        <w:rPr>
          <w:color w:val="000009"/>
          <w:spacing w:val="-6"/>
          <w:sz w:val="24"/>
        </w:rPr>
        <w:t> </w:t>
      </w:r>
      <w:r>
        <w:rPr>
          <w:color w:val="000009"/>
          <w:sz w:val="24"/>
        </w:rPr>
        <w:t>активности;</w:t>
      </w:r>
    </w:p>
    <w:p>
      <w:pPr>
        <w:spacing w:after="0" w:line="271" w:lineRule="exact"/>
        <w:jc w:val="both"/>
        <w:rPr>
          <w:sz w:val="24"/>
        </w:rPr>
        <w:sectPr>
          <w:pgSz w:w="12240" w:h="15840"/>
          <w:pgMar w:header="0" w:footer="266" w:top="920" w:bottom="540" w:left="360" w:right="620"/>
        </w:sectPr>
      </w:pPr>
    </w:p>
    <w:p>
      <w:pPr>
        <w:pStyle w:val="ListParagraph"/>
        <w:numPr>
          <w:ilvl w:val="0"/>
          <w:numId w:val="7"/>
        </w:numPr>
        <w:tabs>
          <w:tab w:pos="1062" w:val="left" w:leader="none"/>
        </w:tabs>
        <w:spacing w:line="275" w:lineRule="exact" w:before="66" w:after="0"/>
        <w:ind w:left="1061" w:right="0" w:hanging="145"/>
        <w:jc w:val="left"/>
        <w:rPr>
          <w:color w:val="000009"/>
          <w:sz w:val="24"/>
        </w:rPr>
      </w:pPr>
      <w:r>
        <w:rPr>
          <w:color w:val="000009"/>
          <w:sz w:val="24"/>
        </w:rPr>
        <w:t>социальная</w:t>
      </w:r>
      <w:r>
        <w:rPr>
          <w:color w:val="000009"/>
          <w:spacing w:val="-8"/>
          <w:sz w:val="24"/>
        </w:rPr>
        <w:t> </w:t>
      </w:r>
      <w:r>
        <w:rPr>
          <w:color w:val="000009"/>
          <w:sz w:val="24"/>
        </w:rPr>
        <w:t>реабилитация</w:t>
      </w:r>
      <w:r>
        <w:rPr>
          <w:color w:val="000009"/>
          <w:spacing w:val="-5"/>
          <w:sz w:val="24"/>
        </w:rPr>
        <w:t> </w:t>
      </w:r>
      <w:r>
        <w:rPr>
          <w:color w:val="000009"/>
          <w:sz w:val="24"/>
        </w:rPr>
        <w:t>и</w:t>
      </w:r>
      <w:r>
        <w:rPr>
          <w:color w:val="000009"/>
          <w:spacing w:val="-2"/>
          <w:sz w:val="24"/>
        </w:rPr>
        <w:t> </w:t>
      </w:r>
      <w:r>
        <w:rPr>
          <w:color w:val="000009"/>
          <w:sz w:val="24"/>
        </w:rPr>
        <w:t>поддержание</w:t>
      </w:r>
      <w:r>
        <w:rPr>
          <w:color w:val="000009"/>
          <w:spacing w:val="-9"/>
          <w:sz w:val="24"/>
        </w:rPr>
        <w:t> </w:t>
      </w:r>
      <w:r>
        <w:rPr>
          <w:color w:val="000009"/>
          <w:sz w:val="24"/>
        </w:rPr>
        <w:t>когнитивных</w:t>
      </w:r>
      <w:r>
        <w:rPr>
          <w:color w:val="000009"/>
          <w:spacing w:val="-7"/>
          <w:sz w:val="24"/>
        </w:rPr>
        <w:t> </w:t>
      </w:r>
      <w:r>
        <w:rPr>
          <w:color w:val="000009"/>
          <w:sz w:val="24"/>
        </w:rPr>
        <w:t>функций;</w:t>
      </w:r>
    </w:p>
    <w:p>
      <w:pPr>
        <w:pStyle w:val="ListParagraph"/>
        <w:numPr>
          <w:ilvl w:val="0"/>
          <w:numId w:val="7"/>
        </w:numPr>
        <w:tabs>
          <w:tab w:pos="1062" w:val="left" w:leader="none"/>
        </w:tabs>
        <w:spacing w:line="275" w:lineRule="exact" w:before="0" w:after="0"/>
        <w:ind w:left="1061" w:right="0" w:hanging="145"/>
        <w:jc w:val="left"/>
        <w:rPr>
          <w:color w:val="000009"/>
          <w:sz w:val="24"/>
        </w:rPr>
      </w:pPr>
      <w:r>
        <w:rPr>
          <w:color w:val="000009"/>
          <w:sz w:val="24"/>
        </w:rPr>
        <w:t>развитие</w:t>
      </w:r>
      <w:r>
        <w:rPr>
          <w:color w:val="000009"/>
          <w:spacing w:val="-6"/>
          <w:sz w:val="24"/>
        </w:rPr>
        <w:t> </w:t>
      </w:r>
      <w:r>
        <w:rPr>
          <w:color w:val="000009"/>
          <w:sz w:val="24"/>
        </w:rPr>
        <w:t>творческого потенциала;</w:t>
      </w:r>
    </w:p>
    <w:p>
      <w:pPr>
        <w:pStyle w:val="ListParagraph"/>
        <w:numPr>
          <w:ilvl w:val="0"/>
          <w:numId w:val="7"/>
        </w:numPr>
        <w:tabs>
          <w:tab w:pos="1062" w:val="left" w:leader="none"/>
        </w:tabs>
        <w:spacing w:line="275" w:lineRule="exact" w:before="2" w:after="0"/>
        <w:ind w:left="1061" w:right="0" w:hanging="145"/>
        <w:jc w:val="left"/>
        <w:rPr>
          <w:color w:val="000009"/>
          <w:sz w:val="24"/>
        </w:rPr>
      </w:pPr>
      <w:r>
        <w:rPr>
          <w:color w:val="000009"/>
          <w:sz w:val="24"/>
        </w:rPr>
        <w:t>социокультурная</w:t>
      </w:r>
      <w:r>
        <w:rPr>
          <w:color w:val="000009"/>
          <w:spacing w:val="-5"/>
          <w:sz w:val="24"/>
        </w:rPr>
        <w:t> </w:t>
      </w:r>
      <w:r>
        <w:rPr>
          <w:color w:val="000009"/>
          <w:sz w:val="24"/>
        </w:rPr>
        <w:t>деятельность;</w:t>
      </w:r>
    </w:p>
    <w:p>
      <w:pPr>
        <w:pStyle w:val="ListParagraph"/>
        <w:numPr>
          <w:ilvl w:val="0"/>
          <w:numId w:val="7"/>
        </w:numPr>
        <w:tabs>
          <w:tab w:pos="1062" w:val="left" w:leader="none"/>
        </w:tabs>
        <w:spacing w:line="275" w:lineRule="exact" w:before="0" w:after="0"/>
        <w:ind w:left="1061" w:right="0" w:hanging="145"/>
        <w:jc w:val="left"/>
        <w:rPr>
          <w:sz w:val="24"/>
        </w:rPr>
      </w:pPr>
      <w:r>
        <w:rPr>
          <w:sz w:val="24"/>
        </w:rPr>
        <w:t>индивидуальная</w:t>
      </w:r>
      <w:r>
        <w:rPr>
          <w:spacing w:val="-4"/>
          <w:sz w:val="24"/>
        </w:rPr>
        <w:t> </w:t>
      </w:r>
      <w:r>
        <w:rPr>
          <w:sz w:val="24"/>
        </w:rPr>
        <w:t>работа</w:t>
      </w:r>
      <w:r>
        <w:rPr>
          <w:spacing w:val="-5"/>
          <w:sz w:val="24"/>
        </w:rPr>
        <w:t> </w:t>
      </w:r>
      <w:r>
        <w:rPr>
          <w:sz w:val="24"/>
        </w:rPr>
        <w:t>со специалистами</w:t>
      </w:r>
      <w:r>
        <w:rPr>
          <w:spacing w:val="-12"/>
          <w:sz w:val="24"/>
        </w:rPr>
        <w:t> </w:t>
      </w:r>
      <w:r>
        <w:rPr>
          <w:sz w:val="24"/>
        </w:rPr>
        <w:t>отделения</w:t>
      </w:r>
      <w:r>
        <w:rPr>
          <w:spacing w:val="-4"/>
          <w:sz w:val="24"/>
        </w:rPr>
        <w:t> </w:t>
      </w:r>
      <w:r>
        <w:rPr>
          <w:sz w:val="24"/>
        </w:rPr>
        <w:t>дневного</w:t>
      </w:r>
      <w:r>
        <w:rPr>
          <w:spacing w:val="-3"/>
          <w:sz w:val="24"/>
        </w:rPr>
        <w:t> </w:t>
      </w:r>
      <w:r>
        <w:rPr>
          <w:sz w:val="24"/>
        </w:rPr>
        <w:t>пребывания.</w:t>
      </w:r>
    </w:p>
    <w:p>
      <w:pPr>
        <w:pStyle w:val="ListParagraph"/>
        <w:numPr>
          <w:ilvl w:val="1"/>
          <w:numId w:val="11"/>
        </w:numPr>
        <w:tabs>
          <w:tab w:pos="1426" w:val="left" w:leader="none"/>
        </w:tabs>
        <w:spacing w:line="240" w:lineRule="auto" w:before="2" w:after="0"/>
        <w:ind w:left="917" w:right="222" w:firstLine="0"/>
        <w:jc w:val="both"/>
        <w:rPr>
          <w:sz w:val="24"/>
        </w:rPr>
      </w:pPr>
      <w:r>
        <w:rPr>
          <w:color w:val="000009"/>
          <w:sz w:val="24"/>
        </w:rPr>
        <w:t>Социальные</w:t>
      </w:r>
      <w:r>
        <w:rPr>
          <w:color w:val="000009"/>
          <w:spacing w:val="1"/>
          <w:sz w:val="24"/>
        </w:rPr>
        <w:t> </w:t>
      </w:r>
      <w:r>
        <w:rPr>
          <w:color w:val="000009"/>
          <w:sz w:val="24"/>
        </w:rPr>
        <w:t>услуги,</w:t>
      </w:r>
      <w:r>
        <w:rPr>
          <w:color w:val="000009"/>
          <w:spacing w:val="1"/>
          <w:sz w:val="24"/>
        </w:rPr>
        <w:t> </w:t>
      </w:r>
      <w:r>
        <w:rPr>
          <w:color w:val="000009"/>
          <w:sz w:val="24"/>
        </w:rPr>
        <w:t>предоставляются</w:t>
      </w:r>
      <w:r>
        <w:rPr>
          <w:color w:val="000009"/>
          <w:spacing w:val="1"/>
          <w:sz w:val="24"/>
        </w:rPr>
        <w:t> </w:t>
      </w:r>
      <w:r>
        <w:rPr>
          <w:color w:val="000009"/>
          <w:sz w:val="24"/>
        </w:rPr>
        <w:t>получателям</w:t>
      </w:r>
      <w:r>
        <w:rPr>
          <w:color w:val="000009"/>
          <w:spacing w:val="1"/>
          <w:sz w:val="24"/>
        </w:rPr>
        <w:t> </w:t>
      </w:r>
      <w:r>
        <w:rPr>
          <w:color w:val="000009"/>
          <w:sz w:val="24"/>
        </w:rPr>
        <w:t>социальных</w:t>
      </w:r>
      <w:r>
        <w:rPr>
          <w:color w:val="000009"/>
          <w:spacing w:val="1"/>
          <w:sz w:val="24"/>
        </w:rPr>
        <w:t> </w:t>
      </w:r>
      <w:r>
        <w:rPr>
          <w:color w:val="000009"/>
          <w:sz w:val="24"/>
        </w:rPr>
        <w:t>услуг</w:t>
      </w:r>
      <w:r>
        <w:rPr>
          <w:color w:val="000009"/>
          <w:spacing w:val="1"/>
          <w:sz w:val="24"/>
        </w:rPr>
        <w:t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> </w:t>
      </w:r>
      <w:r>
        <w:rPr>
          <w:color w:val="000009"/>
          <w:sz w:val="24"/>
        </w:rPr>
        <w:t>соответствии</w:t>
      </w:r>
      <w:r>
        <w:rPr>
          <w:color w:val="000009"/>
          <w:spacing w:val="1"/>
          <w:sz w:val="24"/>
        </w:rPr>
        <w:t> </w:t>
      </w:r>
      <w:r>
        <w:rPr>
          <w:color w:val="000009"/>
          <w:sz w:val="24"/>
        </w:rPr>
        <w:t>с</w:t>
      </w:r>
      <w:r>
        <w:rPr>
          <w:color w:val="000009"/>
          <w:spacing w:val="1"/>
          <w:sz w:val="24"/>
        </w:rPr>
        <w:t> </w:t>
      </w:r>
      <w:r>
        <w:rPr>
          <w:color w:val="000009"/>
          <w:sz w:val="24"/>
        </w:rPr>
        <w:t>индивидуальными программами предоставления социальных услуг, составляемыми в порядке,</w:t>
      </w:r>
      <w:r>
        <w:rPr>
          <w:color w:val="000009"/>
          <w:spacing w:val="1"/>
          <w:sz w:val="24"/>
        </w:rPr>
        <w:t> </w:t>
      </w:r>
      <w:r>
        <w:rPr>
          <w:color w:val="000009"/>
          <w:sz w:val="24"/>
        </w:rPr>
        <w:t>установленном министерством труда и социальной защиты населения</w:t>
      </w:r>
      <w:r>
        <w:rPr>
          <w:color w:val="000009"/>
          <w:spacing w:val="1"/>
          <w:sz w:val="24"/>
        </w:rPr>
        <w:t> </w:t>
      </w:r>
      <w:r>
        <w:rPr>
          <w:color w:val="000009"/>
          <w:sz w:val="24"/>
        </w:rPr>
        <w:t>Кемеровской области, и</w:t>
      </w:r>
      <w:r>
        <w:rPr>
          <w:color w:val="000009"/>
          <w:spacing w:val="1"/>
          <w:sz w:val="24"/>
        </w:rPr>
        <w:t> </w:t>
      </w:r>
      <w:r>
        <w:rPr>
          <w:color w:val="000009"/>
          <w:sz w:val="24"/>
        </w:rPr>
        <w:t>условиями договоров о</w:t>
      </w:r>
      <w:r>
        <w:rPr>
          <w:color w:val="000009"/>
          <w:spacing w:val="60"/>
          <w:sz w:val="24"/>
        </w:rPr>
        <w:t> </w:t>
      </w:r>
      <w:r>
        <w:rPr>
          <w:color w:val="000009"/>
          <w:sz w:val="24"/>
        </w:rPr>
        <w:t>предоставлении социальных услуг, заключаемыми между гражданами</w:t>
      </w:r>
      <w:r>
        <w:rPr>
          <w:color w:val="000009"/>
          <w:spacing w:val="1"/>
          <w:sz w:val="24"/>
        </w:rPr>
        <w:t> </w:t>
      </w:r>
      <w:r>
        <w:rPr>
          <w:color w:val="000009"/>
          <w:sz w:val="24"/>
        </w:rPr>
        <w:t>или их законными представителями и поставщиками социальных услуг на основании требований</w:t>
      </w:r>
      <w:r>
        <w:rPr>
          <w:color w:val="000009"/>
          <w:spacing w:val="1"/>
          <w:sz w:val="24"/>
        </w:rPr>
        <w:t> </w:t>
      </w:r>
      <w:r>
        <w:rPr>
          <w:color w:val="000009"/>
          <w:sz w:val="24"/>
        </w:rPr>
        <w:t>Федерального закона от 28 декабря 2013года N2 442-ФЗ «Об основах социального обслуживания</w:t>
      </w:r>
      <w:r>
        <w:rPr>
          <w:color w:val="000009"/>
          <w:spacing w:val="1"/>
          <w:sz w:val="24"/>
        </w:rPr>
        <w:t> </w:t>
      </w:r>
      <w:r>
        <w:rPr>
          <w:color w:val="000009"/>
          <w:sz w:val="24"/>
        </w:rPr>
        <w:t>граждан</w:t>
      </w:r>
      <w:r>
        <w:rPr>
          <w:color w:val="000009"/>
          <w:spacing w:val="2"/>
          <w:sz w:val="24"/>
        </w:rPr>
        <w:t> </w:t>
      </w:r>
      <w:r>
        <w:rPr>
          <w:color w:val="000009"/>
          <w:sz w:val="24"/>
        </w:rPr>
        <w:t>в</w:t>
      </w:r>
      <w:r>
        <w:rPr>
          <w:color w:val="000009"/>
          <w:spacing w:val="-1"/>
          <w:sz w:val="24"/>
        </w:rPr>
        <w:t> </w:t>
      </w:r>
      <w:r>
        <w:rPr>
          <w:color w:val="000009"/>
          <w:sz w:val="24"/>
        </w:rPr>
        <w:t>Российской</w:t>
      </w:r>
      <w:r>
        <w:rPr>
          <w:color w:val="000009"/>
          <w:spacing w:val="-2"/>
          <w:sz w:val="24"/>
        </w:rPr>
        <w:t> </w:t>
      </w:r>
      <w:r>
        <w:rPr>
          <w:color w:val="000009"/>
          <w:sz w:val="24"/>
        </w:rPr>
        <w:t>Федерации».</w:t>
      </w:r>
    </w:p>
    <w:p>
      <w:pPr>
        <w:pStyle w:val="ListParagraph"/>
        <w:numPr>
          <w:ilvl w:val="1"/>
          <w:numId w:val="11"/>
        </w:numPr>
        <w:tabs>
          <w:tab w:pos="1450" w:val="left" w:leader="none"/>
        </w:tabs>
        <w:spacing w:line="242" w:lineRule="auto" w:before="0" w:after="0"/>
        <w:ind w:left="917" w:right="172" w:firstLine="0"/>
        <w:jc w:val="both"/>
        <w:rPr>
          <w:sz w:val="24"/>
        </w:rPr>
      </w:pPr>
      <w:r>
        <w:rPr>
          <w:color w:val="000009"/>
          <w:sz w:val="24"/>
        </w:rPr>
        <w:t>Зачисление</w:t>
      </w:r>
      <w:r>
        <w:rPr>
          <w:color w:val="000009"/>
          <w:spacing w:val="1"/>
          <w:sz w:val="24"/>
        </w:rPr>
        <w:t> </w:t>
      </w:r>
      <w:r>
        <w:rPr>
          <w:color w:val="000009"/>
          <w:sz w:val="24"/>
        </w:rPr>
        <w:t>получателей</w:t>
      </w:r>
      <w:r>
        <w:rPr>
          <w:color w:val="000009"/>
          <w:spacing w:val="1"/>
          <w:sz w:val="24"/>
        </w:rPr>
        <w:t> </w:t>
      </w:r>
      <w:r>
        <w:rPr>
          <w:color w:val="000009"/>
          <w:sz w:val="24"/>
        </w:rPr>
        <w:t>социальных</w:t>
      </w:r>
      <w:r>
        <w:rPr>
          <w:color w:val="000009"/>
          <w:spacing w:val="1"/>
          <w:sz w:val="24"/>
        </w:rPr>
        <w:t> </w:t>
      </w:r>
      <w:r>
        <w:rPr>
          <w:color w:val="000009"/>
          <w:sz w:val="24"/>
        </w:rPr>
        <w:t>услуг</w:t>
      </w:r>
      <w:r>
        <w:rPr>
          <w:color w:val="000009"/>
          <w:spacing w:val="1"/>
          <w:sz w:val="24"/>
        </w:rPr>
        <w:t> </w:t>
      </w:r>
      <w:r>
        <w:rPr>
          <w:color w:val="000009"/>
          <w:sz w:val="24"/>
        </w:rPr>
        <w:t>на</w:t>
      </w:r>
      <w:r>
        <w:rPr>
          <w:color w:val="000009"/>
          <w:spacing w:val="1"/>
          <w:sz w:val="24"/>
        </w:rPr>
        <w:t> </w:t>
      </w:r>
      <w:r>
        <w:rPr>
          <w:color w:val="000009"/>
          <w:sz w:val="24"/>
        </w:rPr>
        <w:t>социальное</w:t>
      </w:r>
      <w:r>
        <w:rPr>
          <w:color w:val="000009"/>
          <w:spacing w:val="1"/>
          <w:sz w:val="24"/>
        </w:rPr>
        <w:t> </w:t>
      </w:r>
      <w:r>
        <w:rPr>
          <w:color w:val="000009"/>
          <w:sz w:val="24"/>
        </w:rPr>
        <w:t>обслуживание</w:t>
      </w:r>
      <w:r>
        <w:rPr>
          <w:color w:val="000009"/>
          <w:spacing w:val="1"/>
          <w:sz w:val="24"/>
        </w:rPr>
        <w:t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> </w:t>
      </w:r>
      <w:r>
        <w:rPr>
          <w:color w:val="000009"/>
          <w:sz w:val="24"/>
        </w:rPr>
        <w:t>отделение</w:t>
      </w:r>
      <w:r>
        <w:rPr>
          <w:color w:val="000009"/>
          <w:spacing w:val="1"/>
          <w:sz w:val="24"/>
        </w:rPr>
        <w:t> </w:t>
      </w:r>
      <w:r>
        <w:rPr>
          <w:color w:val="000009"/>
          <w:sz w:val="24"/>
        </w:rPr>
        <w:t>производится</w:t>
      </w:r>
      <w:r>
        <w:rPr>
          <w:color w:val="000009"/>
          <w:spacing w:val="-4"/>
          <w:sz w:val="24"/>
        </w:rPr>
        <w:t> </w:t>
      </w:r>
      <w:r>
        <w:rPr>
          <w:color w:val="000009"/>
          <w:sz w:val="24"/>
        </w:rPr>
        <w:t>приказом</w:t>
      </w:r>
      <w:r>
        <w:rPr>
          <w:color w:val="000009"/>
          <w:spacing w:val="-1"/>
          <w:sz w:val="24"/>
        </w:rPr>
        <w:t> </w:t>
      </w:r>
      <w:r>
        <w:rPr>
          <w:color w:val="000009"/>
          <w:sz w:val="24"/>
        </w:rPr>
        <w:t>директора Центра</w:t>
      </w:r>
      <w:r>
        <w:rPr>
          <w:color w:val="000009"/>
          <w:spacing w:val="-3"/>
          <w:sz w:val="24"/>
        </w:rPr>
        <w:t> </w:t>
      </w:r>
      <w:r>
        <w:rPr>
          <w:color w:val="000009"/>
          <w:sz w:val="24"/>
        </w:rPr>
        <w:t>на</w:t>
      </w:r>
      <w:r>
        <w:rPr>
          <w:color w:val="000009"/>
          <w:spacing w:val="-5"/>
          <w:sz w:val="24"/>
        </w:rPr>
        <w:t> </w:t>
      </w:r>
      <w:r>
        <w:rPr>
          <w:color w:val="000009"/>
          <w:sz w:val="24"/>
        </w:rPr>
        <w:t>основании</w:t>
      </w:r>
      <w:r>
        <w:rPr>
          <w:color w:val="000009"/>
          <w:spacing w:val="-2"/>
          <w:sz w:val="24"/>
        </w:rPr>
        <w:t> </w:t>
      </w:r>
      <w:r>
        <w:rPr>
          <w:color w:val="000009"/>
          <w:sz w:val="24"/>
        </w:rPr>
        <w:t>следующих</w:t>
      </w:r>
      <w:r>
        <w:rPr>
          <w:color w:val="000009"/>
          <w:spacing w:val="-3"/>
          <w:sz w:val="24"/>
        </w:rPr>
        <w:t> </w:t>
      </w:r>
      <w:r>
        <w:rPr>
          <w:color w:val="000009"/>
          <w:sz w:val="24"/>
        </w:rPr>
        <w:t>документов:</w:t>
      </w:r>
    </w:p>
    <w:p>
      <w:pPr>
        <w:pStyle w:val="ListParagraph"/>
        <w:numPr>
          <w:ilvl w:val="0"/>
          <w:numId w:val="7"/>
        </w:numPr>
        <w:tabs>
          <w:tab w:pos="1134" w:val="left" w:leader="none"/>
        </w:tabs>
        <w:spacing w:line="240" w:lineRule="auto" w:before="0" w:after="0"/>
        <w:ind w:left="917" w:right="209" w:firstLine="0"/>
        <w:jc w:val="both"/>
        <w:rPr>
          <w:color w:val="000009"/>
          <w:sz w:val="24"/>
        </w:rPr>
      </w:pPr>
      <w:r>
        <w:rPr/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349999</wp:posOffset>
            </wp:positionH>
            <wp:positionV relativeFrom="paragraph">
              <wp:posOffset>647752</wp:posOffset>
            </wp:positionV>
            <wp:extent cx="9939" cy="377558"/>
            <wp:effectExtent l="0" t="0" r="0" b="0"/>
            <wp:wrapNone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39" cy="3775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0009"/>
          <w:sz w:val="24"/>
        </w:rPr>
        <w:t>заявление</w:t>
      </w:r>
      <w:r>
        <w:rPr>
          <w:color w:val="000009"/>
          <w:spacing w:val="1"/>
          <w:sz w:val="24"/>
        </w:rPr>
        <w:t> </w:t>
      </w:r>
      <w:r>
        <w:rPr>
          <w:color w:val="000009"/>
          <w:sz w:val="24"/>
        </w:rPr>
        <w:t>о</w:t>
      </w:r>
      <w:r>
        <w:rPr>
          <w:color w:val="000009"/>
          <w:spacing w:val="1"/>
          <w:sz w:val="24"/>
        </w:rPr>
        <w:t> </w:t>
      </w:r>
      <w:r>
        <w:rPr>
          <w:color w:val="000009"/>
          <w:sz w:val="24"/>
        </w:rPr>
        <w:t>предоставлении</w:t>
      </w:r>
      <w:r>
        <w:rPr>
          <w:color w:val="000009"/>
          <w:spacing w:val="1"/>
          <w:sz w:val="24"/>
        </w:rPr>
        <w:t> </w:t>
      </w:r>
      <w:r>
        <w:rPr>
          <w:color w:val="000009"/>
          <w:sz w:val="24"/>
        </w:rPr>
        <w:t>социальных</w:t>
      </w:r>
      <w:r>
        <w:rPr>
          <w:color w:val="000009"/>
          <w:spacing w:val="1"/>
          <w:sz w:val="24"/>
        </w:rPr>
        <w:t> </w:t>
      </w:r>
      <w:r>
        <w:rPr>
          <w:color w:val="000009"/>
          <w:sz w:val="24"/>
        </w:rPr>
        <w:t>услуг</w:t>
      </w:r>
      <w:r>
        <w:rPr>
          <w:color w:val="000009"/>
          <w:spacing w:val="1"/>
          <w:sz w:val="24"/>
        </w:rPr>
        <w:t> </w:t>
      </w:r>
      <w:r>
        <w:rPr>
          <w:color w:val="000009"/>
          <w:sz w:val="24"/>
        </w:rPr>
        <w:t>поставщиком</w:t>
      </w:r>
      <w:r>
        <w:rPr>
          <w:color w:val="000009"/>
          <w:spacing w:val="1"/>
          <w:sz w:val="24"/>
        </w:rPr>
        <w:t> </w:t>
      </w:r>
      <w:r>
        <w:rPr>
          <w:color w:val="000009"/>
          <w:sz w:val="24"/>
        </w:rPr>
        <w:t>социальных</w:t>
      </w:r>
      <w:r>
        <w:rPr>
          <w:color w:val="000009"/>
          <w:spacing w:val="1"/>
          <w:sz w:val="24"/>
        </w:rPr>
        <w:t> </w:t>
      </w:r>
      <w:r>
        <w:rPr>
          <w:color w:val="000009"/>
          <w:sz w:val="24"/>
        </w:rPr>
        <w:t>услуг</w:t>
      </w:r>
      <w:r>
        <w:rPr>
          <w:color w:val="000009"/>
          <w:spacing w:val="1"/>
          <w:sz w:val="24"/>
        </w:rPr>
        <w:t> </w:t>
      </w:r>
      <w:r>
        <w:rPr>
          <w:color w:val="000009"/>
          <w:sz w:val="24"/>
        </w:rPr>
        <w:t>по</w:t>
      </w:r>
      <w:r>
        <w:rPr>
          <w:color w:val="000009"/>
          <w:spacing w:val="1"/>
          <w:sz w:val="24"/>
        </w:rPr>
        <w:t> </w:t>
      </w:r>
      <w:r>
        <w:rPr>
          <w:color w:val="000009"/>
          <w:sz w:val="24"/>
        </w:rPr>
        <w:t>форме,</w:t>
      </w:r>
      <w:r>
        <w:rPr>
          <w:color w:val="000009"/>
          <w:spacing w:val="1"/>
          <w:sz w:val="24"/>
        </w:rPr>
        <w:t> </w:t>
      </w:r>
      <w:r>
        <w:rPr>
          <w:color w:val="000009"/>
          <w:sz w:val="24"/>
        </w:rPr>
        <w:t>утверждаемой</w:t>
      </w:r>
      <w:r>
        <w:rPr>
          <w:color w:val="000009"/>
          <w:spacing w:val="1"/>
          <w:sz w:val="24"/>
        </w:rPr>
        <w:t> </w:t>
      </w:r>
      <w:r>
        <w:rPr>
          <w:color w:val="000009"/>
          <w:sz w:val="24"/>
        </w:rPr>
        <w:t>федеральным</w:t>
      </w:r>
      <w:r>
        <w:rPr>
          <w:color w:val="000009"/>
          <w:spacing w:val="1"/>
          <w:sz w:val="24"/>
        </w:rPr>
        <w:t> </w:t>
      </w:r>
      <w:r>
        <w:rPr>
          <w:color w:val="000009"/>
          <w:sz w:val="24"/>
        </w:rPr>
        <w:t>органом</w:t>
      </w:r>
      <w:r>
        <w:rPr>
          <w:color w:val="000009"/>
          <w:spacing w:val="1"/>
          <w:sz w:val="24"/>
        </w:rPr>
        <w:t> </w:t>
      </w:r>
      <w:r>
        <w:rPr>
          <w:color w:val="000009"/>
          <w:sz w:val="24"/>
        </w:rPr>
        <w:t>исполнительной</w:t>
      </w:r>
      <w:r>
        <w:rPr>
          <w:color w:val="000009"/>
          <w:spacing w:val="1"/>
          <w:sz w:val="24"/>
        </w:rPr>
        <w:t> </w:t>
      </w:r>
      <w:r>
        <w:rPr>
          <w:color w:val="000009"/>
          <w:sz w:val="24"/>
        </w:rPr>
        <w:t>власти,</w:t>
      </w:r>
      <w:r>
        <w:rPr>
          <w:color w:val="000009"/>
          <w:spacing w:val="1"/>
          <w:sz w:val="24"/>
        </w:rPr>
        <w:t> </w:t>
      </w:r>
      <w:r>
        <w:rPr>
          <w:color w:val="000009"/>
          <w:sz w:val="24"/>
        </w:rPr>
        <w:t>осуществляющим</w:t>
      </w:r>
      <w:r>
        <w:rPr>
          <w:color w:val="000009"/>
          <w:spacing w:val="1"/>
          <w:sz w:val="24"/>
        </w:rPr>
        <w:t> </w:t>
      </w:r>
      <w:r>
        <w:rPr>
          <w:color w:val="000009"/>
          <w:sz w:val="24"/>
        </w:rPr>
        <w:t>функции</w:t>
      </w:r>
      <w:r>
        <w:rPr>
          <w:color w:val="000009"/>
          <w:spacing w:val="1"/>
          <w:sz w:val="24"/>
        </w:rPr>
        <w:t> </w:t>
      </w:r>
      <w:r>
        <w:rPr>
          <w:color w:val="000009"/>
          <w:sz w:val="24"/>
        </w:rPr>
        <w:t>по</w:t>
      </w:r>
      <w:r>
        <w:rPr>
          <w:color w:val="000009"/>
          <w:spacing w:val="1"/>
          <w:sz w:val="24"/>
        </w:rPr>
        <w:t> </w:t>
      </w:r>
      <w:r>
        <w:rPr>
          <w:color w:val="000009"/>
          <w:sz w:val="24"/>
        </w:rPr>
        <w:t>выработке и реализации государственной политики и нормативно-правовому регулированию в</w:t>
      </w:r>
      <w:r>
        <w:rPr>
          <w:color w:val="000009"/>
          <w:spacing w:val="1"/>
          <w:sz w:val="24"/>
        </w:rPr>
        <w:t> </w:t>
      </w:r>
      <w:r>
        <w:rPr>
          <w:color w:val="000009"/>
          <w:sz w:val="24"/>
        </w:rPr>
        <w:t>сфере социального</w:t>
      </w:r>
      <w:r>
        <w:rPr>
          <w:color w:val="000009"/>
          <w:spacing w:val="2"/>
          <w:sz w:val="24"/>
        </w:rPr>
        <w:t> </w:t>
      </w:r>
      <w:r>
        <w:rPr>
          <w:color w:val="000009"/>
          <w:sz w:val="24"/>
        </w:rPr>
        <w:t>обслуживания</w:t>
      </w:r>
      <w:r>
        <w:rPr>
          <w:color w:val="000009"/>
          <w:spacing w:val="1"/>
          <w:sz w:val="24"/>
        </w:rPr>
        <w:t> </w:t>
      </w:r>
      <w:r>
        <w:rPr>
          <w:color w:val="000009"/>
          <w:sz w:val="24"/>
        </w:rPr>
        <w:t>(далее</w:t>
      </w:r>
      <w:r>
        <w:rPr>
          <w:color w:val="000009"/>
          <w:spacing w:val="6"/>
          <w:sz w:val="24"/>
        </w:rPr>
        <w:t> </w:t>
      </w:r>
      <w:r>
        <w:rPr>
          <w:color w:val="000009"/>
          <w:sz w:val="24"/>
        </w:rPr>
        <w:t>-</w:t>
      </w:r>
      <w:r>
        <w:rPr>
          <w:color w:val="000009"/>
          <w:spacing w:val="-1"/>
          <w:sz w:val="24"/>
        </w:rPr>
        <w:t> </w:t>
      </w:r>
      <w:r>
        <w:rPr>
          <w:color w:val="000009"/>
          <w:sz w:val="24"/>
        </w:rPr>
        <w:t>заявление);</w:t>
      </w:r>
    </w:p>
    <w:p>
      <w:pPr>
        <w:pStyle w:val="ListParagraph"/>
        <w:numPr>
          <w:ilvl w:val="0"/>
          <w:numId w:val="7"/>
        </w:numPr>
        <w:tabs>
          <w:tab w:pos="1182" w:val="left" w:leader="none"/>
        </w:tabs>
        <w:spacing w:line="242" w:lineRule="auto" w:before="0" w:after="0"/>
        <w:ind w:left="917" w:right="214" w:firstLine="0"/>
        <w:jc w:val="both"/>
        <w:rPr>
          <w:color w:val="000009"/>
          <w:sz w:val="24"/>
        </w:rPr>
      </w:pPr>
      <w:r>
        <w:rPr>
          <w:color w:val="000009"/>
          <w:sz w:val="24"/>
        </w:rPr>
        <w:t>документ,</w:t>
      </w:r>
      <w:r>
        <w:rPr>
          <w:color w:val="000009"/>
          <w:spacing w:val="1"/>
          <w:sz w:val="24"/>
        </w:rPr>
        <w:t> </w:t>
      </w:r>
      <w:r>
        <w:rPr>
          <w:color w:val="000009"/>
          <w:sz w:val="24"/>
        </w:rPr>
        <w:t>удостоверяющий</w:t>
      </w:r>
      <w:r>
        <w:rPr>
          <w:color w:val="000009"/>
          <w:spacing w:val="1"/>
          <w:sz w:val="24"/>
        </w:rPr>
        <w:t> </w:t>
      </w:r>
      <w:r>
        <w:rPr>
          <w:color w:val="000009"/>
          <w:sz w:val="24"/>
        </w:rPr>
        <w:t>личность</w:t>
      </w:r>
      <w:r>
        <w:rPr>
          <w:color w:val="000009"/>
          <w:spacing w:val="1"/>
          <w:sz w:val="24"/>
        </w:rPr>
        <w:t> </w:t>
      </w:r>
      <w:r>
        <w:rPr>
          <w:color w:val="000009"/>
          <w:sz w:val="24"/>
        </w:rPr>
        <w:t>получателя</w:t>
      </w:r>
      <w:r>
        <w:rPr>
          <w:color w:val="000009"/>
          <w:spacing w:val="1"/>
          <w:sz w:val="24"/>
        </w:rPr>
        <w:t> </w:t>
      </w:r>
      <w:r>
        <w:rPr>
          <w:color w:val="000009"/>
          <w:sz w:val="24"/>
        </w:rPr>
        <w:t>социальных</w:t>
      </w:r>
      <w:r>
        <w:rPr>
          <w:color w:val="000009"/>
          <w:spacing w:val="1"/>
          <w:sz w:val="24"/>
        </w:rPr>
        <w:t> </w:t>
      </w:r>
      <w:r>
        <w:rPr>
          <w:color w:val="000009"/>
          <w:sz w:val="24"/>
        </w:rPr>
        <w:t>услуг</w:t>
      </w:r>
      <w:r>
        <w:rPr>
          <w:color w:val="000009"/>
          <w:spacing w:val="1"/>
          <w:sz w:val="24"/>
        </w:rPr>
        <w:t> </w:t>
      </w:r>
      <w:r>
        <w:rPr>
          <w:color w:val="000009"/>
          <w:sz w:val="24"/>
        </w:rPr>
        <w:t>или</w:t>
      </w:r>
      <w:r>
        <w:rPr>
          <w:color w:val="000009"/>
          <w:spacing w:val="1"/>
          <w:sz w:val="24"/>
        </w:rPr>
        <w:t> </w:t>
      </w:r>
      <w:r>
        <w:rPr>
          <w:color w:val="000009"/>
          <w:sz w:val="24"/>
        </w:rPr>
        <w:t>его</w:t>
      </w:r>
      <w:r>
        <w:rPr>
          <w:color w:val="000009"/>
          <w:spacing w:val="1"/>
          <w:sz w:val="24"/>
        </w:rPr>
        <w:t> </w:t>
      </w:r>
      <w:r>
        <w:rPr>
          <w:color w:val="000009"/>
          <w:sz w:val="24"/>
        </w:rPr>
        <w:t>законного</w:t>
      </w:r>
      <w:r>
        <w:rPr>
          <w:color w:val="000009"/>
          <w:spacing w:val="1"/>
          <w:sz w:val="24"/>
        </w:rPr>
        <w:t> </w:t>
      </w:r>
      <w:r>
        <w:rPr>
          <w:color w:val="000009"/>
          <w:sz w:val="24"/>
        </w:rPr>
        <w:t>представителя</w:t>
      </w:r>
      <w:r>
        <w:rPr>
          <w:color w:val="000009"/>
          <w:spacing w:val="-2"/>
          <w:sz w:val="24"/>
        </w:rPr>
        <w:t> </w:t>
      </w:r>
      <w:r>
        <w:rPr>
          <w:color w:val="000009"/>
          <w:sz w:val="24"/>
        </w:rPr>
        <w:t>(в</w:t>
      </w:r>
      <w:r>
        <w:rPr>
          <w:color w:val="000009"/>
          <w:spacing w:val="-5"/>
          <w:sz w:val="24"/>
        </w:rPr>
        <w:t> </w:t>
      </w:r>
      <w:r>
        <w:rPr>
          <w:color w:val="000009"/>
          <w:sz w:val="24"/>
        </w:rPr>
        <w:t>случае</w:t>
      </w:r>
      <w:r>
        <w:rPr>
          <w:color w:val="000009"/>
          <w:spacing w:val="-3"/>
          <w:sz w:val="24"/>
        </w:rPr>
        <w:t> </w:t>
      </w:r>
      <w:r>
        <w:rPr>
          <w:color w:val="000009"/>
          <w:sz w:val="24"/>
        </w:rPr>
        <w:t>обращения</w:t>
      </w:r>
      <w:r>
        <w:rPr>
          <w:color w:val="000009"/>
          <w:spacing w:val="-7"/>
          <w:sz w:val="24"/>
        </w:rPr>
        <w:t> </w:t>
      </w:r>
      <w:r>
        <w:rPr>
          <w:color w:val="000009"/>
          <w:sz w:val="24"/>
        </w:rPr>
        <w:t>за</w:t>
      </w:r>
      <w:r>
        <w:rPr>
          <w:color w:val="000009"/>
          <w:spacing w:val="-3"/>
          <w:sz w:val="24"/>
        </w:rPr>
        <w:t> </w:t>
      </w:r>
      <w:r>
        <w:rPr>
          <w:color w:val="000009"/>
          <w:sz w:val="24"/>
        </w:rPr>
        <w:t>получением</w:t>
      </w:r>
      <w:r>
        <w:rPr>
          <w:color w:val="000009"/>
          <w:spacing w:val="-1"/>
          <w:sz w:val="24"/>
        </w:rPr>
        <w:t> </w:t>
      </w:r>
      <w:r>
        <w:rPr>
          <w:color w:val="000009"/>
          <w:sz w:val="24"/>
        </w:rPr>
        <w:t>социальных</w:t>
      </w:r>
      <w:r>
        <w:rPr>
          <w:color w:val="000009"/>
          <w:spacing w:val="-2"/>
          <w:sz w:val="24"/>
        </w:rPr>
        <w:t> </w:t>
      </w:r>
      <w:r>
        <w:rPr>
          <w:color w:val="000009"/>
          <w:sz w:val="24"/>
        </w:rPr>
        <w:t>услуг законного</w:t>
      </w:r>
      <w:r>
        <w:rPr>
          <w:color w:val="000009"/>
          <w:spacing w:val="-2"/>
          <w:sz w:val="24"/>
        </w:rPr>
        <w:t> </w:t>
      </w:r>
      <w:r>
        <w:rPr>
          <w:color w:val="000009"/>
          <w:sz w:val="24"/>
        </w:rPr>
        <w:t>представителя);</w:t>
      </w:r>
    </w:p>
    <w:p>
      <w:pPr>
        <w:pStyle w:val="ListParagraph"/>
        <w:numPr>
          <w:ilvl w:val="0"/>
          <w:numId w:val="7"/>
        </w:numPr>
        <w:tabs>
          <w:tab w:pos="1143" w:val="left" w:leader="none"/>
        </w:tabs>
        <w:spacing w:line="242" w:lineRule="auto" w:before="0" w:after="0"/>
        <w:ind w:left="917" w:right="176" w:firstLine="0"/>
        <w:jc w:val="both"/>
        <w:rPr>
          <w:color w:val="000009"/>
          <w:sz w:val="24"/>
        </w:rPr>
      </w:pPr>
      <w:r>
        <w:rPr>
          <w:color w:val="000009"/>
          <w:sz w:val="24"/>
        </w:rPr>
        <w:t>документ,</w:t>
      </w:r>
      <w:r>
        <w:rPr>
          <w:color w:val="000009"/>
          <w:spacing w:val="1"/>
          <w:sz w:val="24"/>
        </w:rPr>
        <w:t> </w:t>
      </w:r>
      <w:r>
        <w:rPr>
          <w:color w:val="000009"/>
          <w:sz w:val="24"/>
        </w:rPr>
        <w:t>подтверждающий</w:t>
      </w:r>
      <w:r>
        <w:rPr>
          <w:color w:val="000009"/>
          <w:spacing w:val="1"/>
          <w:sz w:val="24"/>
        </w:rPr>
        <w:t> </w:t>
      </w:r>
      <w:r>
        <w:rPr>
          <w:color w:val="000009"/>
          <w:sz w:val="24"/>
        </w:rPr>
        <w:t>полномочия</w:t>
      </w:r>
      <w:r>
        <w:rPr>
          <w:color w:val="000009"/>
          <w:spacing w:val="1"/>
          <w:sz w:val="24"/>
        </w:rPr>
        <w:t> </w:t>
      </w:r>
      <w:r>
        <w:rPr>
          <w:color w:val="000009"/>
          <w:sz w:val="24"/>
        </w:rPr>
        <w:t>законного</w:t>
      </w:r>
      <w:r>
        <w:rPr>
          <w:color w:val="000009"/>
          <w:spacing w:val="1"/>
          <w:sz w:val="24"/>
        </w:rPr>
        <w:t> </w:t>
      </w:r>
      <w:r>
        <w:rPr>
          <w:color w:val="000009"/>
          <w:sz w:val="24"/>
        </w:rPr>
        <w:t>представителя</w:t>
      </w:r>
      <w:r>
        <w:rPr>
          <w:color w:val="000009"/>
          <w:spacing w:val="1"/>
          <w:sz w:val="24"/>
        </w:rPr>
        <w:t> </w:t>
      </w:r>
      <w:r>
        <w:rPr>
          <w:color w:val="000009"/>
          <w:sz w:val="24"/>
        </w:rPr>
        <w:t>(в</w:t>
      </w:r>
      <w:r>
        <w:rPr>
          <w:color w:val="000009"/>
          <w:spacing w:val="1"/>
          <w:sz w:val="24"/>
        </w:rPr>
        <w:t> </w:t>
      </w:r>
      <w:r>
        <w:rPr>
          <w:color w:val="000009"/>
          <w:sz w:val="24"/>
        </w:rPr>
        <w:t>случае</w:t>
      </w:r>
      <w:r>
        <w:rPr>
          <w:color w:val="000009"/>
          <w:spacing w:val="1"/>
          <w:sz w:val="24"/>
        </w:rPr>
        <w:t> </w:t>
      </w:r>
      <w:r>
        <w:rPr>
          <w:color w:val="000009"/>
          <w:sz w:val="24"/>
        </w:rPr>
        <w:t>обращения</w:t>
      </w:r>
      <w:r>
        <w:rPr>
          <w:color w:val="000009"/>
          <w:spacing w:val="1"/>
          <w:sz w:val="24"/>
        </w:rPr>
        <w:t> </w:t>
      </w:r>
      <w:r>
        <w:rPr>
          <w:color w:val="000009"/>
          <w:sz w:val="24"/>
        </w:rPr>
        <w:t>за</w:t>
      </w:r>
      <w:r>
        <w:rPr>
          <w:color w:val="000009"/>
          <w:spacing w:val="1"/>
          <w:sz w:val="24"/>
        </w:rPr>
        <w:t> </w:t>
      </w:r>
      <w:r>
        <w:rPr>
          <w:color w:val="000009"/>
          <w:sz w:val="24"/>
        </w:rPr>
        <w:t>получением</w:t>
      </w:r>
      <w:r>
        <w:rPr>
          <w:color w:val="000009"/>
          <w:spacing w:val="2"/>
          <w:sz w:val="24"/>
        </w:rPr>
        <w:t> </w:t>
      </w:r>
      <w:r>
        <w:rPr>
          <w:color w:val="000009"/>
          <w:sz w:val="24"/>
        </w:rPr>
        <w:t>социальных</w:t>
      </w:r>
      <w:r>
        <w:rPr>
          <w:color w:val="000009"/>
          <w:spacing w:val="-3"/>
          <w:sz w:val="24"/>
        </w:rPr>
        <w:t> </w:t>
      </w:r>
      <w:r>
        <w:rPr>
          <w:color w:val="000009"/>
          <w:sz w:val="24"/>
        </w:rPr>
        <w:t>услуг</w:t>
      </w:r>
      <w:r>
        <w:rPr>
          <w:color w:val="000009"/>
          <w:spacing w:val="4"/>
          <w:sz w:val="24"/>
        </w:rPr>
        <w:t> </w:t>
      </w:r>
      <w:r>
        <w:rPr>
          <w:color w:val="000009"/>
          <w:sz w:val="24"/>
        </w:rPr>
        <w:t>представителя);</w:t>
      </w:r>
    </w:p>
    <w:p>
      <w:pPr>
        <w:pStyle w:val="ListParagraph"/>
        <w:numPr>
          <w:ilvl w:val="0"/>
          <w:numId w:val="7"/>
        </w:numPr>
        <w:tabs>
          <w:tab w:pos="1148" w:val="left" w:leader="none"/>
        </w:tabs>
        <w:spacing w:line="240" w:lineRule="auto" w:before="0" w:after="0"/>
        <w:ind w:left="917" w:right="241" w:firstLine="0"/>
        <w:jc w:val="both"/>
        <w:rPr>
          <w:color w:val="000009"/>
          <w:sz w:val="24"/>
        </w:rPr>
      </w:pPr>
      <w:r>
        <w:rPr>
          <w:color w:val="000009"/>
          <w:sz w:val="24"/>
        </w:rPr>
        <w:t>удостоверение</w:t>
      </w:r>
      <w:r>
        <w:rPr>
          <w:color w:val="000009"/>
          <w:spacing w:val="1"/>
          <w:sz w:val="24"/>
        </w:rPr>
        <w:t> </w:t>
      </w:r>
      <w:r>
        <w:rPr>
          <w:color w:val="000009"/>
          <w:sz w:val="24"/>
        </w:rPr>
        <w:t>или</w:t>
      </w:r>
      <w:r>
        <w:rPr>
          <w:color w:val="000009"/>
          <w:spacing w:val="1"/>
          <w:sz w:val="24"/>
        </w:rPr>
        <w:t> </w:t>
      </w:r>
      <w:r>
        <w:rPr>
          <w:color w:val="000009"/>
          <w:sz w:val="24"/>
        </w:rPr>
        <w:t>иной</w:t>
      </w:r>
      <w:r>
        <w:rPr>
          <w:color w:val="000009"/>
          <w:spacing w:val="1"/>
          <w:sz w:val="24"/>
        </w:rPr>
        <w:t> </w:t>
      </w:r>
      <w:r>
        <w:rPr>
          <w:color w:val="000009"/>
          <w:sz w:val="24"/>
        </w:rPr>
        <w:t>документ</w:t>
      </w:r>
      <w:r>
        <w:rPr>
          <w:color w:val="000009"/>
          <w:spacing w:val="1"/>
          <w:sz w:val="24"/>
        </w:rPr>
        <w:t> </w:t>
      </w:r>
      <w:r>
        <w:rPr>
          <w:color w:val="000009"/>
          <w:sz w:val="24"/>
        </w:rPr>
        <w:t>установленного</w:t>
      </w:r>
      <w:r>
        <w:rPr>
          <w:color w:val="000009"/>
          <w:spacing w:val="1"/>
          <w:sz w:val="24"/>
        </w:rPr>
        <w:t> </w:t>
      </w:r>
      <w:r>
        <w:rPr>
          <w:color w:val="000009"/>
          <w:sz w:val="24"/>
        </w:rPr>
        <w:t>образца</w:t>
      </w:r>
      <w:r>
        <w:rPr>
          <w:color w:val="000009"/>
          <w:spacing w:val="1"/>
          <w:sz w:val="24"/>
        </w:rPr>
        <w:t> </w:t>
      </w:r>
      <w:r>
        <w:rPr>
          <w:color w:val="000009"/>
          <w:sz w:val="24"/>
        </w:rPr>
        <w:t>о</w:t>
      </w:r>
      <w:r>
        <w:rPr>
          <w:color w:val="000009"/>
          <w:spacing w:val="1"/>
          <w:sz w:val="24"/>
        </w:rPr>
        <w:t> </w:t>
      </w:r>
      <w:r>
        <w:rPr>
          <w:color w:val="000009"/>
          <w:sz w:val="24"/>
        </w:rPr>
        <w:t>праве</w:t>
      </w:r>
      <w:r>
        <w:rPr>
          <w:color w:val="000009"/>
          <w:spacing w:val="1"/>
          <w:sz w:val="24"/>
        </w:rPr>
        <w:t> </w:t>
      </w:r>
      <w:r>
        <w:rPr>
          <w:color w:val="000009"/>
          <w:sz w:val="24"/>
        </w:rPr>
        <w:t>на</w:t>
      </w:r>
      <w:r>
        <w:rPr>
          <w:color w:val="000009"/>
          <w:spacing w:val="1"/>
          <w:sz w:val="24"/>
        </w:rPr>
        <w:t> </w:t>
      </w:r>
      <w:r>
        <w:rPr>
          <w:color w:val="000009"/>
          <w:sz w:val="24"/>
        </w:rPr>
        <w:t>меры</w:t>
      </w:r>
      <w:r>
        <w:rPr>
          <w:color w:val="000009"/>
          <w:spacing w:val="1"/>
          <w:sz w:val="24"/>
        </w:rPr>
        <w:t> </w:t>
      </w:r>
      <w:r>
        <w:rPr>
          <w:color w:val="000009"/>
          <w:sz w:val="24"/>
        </w:rPr>
        <w:t>социальной</w:t>
      </w:r>
      <w:r>
        <w:rPr>
          <w:color w:val="000009"/>
          <w:spacing w:val="1"/>
          <w:sz w:val="24"/>
        </w:rPr>
        <w:t> </w:t>
      </w:r>
      <w:r>
        <w:rPr>
          <w:color w:val="000009"/>
          <w:sz w:val="24"/>
        </w:rPr>
        <w:t>поддержки</w:t>
      </w:r>
      <w:r>
        <w:rPr>
          <w:color w:val="000009"/>
          <w:spacing w:val="1"/>
          <w:sz w:val="24"/>
        </w:rPr>
        <w:t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> </w:t>
      </w:r>
      <w:r>
        <w:rPr>
          <w:color w:val="000009"/>
          <w:sz w:val="24"/>
        </w:rPr>
        <w:t>соответствии</w:t>
      </w:r>
      <w:r>
        <w:rPr>
          <w:color w:val="000009"/>
          <w:spacing w:val="1"/>
          <w:sz w:val="24"/>
        </w:rPr>
        <w:t> </w:t>
      </w:r>
      <w:r>
        <w:rPr>
          <w:color w:val="000009"/>
          <w:sz w:val="24"/>
        </w:rPr>
        <w:t>с</w:t>
      </w:r>
      <w:r>
        <w:rPr>
          <w:color w:val="000009"/>
          <w:spacing w:val="1"/>
          <w:sz w:val="24"/>
        </w:rPr>
        <w:t> </w:t>
      </w:r>
      <w:r>
        <w:rPr>
          <w:color w:val="000009"/>
          <w:sz w:val="24"/>
        </w:rPr>
        <w:t>законодательством</w:t>
      </w:r>
      <w:r>
        <w:rPr>
          <w:color w:val="000009"/>
          <w:spacing w:val="1"/>
          <w:sz w:val="24"/>
        </w:rPr>
        <w:t> </w:t>
      </w:r>
      <w:r>
        <w:rPr>
          <w:color w:val="000009"/>
          <w:sz w:val="24"/>
        </w:rPr>
        <w:t>Российской</w:t>
      </w:r>
      <w:r>
        <w:rPr>
          <w:color w:val="000009"/>
          <w:spacing w:val="1"/>
          <w:sz w:val="24"/>
        </w:rPr>
        <w:t> </w:t>
      </w:r>
      <w:r>
        <w:rPr>
          <w:color w:val="000009"/>
          <w:sz w:val="24"/>
        </w:rPr>
        <w:t>Федерации</w:t>
      </w:r>
      <w:r>
        <w:rPr>
          <w:color w:val="000009"/>
          <w:spacing w:val="1"/>
          <w:sz w:val="24"/>
        </w:rPr>
        <w:t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> </w:t>
      </w:r>
      <w:r>
        <w:rPr>
          <w:color w:val="000009"/>
          <w:sz w:val="24"/>
        </w:rPr>
        <w:t>законодательством</w:t>
      </w:r>
      <w:r>
        <w:rPr>
          <w:color w:val="000009"/>
          <w:spacing w:val="1"/>
          <w:sz w:val="24"/>
        </w:rPr>
        <w:t> </w:t>
      </w:r>
      <w:r>
        <w:rPr>
          <w:color w:val="000009"/>
          <w:sz w:val="24"/>
        </w:rPr>
        <w:t>Кемеровской</w:t>
      </w:r>
      <w:r>
        <w:rPr>
          <w:color w:val="000009"/>
          <w:spacing w:val="-3"/>
          <w:sz w:val="24"/>
        </w:rPr>
        <w:t> </w:t>
      </w:r>
      <w:r>
        <w:rPr>
          <w:color w:val="000009"/>
          <w:sz w:val="24"/>
        </w:rPr>
        <w:t>области-Кузбасса;</w:t>
      </w:r>
    </w:p>
    <w:p>
      <w:pPr>
        <w:pStyle w:val="ListParagraph"/>
        <w:numPr>
          <w:ilvl w:val="0"/>
          <w:numId w:val="7"/>
        </w:numPr>
        <w:tabs>
          <w:tab w:pos="1062" w:val="left" w:leader="none"/>
        </w:tabs>
        <w:spacing w:line="275" w:lineRule="exact" w:before="0" w:after="0"/>
        <w:ind w:left="1061" w:right="0" w:hanging="145"/>
        <w:jc w:val="both"/>
        <w:rPr>
          <w:color w:val="000009"/>
          <w:sz w:val="24"/>
        </w:rPr>
      </w:pPr>
      <w:r>
        <w:rPr>
          <w:color w:val="000009"/>
          <w:sz w:val="24"/>
        </w:rPr>
        <w:t>индивидуальная</w:t>
      </w:r>
      <w:r>
        <w:rPr>
          <w:color w:val="000009"/>
          <w:spacing w:val="-3"/>
          <w:sz w:val="24"/>
        </w:rPr>
        <w:t> </w:t>
      </w:r>
      <w:r>
        <w:rPr>
          <w:color w:val="000009"/>
          <w:sz w:val="24"/>
        </w:rPr>
        <w:t>программа;</w:t>
      </w:r>
    </w:p>
    <w:p>
      <w:pPr>
        <w:pStyle w:val="ListParagraph"/>
        <w:numPr>
          <w:ilvl w:val="0"/>
          <w:numId w:val="7"/>
        </w:numPr>
        <w:tabs>
          <w:tab w:pos="1230" w:val="left" w:leader="none"/>
        </w:tabs>
        <w:spacing w:line="240" w:lineRule="auto" w:before="0" w:after="0"/>
        <w:ind w:left="917" w:right="243" w:firstLine="0"/>
        <w:jc w:val="both"/>
        <w:rPr>
          <w:color w:val="000009"/>
          <w:sz w:val="24"/>
        </w:rPr>
      </w:pPr>
      <w:r>
        <w:rPr>
          <w:color w:val="000009"/>
          <w:sz w:val="24"/>
        </w:rPr>
        <w:t>документы,</w:t>
      </w:r>
      <w:r>
        <w:rPr>
          <w:color w:val="000009"/>
          <w:spacing w:val="1"/>
          <w:sz w:val="24"/>
        </w:rPr>
        <w:t> </w:t>
      </w:r>
      <w:r>
        <w:rPr>
          <w:color w:val="000009"/>
          <w:sz w:val="24"/>
        </w:rPr>
        <w:t>свидетельствующие</w:t>
      </w:r>
      <w:r>
        <w:rPr>
          <w:color w:val="000009"/>
          <w:spacing w:val="1"/>
          <w:sz w:val="24"/>
        </w:rPr>
        <w:t> </w:t>
      </w:r>
      <w:r>
        <w:rPr>
          <w:color w:val="000009"/>
          <w:sz w:val="24"/>
        </w:rPr>
        <w:t>о</w:t>
      </w:r>
      <w:r>
        <w:rPr>
          <w:color w:val="000009"/>
          <w:spacing w:val="1"/>
          <w:sz w:val="24"/>
        </w:rPr>
        <w:t> </w:t>
      </w:r>
      <w:r>
        <w:rPr>
          <w:color w:val="000009"/>
          <w:sz w:val="24"/>
        </w:rPr>
        <w:t>том,</w:t>
      </w:r>
      <w:r>
        <w:rPr>
          <w:color w:val="000009"/>
          <w:spacing w:val="1"/>
          <w:sz w:val="24"/>
        </w:rPr>
        <w:t> </w:t>
      </w:r>
      <w:r>
        <w:rPr>
          <w:color w:val="000009"/>
          <w:sz w:val="24"/>
        </w:rPr>
        <w:t>что</w:t>
      </w:r>
      <w:r>
        <w:rPr>
          <w:color w:val="000009"/>
          <w:spacing w:val="1"/>
          <w:sz w:val="24"/>
        </w:rPr>
        <w:t> </w:t>
      </w:r>
      <w:r>
        <w:rPr>
          <w:color w:val="000009"/>
          <w:sz w:val="24"/>
        </w:rPr>
        <w:t>получатель</w:t>
      </w:r>
      <w:r>
        <w:rPr>
          <w:color w:val="000009"/>
          <w:spacing w:val="1"/>
          <w:sz w:val="24"/>
        </w:rPr>
        <w:t> </w:t>
      </w:r>
      <w:r>
        <w:rPr>
          <w:color w:val="000009"/>
          <w:sz w:val="24"/>
        </w:rPr>
        <w:t>социальных</w:t>
      </w:r>
      <w:r>
        <w:rPr>
          <w:color w:val="000009"/>
          <w:spacing w:val="1"/>
          <w:sz w:val="24"/>
        </w:rPr>
        <w:t> </w:t>
      </w:r>
      <w:r>
        <w:rPr>
          <w:color w:val="000009"/>
          <w:sz w:val="24"/>
        </w:rPr>
        <w:t>услуг</w:t>
      </w:r>
      <w:r>
        <w:rPr>
          <w:color w:val="000009"/>
          <w:spacing w:val="1"/>
          <w:sz w:val="24"/>
        </w:rPr>
        <w:t> </w:t>
      </w:r>
      <w:r>
        <w:rPr>
          <w:color w:val="000009"/>
          <w:sz w:val="24"/>
        </w:rPr>
        <w:t>является</w:t>
      </w:r>
      <w:r>
        <w:rPr>
          <w:color w:val="000009"/>
          <w:spacing w:val="1"/>
          <w:sz w:val="24"/>
        </w:rPr>
        <w:t> </w:t>
      </w:r>
      <w:r>
        <w:rPr>
          <w:color w:val="000009"/>
          <w:sz w:val="24"/>
        </w:rPr>
        <w:t>пострадавшим</w:t>
      </w:r>
      <w:r>
        <w:rPr>
          <w:color w:val="000009"/>
          <w:spacing w:val="1"/>
          <w:sz w:val="24"/>
        </w:rPr>
        <w:t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> </w:t>
      </w:r>
      <w:r>
        <w:rPr>
          <w:color w:val="000009"/>
          <w:sz w:val="24"/>
        </w:rPr>
        <w:t>результате</w:t>
      </w:r>
      <w:r>
        <w:rPr>
          <w:color w:val="000009"/>
          <w:spacing w:val="1"/>
          <w:sz w:val="24"/>
        </w:rPr>
        <w:t> </w:t>
      </w:r>
      <w:r>
        <w:rPr>
          <w:color w:val="000009"/>
          <w:sz w:val="24"/>
        </w:rPr>
        <w:t>чрезвычайных</w:t>
      </w:r>
      <w:r>
        <w:rPr>
          <w:color w:val="000009"/>
          <w:spacing w:val="1"/>
          <w:sz w:val="24"/>
        </w:rPr>
        <w:t> </w:t>
      </w:r>
      <w:r>
        <w:rPr>
          <w:color w:val="000009"/>
          <w:sz w:val="24"/>
        </w:rPr>
        <w:t>ситуаций</w:t>
      </w:r>
      <w:r>
        <w:rPr>
          <w:color w:val="000009"/>
          <w:spacing w:val="1"/>
          <w:sz w:val="24"/>
        </w:rPr>
        <w:t> </w:t>
      </w:r>
      <w:r>
        <w:rPr>
          <w:color w:val="000009"/>
          <w:sz w:val="24"/>
        </w:rPr>
        <w:t>или</w:t>
      </w:r>
      <w:r>
        <w:rPr>
          <w:color w:val="000009"/>
          <w:spacing w:val="1"/>
          <w:sz w:val="24"/>
        </w:rPr>
        <w:t> </w:t>
      </w:r>
      <w:r>
        <w:rPr>
          <w:color w:val="000009"/>
          <w:sz w:val="24"/>
        </w:rPr>
        <w:t>вооруженных</w:t>
      </w:r>
      <w:r>
        <w:rPr>
          <w:color w:val="000009"/>
          <w:spacing w:val="1"/>
          <w:sz w:val="24"/>
        </w:rPr>
        <w:t> </w:t>
      </w:r>
      <w:r>
        <w:rPr>
          <w:color w:val="000009"/>
          <w:sz w:val="24"/>
        </w:rPr>
        <w:t>межнациональных</w:t>
      </w:r>
      <w:r>
        <w:rPr>
          <w:color w:val="000009"/>
          <w:spacing w:val="1"/>
          <w:sz w:val="24"/>
        </w:rPr>
        <w:t> </w:t>
      </w:r>
      <w:r>
        <w:rPr>
          <w:color w:val="000009"/>
          <w:sz w:val="24"/>
        </w:rPr>
        <w:t>(межэтнических)</w:t>
      </w:r>
      <w:r>
        <w:rPr>
          <w:color w:val="000009"/>
          <w:spacing w:val="2"/>
          <w:sz w:val="24"/>
        </w:rPr>
        <w:t> </w:t>
      </w:r>
      <w:r>
        <w:rPr>
          <w:color w:val="000009"/>
          <w:sz w:val="24"/>
        </w:rPr>
        <w:t>конфликтов;</w:t>
      </w:r>
    </w:p>
    <w:p>
      <w:pPr>
        <w:pStyle w:val="ListParagraph"/>
        <w:numPr>
          <w:ilvl w:val="0"/>
          <w:numId w:val="7"/>
        </w:numPr>
        <w:tabs>
          <w:tab w:pos="1067" w:val="left" w:leader="none"/>
        </w:tabs>
        <w:spacing w:line="240" w:lineRule="auto" w:before="0" w:after="0"/>
        <w:ind w:left="917" w:right="244" w:firstLine="0"/>
        <w:jc w:val="both"/>
        <w:rPr>
          <w:sz w:val="24"/>
        </w:rPr>
      </w:pPr>
      <w:r>
        <w:rPr>
          <w:sz w:val="24"/>
        </w:rPr>
        <w:t>документы о составе семьи получателя социальных услуг (при ее наличии), доходах получателя</w:t>
      </w:r>
      <w:r>
        <w:rPr>
          <w:spacing w:val="1"/>
          <w:sz w:val="24"/>
        </w:rPr>
        <w:t> </w:t>
      </w:r>
      <w:r>
        <w:rPr>
          <w:sz w:val="24"/>
        </w:rPr>
        <w:t>социальных услуг и членов его семьи (при ее наличии) и принадлежащем ему (им) имуществе на</w:t>
      </w:r>
      <w:r>
        <w:rPr>
          <w:spacing w:val="1"/>
          <w:sz w:val="24"/>
        </w:rPr>
        <w:t> </w:t>
      </w:r>
      <w:r>
        <w:rPr>
          <w:sz w:val="24"/>
        </w:rPr>
        <w:t>праве</w:t>
      </w:r>
      <w:r>
        <w:rPr>
          <w:spacing w:val="1"/>
          <w:sz w:val="24"/>
        </w:rPr>
        <w:t> </w:t>
      </w:r>
      <w:r>
        <w:rPr>
          <w:sz w:val="24"/>
        </w:rPr>
        <w:t>собственности,</w:t>
      </w:r>
      <w:r>
        <w:rPr>
          <w:spacing w:val="1"/>
          <w:sz w:val="24"/>
        </w:rPr>
        <w:t> </w:t>
      </w:r>
      <w:r>
        <w:rPr>
          <w:sz w:val="24"/>
        </w:rPr>
        <w:t>необходимые</w:t>
      </w:r>
      <w:r>
        <w:rPr>
          <w:spacing w:val="1"/>
          <w:sz w:val="24"/>
        </w:rPr>
        <w:t> </w:t>
      </w:r>
      <w:r>
        <w:rPr>
          <w:sz w:val="24"/>
        </w:rPr>
        <w:t>для</w:t>
      </w:r>
      <w:r>
        <w:rPr>
          <w:spacing w:val="1"/>
          <w:sz w:val="24"/>
        </w:rPr>
        <w:t> </w:t>
      </w:r>
      <w:r>
        <w:rPr>
          <w:sz w:val="24"/>
        </w:rPr>
        <w:t>определения</w:t>
      </w:r>
      <w:r>
        <w:rPr>
          <w:spacing w:val="1"/>
          <w:sz w:val="24"/>
        </w:rPr>
        <w:t> </w:t>
      </w:r>
      <w:r>
        <w:rPr>
          <w:sz w:val="24"/>
        </w:rPr>
        <w:t>размера</w:t>
      </w:r>
      <w:r>
        <w:rPr>
          <w:spacing w:val="1"/>
          <w:sz w:val="24"/>
        </w:rPr>
        <w:t> </w:t>
      </w:r>
      <w:r>
        <w:rPr>
          <w:sz w:val="24"/>
        </w:rPr>
        <w:t>платы</w:t>
      </w:r>
      <w:r>
        <w:rPr>
          <w:spacing w:val="1"/>
          <w:sz w:val="24"/>
        </w:rPr>
        <w:t> </w:t>
      </w:r>
      <w:r>
        <w:rPr>
          <w:sz w:val="24"/>
        </w:rPr>
        <w:t>за</w:t>
      </w:r>
      <w:r>
        <w:rPr>
          <w:spacing w:val="1"/>
          <w:sz w:val="24"/>
        </w:rPr>
        <w:t> </w:t>
      </w:r>
      <w:r>
        <w:rPr>
          <w:sz w:val="24"/>
        </w:rPr>
        <w:t>предоставление</w:t>
      </w:r>
      <w:r>
        <w:rPr>
          <w:spacing w:val="1"/>
          <w:sz w:val="24"/>
        </w:rPr>
        <w:t> </w:t>
      </w:r>
      <w:r>
        <w:rPr>
          <w:sz w:val="24"/>
        </w:rPr>
        <w:t>социальных</w:t>
      </w:r>
      <w:r>
        <w:rPr>
          <w:spacing w:val="-4"/>
          <w:sz w:val="24"/>
        </w:rPr>
        <w:t> </w:t>
      </w:r>
      <w:r>
        <w:rPr>
          <w:sz w:val="24"/>
        </w:rPr>
        <w:t>услуг.</w:t>
      </w:r>
    </w:p>
    <w:p>
      <w:pPr>
        <w:pStyle w:val="ListParagraph"/>
        <w:numPr>
          <w:ilvl w:val="1"/>
          <w:numId w:val="11"/>
        </w:numPr>
        <w:tabs>
          <w:tab w:pos="1340" w:val="left" w:leader="none"/>
        </w:tabs>
        <w:spacing w:line="275" w:lineRule="exact" w:before="0" w:after="0"/>
        <w:ind w:left="1339" w:right="0" w:hanging="423"/>
        <w:jc w:val="both"/>
        <w:rPr>
          <w:sz w:val="24"/>
        </w:rPr>
      </w:pPr>
      <w:r>
        <w:rPr>
          <w:color w:val="000009"/>
          <w:sz w:val="24"/>
        </w:rPr>
        <w:t>Социальные</w:t>
      </w:r>
      <w:r>
        <w:rPr>
          <w:color w:val="000009"/>
          <w:spacing w:val="-8"/>
          <w:sz w:val="24"/>
        </w:rPr>
        <w:t> </w:t>
      </w:r>
      <w:r>
        <w:rPr>
          <w:color w:val="000009"/>
          <w:sz w:val="24"/>
        </w:rPr>
        <w:t>услуги предоставляются</w:t>
      </w:r>
      <w:r>
        <w:rPr>
          <w:color w:val="000009"/>
          <w:spacing w:val="-3"/>
          <w:sz w:val="24"/>
        </w:rPr>
        <w:t> </w:t>
      </w:r>
      <w:r>
        <w:rPr>
          <w:color w:val="000009"/>
          <w:sz w:val="24"/>
        </w:rPr>
        <w:t>бесплатно</w:t>
      </w:r>
      <w:r>
        <w:rPr>
          <w:color w:val="000009"/>
          <w:spacing w:val="-1"/>
          <w:sz w:val="24"/>
        </w:rPr>
        <w:t> </w:t>
      </w:r>
      <w:r>
        <w:rPr>
          <w:color w:val="000009"/>
          <w:sz w:val="24"/>
        </w:rPr>
        <w:t>либо</w:t>
      </w:r>
      <w:r>
        <w:rPr>
          <w:color w:val="000009"/>
          <w:spacing w:val="2"/>
          <w:sz w:val="24"/>
        </w:rPr>
        <w:t> </w:t>
      </w:r>
      <w:r>
        <w:rPr>
          <w:color w:val="000009"/>
          <w:sz w:val="24"/>
        </w:rPr>
        <w:t>за</w:t>
      </w:r>
      <w:r>
        <w:rPr>
          <w:color w:val="000009"/>
          <w:spacing w:val="-7"/>
          <w:sz w:val="24"/>
        </w:rPr>
        <w:t> </w:t>
      </w:r>
      <w:r>
        <w:rPr>
          <w:color w:val="000009"/>
          <w:sz w:val="24"/>
        </w:rPr>
        <w:t>плату</w:t>
      </w:r>
      <w:r>
        <w:rPr>
          <w:color w:val="000009"/>
          <w:spacing w:val="-10"/>
          <w:sz w:val="24"/>
        </w:rPr>
        <w:t> </w:t>
      </w:r>
      <w:r>
        <w:rPr>
          <w:color w:val="000009"/>
          <w:sz w:val="24"/>
        </w:rPr>
        <w:t>или</w:t>
      </w:r>
      <w:r>
        <w:rPr>
          <w:color w:val="000009"/>
          <w:spacing w:val="-1"/>
          <w:sz w:val="24"/>
        </w:rPr>
        <w:t> </w:t>
      </w:r>
      <w:r>
        <w:rPr>
          <w:color w:val="000009"/>
          <w:sz w:val="24"/>
        </w:rPr>
        <w:t>частичную</w:t>
      </w:r>
      <w:r>
        <w:rPr>
          <w:color w:val="000009"/>
          <w:spacing w:val="-3"/>
          <w:sz w:val="24"/>
        </w:rPr>
        <w:t> </w:t>
      </w:r>
      <w:r>
        <w:rPr>
          <w:color w:val="000009"/>
          <w:sz w:val="24"/>
        </w:rPr>
        <w:t>плату.</w:t>
      </w:r>
    </w:p>
    <w:p>
      <w:pPr>
        <w:pStyle w:val="ListParagraph"/>
        <w:numPr>
          <w:ilvl w:val="1"/>
          <w:numId w:val="11"/>
        </w:numPr>
        <w:tabs>
          <w:tab w:pos="1378" w:val="left" w:leader="none"/>
        </w:tabs>
        <w:spacing w:line="240" w:lineRule="auto" w:before="0" w:after="0"/>
        <w:ind w:left="917" w:right="245" w:firstLine="0"/>
        <w:jc w:val="both"/>
        <w:rPr>
          <w:sz w:val="24"/>
        </w:rPr>
      </w:pPr>
      <w:r>
        <w:rPr>
          <w:color w:val="000009"/>
          <w:sz w:val="24"/>
        </w:rPr>
        <w:t>Решение об условиях оказания социальных услуг бесплатно либо за плату или частичную</w:t>
      </w:r>
      <w:r>
        <w:rPr>
          <w:color w:val="000009"/>
          <w:spacing w:val="1"/>
          <w:sz w:val="24"/>
        </w:rPr>
        <w:t> </w:t>
      </w:r>
      <w:r>
        <w:rPr>
          <w:color w:val="000009"/>
          <w:sz w:val="24"/>
        </w:rPr>
        <w:t>плату принимается поставщиком социальных услуг на основании представляемых получателем</w:t>
      </w:r>
      <w:r>
        <w:rPr>
          <w:color w:val="000009"/>
          <w:spacing w:val="1"/>
          <w:sz w:val="24"/>
        </w:rPr>
        <w:t> </w:t>
      </w:r>
      <w:r>
        <w:rPr>
          <w:color w:val="000009"/>
          <w:sz w:val="24"/>
        </w:rPr>
        <w:t>социальных</w:t>
      </w:r>
      <w:r>
        <w:rPr>
          <w:color w:val="000009"/>
          <w:spacing w:val="1"/>
          <w:sz w:val="24"/>
        </w:rPr>
        <w:t> </w:t>
      </w:r>
      <w:r>
        <w:rPr>
          <w:color w:val="000009"/>
          <w:sz w:val="24"/>
        </w:rPr>
        <w:t>услуг</w:t>
      </w:r>
      <w:r>
        <w:rPr>
          <w:color w:val="000009"/>
          <w:spacing w:val="1"/>
          <w:sz w:val="24"/>
        </w:rPr>
        <w:t> </w:t>
      </w:r>
      <w:r>
        <w:rPr>
          <w:color w:val="000009"/>
          <w:sz w:val="24"/>
        </w:rPr>
        <w:t>или</w:t>
      </w:r>
      <w:r>
        <w:rPr>
          <w:color w:val="000009"/>
          <w:spacing w:val="1"/>
          <w:sz w:val="24"/>
        </w:rPr>
        <w:t> </w:t>
      </w:r>
      <w:r>
        <w:rPr>
          <w:color w:val="000009"/>
          <w:sz w:val="24"/>
        </w:rPr>
        <w:t>его</w:t>
      </w:r>
      <w:r>
        <w:rPr>
          <w:color w:val="000009"/>
          <w:spacing w:val="1"/>
          <w:sz w:val="24"/>
        </w:rPr>
        <w:t> </w:t>
      </w:r>
      <w:r>
        <w:rPr>
          <w:color w:val="000009"/>
          <w:sz w:val="24"/>
        </w:rPr>
        <w:t>законным</w:t>
      </w:r>
      <w:r>
        <w:rPr>
          <w:color w:val="000009"/>
          <w:spacing w:val="1"/>
          <w:sz w:val="24"/>
        </w:rPr>
        <w:t> </w:t>
      </w:r>
      <w:r>
        <w:rPr>
          <w:color w:val="000009"/>
          <w:sz w:val="24"/>
        </w:rPr>
        <w:t>представителем</w:t>
      </w:r>
      <w:r>
        <w:rPr>
          <w:color w:val="000009"/>
          <w:spacing w:val="1"/>
          <w:sz w:val="24"/>
        </w:rPr>
        <w:t> </w:t>
      </w:r>
      <w:r>
        <w:rPr>
          <w:color w:val="000009"/>
          <w:sz w:val="24"/>
        </w:rPr>
        <w:t>документов,</w:t>
      </w:r>
      <w:r>
        <w:rPr>
          <w:color w:val="000009"/>
          <w:spacing w:val="1"/>
          <w:sz w:val="24"/>
        </w:rPr>
        <w:t> </w:t>
      </w:r>
      <w:r>
        <w:rPr>
          <w:color w:val="000009"/>
          <w:sz w:val="24"/>
        </w:rPr>
        <w:t>с</w:t>
      </w:r>
      <w:r>
        <w:rPr>
          <w:color w:val="000009"/>
          <w:spacing w:val="1"/>
          <w:sz w:val="24"/>
        </w:rPr>
        <w:t> </w:t>
      </w:r>
      <w:r>
        <w:rPr>
          <w:color w:val="000009"/>
          <w:sz w:val="24"/>
        </w:rPr>
        <w:t>учетом</w:t>
      </w:r>
      <w:r>
        <w:rPr>
          <w:color w:val="000009"/>
          <w:spacing w:val="1"/>
          <w:sz w:val="24"/>
        </w:rPr>
        <w:t> </w:t>
      </w:r>
      <w:r>
        <w:rPr>
          <w:color w:val="000009"/>
          <w:sz w:val="24"/>
        </w:rPr>
        <w:t>среднедушевого</w:t>
      </w:r>
      <w:r>
        <w:rPr>
          <w:color w:val="000009"/>
          <w:spacing w:val="1"/>
          <w:sz w:val="24"/>
        </w:rPr>
        <w:t> </w:t>
      </w:r>
      <w:r>
        <w:rPr>
          <w:color w:val="000009"/>
          <w:sz w:val="24"/>
        </w:rPr>
        <w:t>дохода</w:t>
      </w:r>
      <w:r>
        <w:rPr>
          <w:color w:val="000009"/>
          <w:spacing w:val="1"/>
          <w:sz w:val="24"/>
        </w:rPr>
        <w:t> </w:t>
      </w:r>
      <w:r>
        <w:rPr>
          <w:color w:val="000009"/>
          <w:sz w:val="24"/>
        </w:rPr>
        <w:t>получателя</w:t>
      </w:r>
      <w:r>
        <w:rPr>
          <w:color w:val="000009"/>
          <w:spacing w:val="1"/>
          <w:sz w:val="24"/>
        </w:rPr>
        <w:t> </w:t>
      </w:r>
      <w:r>
        <w:rPr>
          <w:color w:val="000009"/>
          <w:sz w:val="24"/>
        </w:rPr>
        <w:t>социальных</w:t>
      </w:r>
      <w:r>
        <w:rPr>
          <w:color w:val="000009"/>
          <w:spacing w:val="1"/>
          <w:sz w:val="24"/>
        </w:rPr>
        <w:t> </w:t>
      </w:r>
      <w:r>
        <w:rPr>
          <w:color w:val="000009"/>
          <w:sz w:val="24"/>
        </w:rPr>
        <w:t>услуг,</w:t>
      </w:r>
      <w:r>
        <w:rPr>
          <w:color w:val="000009"/>
          <w:spacing w:val="1"/>
          <w:sz w:val="24"/>
        </w:rPr>
        <w:t> </w:t>
      </w:r>
      <w:r>
        <w:rPr>
          <w:color w:val="000009"/>
          <w:sz w:val="24"/>
        </w:rPr>
        <w:t>величины</w:t>
      </w:r>
      <w:r>
        <w:rPr>
          <w:color w:val="000009"/>
          <w:spacing w:val="1"/>
          <w:sz w:val="24"/>
        </w:rPr>
        <w:t> </w:t>
      </w:r>
      <w:r>
        <w:rPr>
          <w:color w:val="000009"/>
          <w:sz w:val="24"/>
        </w:rPr>
        <w:t>прожиточного</w:t>
      </w:r>
      <w:r>
        <w:rPr>
          <w:color w:val="000009"/>
          <w:spacing w:val="1"/>
          <w:sz w:val="24"/>
        </w:rPr>
        <w:t> </w:t>
      </w:r>
      <w:r>
        <w:rPr>
          <w:color w:val="000009"/>
          <w:sz w:val="24"/>
        </w:rPr>
        <w:t>минимума,</w:t>
      </w:r>
      <w:r>
        <w:rPr>
          <w:color w:val="000009"/>
          <w:spacing w:val="1"/>
          <w:sz w:val="24"/>
        </w:rPr>
        <w:t> </w:t>
      </w:r>
      <w:r>
        <w:rPr>
          <w:color w:val="000009"/>
          <w:sz w:val="24"/>
        </w:rPr>
        <w:t>установленного</w:t>
      </w:r>
      <w:r>
        <w:rPr>
          <w:color w:val="000009"/>
          <w:spacing w:val="1"/>
          <w:sz w:val="24"/>
        </w:rPr>
        <w:t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> </w:t>
      </w:r>
      <w:r>
        <w:rPr>
          <w:color w:val="000009"/>
          <w:sz w:val="24"/>
        </w:rPr>
        <w:t>Кемеровской</w:t>
      </w:r>
      <w:r>
        <w:rPr>
          <w:color w:val="000009"/>
          <w:spacing w:val="-3"/>
          <w:sz w:val="24"/>
        </w:rPr>
        <w:t> </w:t>
      </w:r>
      <w:r>
        <w:rPr>
          <w:color w:val="000009"/>
          <w:sz w:val="24"/>
        </w:rPr>
        <w:t>области-Кузбассе,</w:t>
      </w:r>
      <w:r>
        <w:rPr>
          <w:color w:val="000009"/>
          <w:spacing w:val="3"/>
          <w:sz w:val="24"/>
        </w:rPr>
        <w:t> </w:t>
      </w:r>
      <w:r>
        <w:rPr>
          <w:color w:val="000009"/>
          <w:sz w:val="24"/>
        </w:rPr>
        <w:t>а также</w:t>
      </w:r>
      <w:r>
        <w:rPr>
          <w:color w:val="000009"/>
          <w:spacing w:val="1"/>
          <w:sz w:val="24"/>
        </w:rPr>
        <w:t> </w:t>
      </w:r>
      <w:r>
        <w:rPr>
          <w:color w:val="000009"/>
          <w:sz w:val="24"/>
        </w:rPr>
        <w:t>тарифов</w:t>
      </w:r>
      <w:r>
        <w:rPr>
          <w:color w:val="000009"/>
          <w:spacing w:val="2"/>
          <w:sz w:val="24"/>
        </w:rPr>
        <w:t> </w:t>
      </w:r>
      <w:r>
        <w:rPr>
          <w:color w:val="000009"/>
          <w:sz w:val="24"/>
        </w:rPr>
        <w:t>на социальные</w:t>
      </w:r>
      <w:r>
        <w:rPr>
          <w:color w:val="000009"/>
          <w:spacing w:val="-4"/>
          <w:sz w:val="24"/>
        </w:rPr>
        <w:t> </w:t>
      </w:r>
      <w:r>
        <w:rPr>
          <w:color w:val="000009"/>
          <w:sz w:val="24"/>
        </w:rPr>
        <w:t>услуги.</w:t>
      </w:r>
    </w:p>
    <w:p>
      <w:pPr>
        <w:pStyle w:val="ListParagraph"/>
        <w:numPr>
          <w:ilvl w:val="1"/>
          <w:numId w:val="11"/>
        </w:numPr>
        <w:tabs>
          <w:tab w:pos="1570" w:val="left" w:leader="none"/>
        </w:tabs>
        <w:spacing w:line="237" w:lineRule="auto" w:before="0" w:after="0"/>
        <w:ind w:left="917" w:right="243" w:firstLine="0"/>
        <w:jc w:val="both"/>
        <w:rPr>
          <w:sz w:val="24"/>
        </w:rPr>
      </w:pPr>
      <w:r>
        <w:rPr>
          <w:color w:val="000009"/>
          <w:sz w:val="24"/>
        </w:rPr>
        <w:t>Социальные</w:t>
      </w:r>
      <w:r>
        <w:rPr>
          <w:color w:val="000009"/>
          <w:spacing w:val="1"/>
          <w:sz w:val="24"/>
        </w:rPr>
        <w:t> </w:t>
      </w:r>
      <w:r>
        <w:rPr>
          <w:color w:val="000009"/>
          <w:sz w:val="24"/>
        </w:rPr>
        <w:t>услуги</w:t>
      </w:r>
      <w:r>
        <w:rPr>
          <w:color w:val="000009"/>
          <w:spacing w:val="1"/>
          <w:sz w:val="24"/>
        </w:rPr>
        <w:t> </w:t>
      </w:r>
      <w:r>
        <w:rPr>
          <w:color w:val="000009"/>
          <w:sz w:val="24"/>
        </w:rPr>
        <w:t>предоставляются</w:t>
      </w:r>
      <w:r>
        <w:rPr>
          <w:color w:val="000009"/>
          <w:spacing w:val="1"/>
          <w:sz w:val="24"/>
        </w:rPr>
        <w:t> </w:t>
      </w:r>
      <w:r>
        <w:rPr>
          <w:color w:val="000009"/>
          <w:sz w:val="24"/>
        </w:rPr>
        <w:t>бесплатно</w:t>
      </w:r>
      <w:r>
        <w:rPr>
          <w:color w:val="000009"/>
          <w:spacing w:val="1"/>
          <w:sz w:val="24"/>
        </w:rPr>
        <w:t> </w:t>
      </w:r>
      <w:r>
        <w:rPr>
          <w:color w:val="000009"/>
          <w:sz w:val="24"/>
        </w:rPr>
        <w:t>следующим</w:t>
      </w:r>
      <w:r>
        <w:rPr>
          <w:color w:val="000009"/>
          <w:spacing w:val="1"/>
          <w:sz w:val="24"/>
        </w:rPr>
        <w:t> </w:t>
      </w:r>
      <w:r>
        <w:rPr>
          <w:color w:val="000009"/>
          <w:sz w:val="24"/>
        </w:rPr>
        <w:t>категориям</w:t>
      </w:r>
      <w:r>
        <w:rPr>
          <w:color w:val="000009"/>
          <w:spacing w:val="1"/>
          <w:sz w:val="24"/>
        </w:rPr>
        <w:t> </w:t>
      </w:r>
      <w:r>
        <w:rPr>
          <w:color w:val="000009"/>
          <w:sz w:val="24"/>
        </w:rPr>
        <w:t>получателей</w:t>
      </w:r>
      <w:r>
        <w:rPr>
          <w:color w:val="000009"/>
          <w:spacing w:val="1"/>
          <w:sz w:val="24"/>
        </w:rPr>
        <w:t> </w:t>
      </w:r>
      <w:r>
        <w:rPr>
          <w:color w:val="000009"/>
          <w:sz w:val="24"/>
        </w:rPr>
        <w:t>социальных</w:t>
      </w:r>
      <w:r>
        <w:rPr>
          <w:color w:val="000009"/>
          <w:spacing w:val="-4"/>
          <w:sz w:val="24"/>
        </w:rPr>
        <w:t> </w:t>
      </w:r>
      <w:r>
        <w:rPr>
          <w:color w:val="000009"/>
          <w:sz w:val="24"/>
        </w:rPr>
        <w:t>услуг:</w:t>
      </w:r>
    </w:p>
    <w:p>
      <w:pPr>
        <w:pStyle w:val="ListParagraph"/>
        <w:numPr>
          <w:ilvl w:val="0"/>
          <w:numId w:val="7"/>
        </w:numPr>
        <w:tabs>
          <w:tab w:pos="1115" w:val="left" w:leader="none"/>
        </w:tabs>
        <w:spacing w:line="240" w:lineRule="auto" w:before="0" w:after="0"/>
        <w:ind w:left="917" w:right="176" w:firstLine="0"/>
        <w:jc w:val="both"/>
        <w:rPr>
          <w:sz w:val="24"/>
        </w:rPr>
      </w:pPr>
      <w:r>
        <w:rPr>
          <w:sz w:val="24"/>
        </w:rPr>
        <w:t>лицам, пострадавшим в результате чрезвычайных ситуаций, вооруженных межнациональных</w:t>
      </w:r>
      <w:r>
        <w:rPr>
          <w:spacing w:val="1"/>
          <w:sz w:val="24"/>
        </w:rPr>
        <w:t> </w:t>
      </w:r>
      <w:r>
        <w:rPr>
          <w:sz w:val="24"/>
        </w:rPr>
        <w:t>(межэтнических)</w:t>
      </w:r>
      <w:r>
        <w:rPr>
          <w:spacing w:val="2"/>
          <w:sz w:val="24"/>
        </w:rPr>
        <w:t> </w:t>
      </w:r>
      <w:r>
        <w:rPr>
          <w:sz w:val="24"/>
        </w:rPr>
        <w:t>конфликтов;</w:t>
      </w:r>
    </w:p>
    <w:p>
      <w:pPr>
        <w:pStyle w:val="ListParagraph"/>
        <w:numPr>
          <w:ilvl w:val="0"/>
          <w:numId w:val="7"/>
        </w:numPr>
        <w:tabs>
          <w:tab w:pos="1129" w:val="left" w:leader="none"/>
        </w:tabs>
        <w:spacing w:line="240" w:lineRule="auto" w:before="0" w:after="0"/>
        <w:ind w:left="917" w:right="168" w:firstLine="0"/>
        <w:jc w:val="both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297446</wp:posOffset>
            </wp:positionH>
            <wp:positionV relativeFrom="paragraph">
              <wp:posOffset>1001650</wp:posOffset>
            </wp:positionV>
            <wp:extent cx="10885" cy="566115"/>
            <wp:effectExtent l="0" t="0" r="0" b="0"/>
            <wp:wrapNone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85" cy="566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гражданам,</w:t>
      </w:r>
      <w:r>
        <w:rPr>
          <w:spacing w:val="1"/>
          <w:sz w:val="24"/>
        </w:rPr>
        <w:t> </w:t>
      </w:r>
      <w:r>
        <w:rPr>
          <w:sz w:val="24"/>
        </w:rPr>
        <w:t>чей</w:t>
      </w:r>
      <w:r>
        <w:rPr>
          <w:spacing w:val="1"/>
          <w:sz w:val="24"/>
        </w:rPr>
        <w:t> </w:t>
      </w:r>
      <w:r>
        <w:rPr>
          <w:sz w:val="24"/>
        </w:rPr>
        <w:t>среднедушевой</w:t>
      </w:r>
      <w:r>
        <w:rPr>
          <w:spacing w:val="1"/>
          <w:sz w:val="24"/>
        </w:rPr>
        <w:t> </w:t>
      </w:r>
      <w:r>
        <w:rPr>
          <w:sz w:val="24"/>
        </w:rPr>
        <w:t>доход,</w:t>
      </w:r>
      <w:r>
        <w:rPr>
          <w:spacing w:val="1"/>
          <w:sz w:val="24"/>
        </w:rPr>
        <w:t> </w:t>
      </w:r>
      <w:r>
        <w:rPr>
          <w:sz w:val="24"/>
        </w:rPr>
        <w:t>рассчитанный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порядке,</w:t>
      </w:r>
      <w:r>
        <w:rPr>
          <w:spacing w:val="1"/>
          <w:sz w:val="24"/>
        </w:rPr>
        <w:t> </w:t>
      </w:r>
      <w:r>
        <w:rPr>
          <w:sz w:val="24"/>
        </w:rPr>
        <w:t>установленном</w:t>
      </w:r>
      <w:r>
        <w:rPr>
          <w:spacing w:val="1"/>
          <w:sz w:val="24"/>
        </w:rPr>
        <w:t> </w:t>
      </w:r>
      <w:r>
        <w:rPr>
          <w:sz w:val="24"/>
        </w:rPr>
        <w:t>Правилами</w:t>
      </w:r>
      <w:r>
        <w:rPr>
          <w:spacing w:val="1"/>
          <w:sz w:val="24"/>
        </w:rPr>
        <w:t> </w:t>
      </w:r>
      <w:r>
        <w:rPr>
          <w:sz w:val="24"/>
        </w:rPr>
        <w:t>определения</w:t>
      </w:r>
      <w:r>
        <w:rPr>
          <w:spacing w:val="1"/>
          <w:sz w:val="24"/>
        </w:rPr>
        <w:t> </w:t>
      </w:r>
      <w:r>
        <w:rPr>
          <w:sz w:val="24"/>
        </w:rPr>
        <w:t>среднедушевого</w:t>
      </w:r>
      <w:r>
        <w:rPr>
          <w:spacing w:val="1"/>
          <w:sz w:val="24"/>
        </w:rPr>
        <w:t> </w:t>
      </w:r>
      <w:r>
        <w:rPr>
          <w:sz w:val="24"/>
        </w:rPr>
        <w:t>дохода</w:t>
      </w:r>
      <w:r>
        <w:rPr>
          <w:spacing w:val="1"/>
          <w:sz w:val="24"/>
        </w:rPr>
        <w:t> </w:t>
      </w:r>
      <w:r>
        <w:rPr>
          <w:sz w:val="24"/>
        </w:rPr>
        <w:t>для</w:t>
      </w:r>
      <w:r>
        <w:rPr>
          <w:spacing w:val="1"/>
          <w:sz w:val="24"/>
        </w:rPr>
        <w:t> </w:t>
      </w:r>
      <w:r>
        <w:rPr>
          <w:sz w:val="24"/>
        </w:rPr>
        <w:t>предоставления</w:t>
      </w:r>
      <w:r>
        <w:rPr>
          <w:spacing w:val="1"/>
          <w:sz w:val="24"/>
        </w:rPr>
        <w:t> </w:t>
      </w:r>
      <w:r>
        <w:rPr>
          <w:sz w:val="24"/>
        </w:rPr>
        <w:t>социальных</w:t>
      </w:r>
      <w:r>
        <w:rPr>
          <w:spacing w:val="1"/>
          <w:sz w:val="24"/>
        </w:rPr>
        <w:t> </w:t>
      </w:r>
      <w:r>
        <w:rPr>
          <w:sz w:val="24"/>
        </w:rPr>
        <w:t>услуг</w:t>
      </w:r>
      <w:r>
        <w:rPr>
          <w:spacing w:val="1"/>
          <w:sz w:val="24"/>
        </w:rPr>
        <w:t> </w:t>
      </w:r>
      <w:r>
        <w:rPr>
          <w:sz w:val="24"/>
        </w:rPr>
        <w:t>бесплатно,</w:t>
      </w:r>
      <w:r>
        <w:rPr>
          <w:spacing w:val="1"/>
          <w:sz w:val="24"/>
        </w:rPr>
        <w:t> </w:t>
      </w:r>
      <w:r>
        <w:rPr>
          <w:sz w:val="24"/>
        </w:rPr>
        <w:t>утвержденными постановлением Правительства Российской Федерации от 18.10.2014 № 1075 «Об</w:t>
      </w:r>
      <w:r>
        <w:rPr>
          <w:spacing w:val="-57"/>
          <w:sz w:val="24"/>
        </w:rPr>
        <w:t> </w:t>
      </w:r>
      <w:r>
        <w:rPr>
          <w:sz w:val="24"/>
        </w:rPr>
        <w:t>утверждении Правил определения среднедушевого дохода для предоставления социальных услуг</w:t>
      </w:r>
      <w:r>
        <w:rPr>
          <w:spacing w:val="1"/>
          <w:sz w:val="24"/>
        </w:rPr>
        <w:t> </w:t>
      </w:r>
      <w:r>
        <w:rPr>
          <w:sz w:val="24"/>
        </w:rPr>
        <w:t>бесплатно» (далее соответсвенно — среднедушевой доход, Правила определения среднедушевого</w:t>
      </w:r>
      <w:r>
        <w:rPr>
          <w:spacing w:val="1"/>
          <w:sz w:val="24"/>
        </w:rPr>
        <w:t> </w:t>
      </w:r>
      <w:r>
        <w:rPr>
          <w:sz w:val="24"/>
        </w:rPr>
        <w:t>дохода),</w:t>
      </w:r>
      <w:r>
        <w:rPr>
          <w:spacing w:val="49"/>
          <w:sz w:val="24"/>
        </w:rPr>
        <w:t> </w:t>
      </w:r>
      <w:r>
        <w:rPr>
          <w:sz w:val="24"/>
        </w:rPr>
        <w:t>на</w:t>
      </w:r>
      <w:r>
        <w:rPr>
          <w:spacing w:val="45"/>
          <w:sz w:val="24"/>
        </w:rPr>
        <w:t> </w:t>
      </w:r>
      <w:r>
        <w:rPr>
          <w:sz w:val="24"/>
        </w:rPr>
        <w:t>дату</w:t>
      </w:r>
      <w:r>
        <w:rPr>
          <w:spacing w:val="41"/>
          <w:sz w:val="24"/>
        </w:rPr>
        <w:t> </w:t>
      </w:r>
      <w:r>
        <w:rPr>
          <w:sz w:val="24"/>
        </w:rPr>
        <w:t>обращения</w:t>
      </w:r>
      <w:r>
        <w:rPr>
          <w:spacing w:val="41"/>
          <w:sz w:val="24"/>
        </w:rPr>
        <w:t> </w:t>
      </w:r>
      <w:r>
        <w:rPr>
          <w:sz w:val="24"/>
        </w:rPr>
        <w:t>ниже</w:t>
      </w:r>
      <w:r>
        <w:rPr>
          <w:spacing w:val="45"/>
          <w:sz w:val="24"/>
        </w:rPr>
        <w:t> </w:t>
      </w:r>
      <w:r>
        <w:rPr>
          <w:sz w:val="24"/>
        </w:rPr>
        <w:t>предельной</w:t>
      </w:r>
      <w:r>
        <w:rPr>
          <w:spacing w:val="43"/>
          <w:sz w:val="24"/>
        </w:rPr>
        <w:t> </w:t>
      </w:r>
      <w:r>
        <w:rPr>
          <w:sz w:val="24"/>
        </w:rPr>
        <w:t>величины</w:t>
      </w:r>
      <w:r>
        <w:rPr>
          <w:spacing w:val="48"/>
          <w:sz w:val="24"/>
        </w:rPr>
        <w:t> </w:t>
      </w:r>
      <w:r>
        <w:rPr>
          <w:sz w:val="24"/>
        </w:rPr>
        <w:t>или</w:t>
      </w:r>
      <w:r>
        <w:rPr>
          <w:spacing w:val="48"/>
          <w:sz w:val="24"/>
        </w:rPr>
        <w:t> </w:t>
      </w:r>
      <w:r>
        <w:rPr>
          <w:sz w:val="24"/>
        </w:rPr>
        <w:t>равен</w:t>
      </w:r>
      <w:r>
        <w:rPr>
          <w:spacing w:val="43"/>
          <w:sz w:val="24"/>
        </w:rPr>
        <w:t> </w:t>
      </w:r>
      <w:r>
        <w:rPr>
          <w:sz w:val="24"/>
        </w:rPr>
        <w:t>предельной</w:t>
      </w:r>
      <w:r>
        <w:rPr>
          <w:spacing w:val="43"/>
          <w:sz w:val="24"/>
        </w:rPr>
        <w:t> </w:t>
      </w:r>
      <w:r>
        <w:rPr>
          <w:sz w:val="24"/>
        </w:rPr>
        <w:t>величине</w:t>
      </w:r>
    </w:p>
    <w:p>
      <w:pPr>
        <w:spacing w:after="0" w:line="240" w:lineRule="auto"/>
        <w:jc w:val="both"/>
        <w:rPr>
          <w:sz w:val="24"/>
        </w:rPr>
        <w:sectPr>
          <w:pgSz w:w="12240" w:h="15840"/>
          <w:pgMar w:header="0" w:footer="266" w:top="920" w:bottom="540" w:left="360" w:right="620"/>
        </w:sectPr>
      </w:pPr>
    </w:p>
    <w:p>
      <w:pPr>
        <w:pStyle w:val="BodyText"/>
        <w:spacing w:before="66"/>
        <w:ind w:right="167"/>
      </w:pPr>
      <w:r>
        <w:rPr/>
        <w:t>среднедушевого дохода для предоставления социальных услуг бесплатно, установленной Законом</w:t>
      </w:r>
      <w:r>
        <w:rPr>
          <w:spacing w:val="-57"/>
        </w:rPr>
        <w:t> </w:t>
      </w:r>
      <w:r>
        <w:rPr/>
        <w:t>Кемеровской области от 13.11.2014 № 101-ОЗ «Об установлении размера предельной величины</w:t>
      </w:r>
      <w:r>
        <w:rPr>
          <w:spacing w:val="1"/>
        </w:rPr>
        <w:t> </w:t>
      </w:r>
      <w:r>
        <w:rPr/>
        <w:t>среднедушевого</w:t>
      </w:r>
      <w:r>
        <w:rPr>
          <w:spacing w:val="1"/>
        </w:rPr>
        <w:t> </w:t>
      </w:r>
      <w:r>
        <w:rPr/>
        <w:t>дохода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предоставления</w:t>
      </w:r>
      <w:r>
        <w:rPr>
          <w:spacing w:val="1"/>
        </w:rPr>
        <w:t> </w:t>
      </w:r>
      <w:r>
        <w:rPr/>
        <w:t>социальных</w:t>
      </w:r>
      <w:r>
        <w:rPr>
          <w:spacing w:val="1"/>
        </w:rPr>
        <w:t> </w:t>
      </w:r>
      <w:r>
        <w:rPr/>
        <w:t>услуг</w:t>
      </w:r>
      <w:r>
        <w:rPr>
          <w:spacing w:val="1"/>
        </w:rPr>
        <w:t> </w:t>
      </w:r>
      <w:r>
        <w:rPr/>
        <w:t>бесплатно»</w:t>
      </w:r>
      <w:r>
        <w:rPr>
          <w:spacing w:val="1"/>
        </w:rPr>
        <w:t> </w:t>
      </w:r>
      <w:r>
        <w:rPr/>
        <w:t>(далее</w:t>
      </w:r>
      <w:r>
        <w:rPr>
          <w:spacing w:val="1"/>
        </w:rPr>
        <w:t> </w:t>
      </w:r>
      <w:r>
        <w:rPr/>
        <w:t>—</w:t>
      </w:r>
      <w:r>
        <w:rPr>
          <w:spacing w:val="1"/>
        </w:rPr>
        <w:t> </w:t>
      </w:r>
      <w:r>
        <w:rPr/>
        <w:t>Закон</w:t>
      </w:r>
      <w:r>
        <w:rPr>
          <w:spacing w:val="1"/>
        </w:rPr>
        <w:t> </w:t>
      </w:r>
      <w:r>
        <w:rPr/>
        <w:t>Кемеровской</w:t>
      </w:r>
      <w:r>
        <w:rPr>
          <w:spacing w:val="-3"/>
        </w:rPr>
        <w:t> </w:t>
      </w:r>
      <w:r>
        <w:rPr/>
        <w:t>области</w:t>
      </w:r>
      <w:r>
        <w:rPr>
          <w:spacing w:val="-1"/>
        </w:rPr>
        <w:t> </w:t>
      </w:r>
      <w:r>
        <w:rPr/>
        <w:t>№</w:t>
      </w:r>
      <w:r>
        <w:rPr>
          <w:spacing w:val="3"/>
        </w:rPr>
        <w:t> </w:t>
      </w:r>
      <w:r>
        <w:rPr/>
        <w:t>101-ОЗ);</w:t>
      </w:r>
    </w:p>
    <w:p>
      <w:pPr>
        <w:pStyle w:val="ListParagraph"/>
        <w:numPr>
          <w:ilvl w:val="0"/>
          <w:numId w:val="7"/>
        </w:numPr>
        <w:tabs>
          <w:tab w:pos="1062" w:val="left" w:leader="none"/>
        </w:tabs>
        <w:spacing w:line="275" w:lineRule="exact" w:before="0" w:after="0"/>
        <w:ind w:left="1061" w:right="0" w:hanging="145"/>
        <w:jc w:val="both"/>
        <w:rPr>
          <w:sz w:val="24"/>
        </w:rPr>
      </w:pPr>
      <w:r>
        <w:rPr>
          <w:sz w:val="24"/>
        </w:rPr>
        <w:t>инвалидам</w:t>
      </w:r>
      <w:r>
        <w:rPr>
          <w:spacing w:val="-3"/>
          <w:sz w:val="24"/>
        </w:rPr>
        <w:t> </w:t>
      </w:r>
      <w:r>
        <w:rPr>
          <w:sz w:val="24"/>
        </w:rPr>
        <w:t>Великой</w:t>
      </w:r>
      <w:r>
        <w:rPr>
          <w:spacing w:val="-3"/>
          <w:sz w:val="24"/>
        </w:rPr>
        <w:t> </w:t>
      </w:r>
      <w:r>
        <w:rPr>
          <w:sz w:val="24"/>
        </w:rPr>
        <w:t>Отечественной</w:t>
      </w:r>
      <w:r>
        <w:rPr>
          <w:spacing w:val="-7"/>
          <w:sz w:val="24"/>
        </w:rPr>
        <w:t> </w:t>
      </w:r>
      <w:r>
        <w:rPr>
          <w:sz w:val="24"/>
        </w:rPr>
        <w:t>войны;</w:t>
      </w:r>
    </w:p>
    <w:p>
      <w:pPr>
        <w:pStyle w:val="ListParagraph"/>
        <w:numPr>
          <w:ilvl w:val="0"/>
          <w:numId w:val="7"/>
        </w:numPr>
        <w:tabs>
          <w:tab w:pos="1071" w:val="left" w:leader="none"/>
        </w:tabs>
        <w:spacing w:line="242" w:lineRule="auto" w:before="0" w:after="0"/>
        <w:ind w:left="917" w:right="165" w:firstLine="0"/>
        <w:jc w:val="both"/>
        <w:rPr>
          <w:sz w:val="24"/>
        </w:rPr>
      </w:pPr>
      <w:r>
        <w:rPr>
          <w:sz w:val="24"/>
        </w:rPr>
        <w:t>участникам Великой Отечественной войны, принимавшим участие в боевых действиях в период</w:t>
      </w:r>
      <w:r>
        <w:rPr>
          <w:spacing w:val="1"/>
          <w:sz w:val="24"/>
        </w:rPr>
        <w:t> </w:t>
      </w:r>
      <w:r>
        <w:rPr>
          <w:sz w:val="24"/>
        </w:rPr>
        <w:t>с 22</w:t>
      </w:r>
      <w:r>
        <w:rPr>
          <w:spacing w:val="2"/>
          <w:sz w:val="24"/>
        </w:rPr>
        <w:t> </w:t>
      </w:r>
      <w:r>
        <w:rPr>
          <w:sz w:val="24"/>
        </w:rPr>
        <w:t>июня</w:t>
      </w:r>
      <w:r>
        <w:rPr>
          <w:spacing w:val="2"/>
          <w:sz w:val="24"/>
        </w:rPr>
        <w:t> </w:t>
      </w:r>
      <w:r>
        <w:rPr>
          <w:sz w:val="24"/>
        </w:rPr>
        <w:t>1941</w:t>
      </w:r>
      <w:r>
        <w:rPr>
          <w:spacing w:val="-3"/>
          <w:sz w:val="24"/>
        </w:rPr>
        <w:t> </w:t>
      </w:r>
      <w:r>
        <w:rPr>
          <w:sz w:val="24"/>
        </w:rPr>
        <w:t>года</w:t>
      </w:r>
      <w:r>
        <w:rPr>
          <w:spacing w:val="-4"/>
          <w:sz w:val="24"/>
        </w:rPr>
        <w:t> </w:t>
      </w:r>
      <w:r>
        <w:rPr>
          <w:sz w:val="24"/>
        </w:rPr>
        <w:t>по</w:t>
      </w:r>
      <w:r>
        <w:rPr>
          <w:spacing w:val="6"/>
          <w:sz w:val="24"/>
        </w:rPr>
        <w:t> </w:t>
      </w:r>
      <w:r>
        <w:rPr>
          <w:sz w:val="24"/>
        </w:rPr>
        <w:t>9</w:t>
      </w:r>
      <w:r>
        <w:rPr>
          <w:spacing w:val="-3"/>
          <w:sz w:val="24"/>
        </w:rPr>
        <w:t> </w:t>
      </w:r>
      <w:r>
        <w:rPr>
          <w:sz w:val="24"/>
        </w:rPr>
        <w:t>мая</w:t>
      </w:r>
      <w:r>
        <w:rPr>
          <w:spacing w:val="2"/>
          <w:sz w:val="24"/>
        </w:rPr>
        <w:t> </w:t>
      </w:r>
      <w:r>
        <w:rPr>
          <w:sz w:val="24"/>
        </w:rPr>
        <w:t>1945</w:t>
      </w:r>
      <w:r>
        <w:rPr>
          <w:spacing w:val="-3"/>
          <w:sz w:val="24"/>
        </w:rPr>
        <w:t> </w:t>
      </w:r>
      <w:r>
        <w:rPr>
          <w:sz w:val="24"/>
        </w:rPr>
        <w:t>года;</w:t>
      </w:r>
    </w:p>
    <w:p>
      <w:pPr>
        <w:pStyle w:val="ListParagraph"/>
        <w:numPr>
          <w:ilvl w:val="0"/>
          <w:numId w:val="7"/>
        </w:numPr>
        <w:tabs>
          <w:tab w:pos="1067" w:val="left" w:leader="none"/>
        </w:tabs>
        <w:spacing w:line="240" w:lineRule="auto" w:before="0" w:after="0"/>
        <w:ind w:left="917" w:right="174" w:firstLine="0"/>
        <w:jc w:val="both"/>
        <w:rPr>
          <w:sz w:val="24"/>
        </w:rPr>
      </w:pPr>
      <w:r>
        <w:rPr>
          <w:sz w:val="24"/>
        </w:rPr>
        <w:t>одиноким (не состоящим в браке и не имеющим родственников, обязанных по закону содержать</w:t>
      </w:r>
      <w:r>
        <w:rPr>
          <w:spacing w:val="1"/>
          <w:sz w:val="24"/>
        </w:rPr>
        <w:t> </w:t>
      </w:r>
      <w:r>
        <w:rPr>
          <w:sz w:val="24"/>
        </w:rPr>
        <w:t>и оказывать необходимую помощь) ветеранам Великой Отечественной войны, проживающим в</w:t>
      </w:r>
      <w:r>
        <w:rPr>
          <w:spacing w:val="1"/>
          <w:sz w:val="24"/>
        </w:rPr>
        <w:t> </w:t>
      </w:r>
      <w:r>
        <w:rPr>
          <w:sz w:val="24"/>
        </w:rPr>
        <w:t>сельской</w:t>
      </w:r>
      <w:r>
        <w:rPr>
          <w:spacing w:val="-2"/>
          <w:sz w:val="24"/>
        </w:rPr>
        <w:t> </w:t>
      </w:r>
      <w:r>
        <w:rPr>
          <w:sz w:val="24"/>
        </w:rPr>
        <w:t>местности;</w:t>
      </w:r>
    </w:p>
    <w:p>
      <w:pPr>
        <w:pStyle w:val="ListParagraph"/>
        <w:numPr>
          <w:ilvl w:val="0"/>
          <w:numId w:val="7"/>
        </w:numPr>
        <w:tabs>
          <w:tab w:pos="1067" w:val="left" w:leader="none"/>
        </w:tabs>
        <w:spacing w:line="240" w:lineRule="auto" w:before="0" w:after="0"/>
        <w:ind w:left="917" w:right="168" w:firstLine="0"/>
        <w:jc w:val="both"/>
        <w:rPr>
          <w:sz w:val="24"/>
        </w:rPr>
      </w:pPr>
      <w:r>
        <w:rPr>
          <w:sz w:val="24"/>
        </w:rPr>
        <w:t>члену семьи (супруг (супруга), родители) участника специальной военной операции (гражданин,</w:t>
      </w:r>
      <w:r>
        <w:rPr>
          <w:spacing w:val="-57"/>
          <w:sz w:val="24"/>
        </w:rPr>
        <w:t> </w:t>
      </w:r>
      <w:r>
        <w:rPr>
          <w:sz w:val="24"/>
        </w:rPr>
        <w:t>призванный на военную службу по мобилизации в Вооруженные Силы Российской Федерации,</w:t>
      </w:r>
      <w:r>
        <w:rPr>
          <w:spacing w:val="1"/>
          <w:sz w:val="24"/>
        </w:rPr>
        <w:t> </w:t>
      </w:r>
      <w:r>
        <w:rPr>
          <w:sz w:val="24"/>
        </w:rPr>
        <w:t>гражданин,</w:t>
      </w:r>
      <w:r>
        <w:rPr>
          <w:spacing w:val="1"/>
          <w:sz w:val="24"/>
        </w:rPr>
        <w:t> </w:t>
      </w:r>
      <w:r>
        <w:rPr>
          <w:sz w:val="24"/>
        </w:rPr>
        <w:t>проходящий</w:t>
      </w:r>
      <w:r>
        <w:rPr>
          <w:spacing w:val="1"/>
          <w:sz w:val="24"/>
        </w:rPr>
        <w:t> </w:t>
      </w:r>
      <w:r>
        <w:rPr>
          <w:sz w:val="24"/>
        </w:rPr>
        <w:t>военную</w:t>
      </w:r>
      <w:r>
        <w:rPr>
          <w:spacing w:val="1"/>
          <w:sz w:val="24"/>
        </w:rPr>
        <w:t> </w:t>
      </w:r>
      <w:r>
        <w:rPr>
          <w:sz w:val="24"/>
        </w:rPr>
        <w:t>службу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Вооруженных</w:t>
      </w:r>
      <w:r>
        <w:rPr>
          <w:spacing w:val="1"/>
          <w:sz w:val="24"/>
        </w:rPr>
        <w:t> </w:t>
      </w:r>
      <w:r>
        <w:rPr>
          <w:sz w:val="24"/>
        </w:rPr>
        <w:t>Силах</w:t>
      </w:r>
      <w:r>
        <w:rPr>
          <w:spacing w:val="1"/>
          <w:sz w:val="24"/>
        </w:rPr>
        <w:t> </w:t>
      </w:r>
      <w:r>
        <w:rPr>
          <w:sz w:val="24"/>
        </w:rPr>
        <w:t>Российской</w:t>
      </w:r>
      <w:r>
        <w:rPr>
          <w:spacing w:val="1"/>
          <w:sz w:val="24"/>
        </w:rPr>
        <w:t> </w:t>
      </w:r>
      <w:r>
        <w:rPr>
          <w:sz w:val="24"/>
        </w:rPr>
        <w:t>Федерации</w:t>
      </w:r>
      <w:r>
        <w:rPr>
          <w:spacing w:val="1"/>
          <w:sz w:val="24"/>
        </w:rPr>
        <w:t> </w:t>
      </w:r>
      <w:r>
        <w:rPr>
          <w:sz w:val="24"/>
        </w:rPr>
        <w:t>по</w:t>
      </w:r>
      <w:r>
        <w:rPr>
          <w:spacing w:val="1"/>
          <w:sz w:val="24"/>
        </w:rPr>
        <w:t> </w:t>
      </w:r>
      <w:r>
        <w:rPr>
          <w:sz w:val="24"/>
        </w:rPr>
        <w:t>контракту, или гражданин, находящийся на военной службе (службе) в войсках национальной</w:t>
      </w:r>
      <w:r>
        <w:rPr>
          <w:spacing w:val="1"/>
          <w:sz w:val="24"/>
        </w:rPr>
        <w:t> </w:t>
      </w:r>
      <w:r>
        <w:rPr>
          <w:sz w:val="24"/>
        </w:rPr>
        <w:t>гвардии Российской Федерации, в воинских формированиях и органах, указанных в пункте 6</w:t>
      </w:r>
      <w:r>
        <w:rPr>
          <w:spacing w:val="1"/>
          <w:sz w:val="24"/>
        </w:rPr>
        <w:t> </w:t>
      </w:r>
      <w:r>
        <w:rPr>
          <w:sz w:val="24"/>
        </w:rPr>
        <w:t>статьи 1 Федерального закона от 31.05.96 № 61-ФЗ «Об обороне», при условии его участия в</w:t>
      </w:r>
      <w:r>
        <w:rPr>
          <w:spacing w:val="1"/>
          <w:sz w:val="24"/>
        </w:rPr>
        <w:t> </w:t>
      </w:r>
      <w:r>
        <w:rPr>
          <w:sz w:val="24"/>
        </w:rPr>
        <w:t>специальной военной операции, гражданин, заключивший контракт о добровольном содействии в</w:t>
      </w:r>
      <w:r>
        <w:rPr>
          <w:spacing w:val="1"/>
          <w:sz w:val="24"/>
        </w:rPr>
        <w:t> </w:t>
      </w:r>
      <w:r>
        <w:rPr>
          <w:sz w:val="24"/>
        </w:rPr>
        <w:t>выполнении</w:t>
      </w:r>
      <w:r>
        <w:rPr>
          <w:spacing w:val="1"/>
          <w:sz w:val="24"/>
        </w:rPr>
        <w:t> </w:t>
      </w:r>
      <w:r>
        <w:rPr>
          <w:sz w:val="24"/>
        </w:rPr>
        <w:t>задач,</w:t>
      </w:r>
      <w:r>
        <w:rPr>
          <w:spacing w:val="1"/>
          <w:sz w:val="24"/>
        </w:rPr>
        <w:t> </w:t>
      </w:r>
      <w:r>
        <w:rPr>
          <w:sz w:val="24"/>
        </w:rPr>
        <w:t>возложенных</w:t>
      </w:r>
      <w:r>
        <w:rPr>
          <w:spacing w:val="1"/>
          <w:sz w:val="24"/>
        </w:rPr>
        <w:t> </w:t>
      </w:r>
      <w:r>
        <w:rPr>
          <w:sz w:val="24"/>
        </w:rPr>
        <w:t>на</w:t>
      </w:r>
      <w:r>
        <w:rPr>
          <w:spacing w:val="1"/>
          <w:sz w:val="24"/>
        </w:rPr>
        <w:t> </w:t>
      </w:r>
      <w:r>
        <w:rPr>
          <w:sz w:val="24"/>
        </w:rPr>
        <w:t>Вооруженные</w:t>
      </w:r>
      <w:r>
        <w:rPr>
          <w:spacing w:val="1"/>
          <w:sz w:val="24"/>
        </w:rPr>
        <w:t> </w:t>
      </w:r>
      <w:r>
        <w:rPr>
          <w:sz w:val="24"/>
        </w:rPr>
        <w:t>Силы</w:t>
      </w:r>
      <w:r>
        <w:rPr>
          <w:spacing w:val="1"/>
          <w:sz w:val="24"/>
        </w:rPr>
        <w:t> </w:t>
      </w:r>
      <w:r>
        <w:rPr>
          <w:sz w:val="24"/>
        </w:rPr>
        <w:t>Российской</w:t>
      </w:r>
      <w:r>
        <w:rPr>
          <w:spacing w:val="1"/>
          <w:sz w:val="24"/>
        </w:rPr>
        <w:t> </w:t>
      </w:r>
      <w:r>
        <w:rPr>
          <w:sz w:val="24"/>
        </w:rPr>
        <w:t>Федерации),</w:t>
      </w:r>
      <w:r>
        <w:rPr>
          <w:spacing w:val="1"/>
          <w:sz w:val="24"/>
        </w:rPr>
        <w:t> </w:t>
      </w:r>
      <w:r>
        <w:rPr>
          <w:sz w:val="24"/>
        </w:rPr>
        <w:t>воспитывающему</w:t>
      </w:r>
      <w:r>
        <w:rPr>
          <w:spacing w:val="-9"/>
          <w:sz w:val="24"/>
        </w:rPr>
        <w:t> </w:t>
      </w:r>
      <w:r>
        <w:rPr>
          <w:sz w:val="24"/>
        </w:rPr>
        <w:t>ребенка-инвалида;</w:t>
      </w:r>
    </w:p>
    <w:p>
      <w:pPr>
        <w:pStyle w:val="ListParagraph"/>
        <w:numPr>
          <w:ilvl w:val="0"/>
          <w:numId w:val="7"/>
        </w:numPr>
        <w:tabs>
          <w:tab w:pos="1139" w:val="left" w:leader="none"/>
        </w:tabs>
        <w:spacing w:line="242" w:lineRule="auto" w:before="0" w:after="0"/>
        <w:ind w:left="917" w:right="170" w:firstLine="0"/>
        <w:jc w:val="both"/>
        <w:rPr>
          <w:sz w:val="24"/>
        </w:rPr>
      </w:pPr>
      <w:r>
        <w:rPr>
          <w:sz w:val="24"/>
        </w:rPr>
        <w:t>члену</w:t>
      </w:r>
      <w:r>
        <w:rPr>
          <w:spacing w:val="1"/>
          <w:sz w:val="24"/>
        </w:rPr>
        <w:t> </w:t>
      </w:r>
      <w:r>
        <w:rPr>
          <w:sz w:val="24"/>
        </w:rPr>
        <w:t>семьи</w:t>
      </w:r>
      <w:r>
        <w:rPr>
          <w:spacing w:val="1"/>
          <w:sz w:val="24"/>
        </w:rPr>
        <w:t> </w:t>
      </w:r>
      <w:r>
        <w:rPr>
          <w:sz w:val="24"/>
        </w:rPr>
        <w:t>участника</w:t>
      </w:r>
      <w:r>
        <w:rPr>
          <w:spacing w:val="1"/>
          <w:sz w:val="24"/>
        </w:rPr>
        <w:t> </w:t>
      </w:r>
      <w:r>
        <w:rPr>
          <w:sz w:val="24"/>
        </w:rPr>
        <w:t>специальной</w:t>
      </w:r>
      <w:r>
        <w:rPr>
          <w:spacing w:val="1"/>
          <w:sz w:val="24"/>
        </w:rPr>
        <w:t> </w:t>
      </w:r>
      <w:r>
        <w:rPr>
          <w:sz w:val="24"/>
        </w:rPr>
        <w:t>военной</w:t>
      </w:r>
      <w:r>
        <w:rPr>
          <w:spacing w:val="1"/>
          <w:sz w:val="24"/>
        </w:rPr>
        <w:t> </w:t>
      </w:r>
      <w:r>
        <w:rPr>
          <w:sz w:val="24"/>
        </w:rPr>
        <w:t>операции,</w:t>
      </w:r>
      <w:r>
        <w:rPr>
          <w:spacing w:val="1"/>
          <w:sz w:val="24"/>
        </w:rPr>
        <w:t> </w:t>
      </w:r>
      <w:r>
        <w:rPr>
          <w:sz w:val="24"/>
        </w:rPr>
        <w:t>достигшему</w:t>
      </w:r>
      <w:r>
        <w:rPr>
          <w:spacing w:val="1"/>
          <w:sz w:val="24"/>
        </w:rPr>
        <w:t> </w:t>
      </w:r>
      <w:r>
        <w:rPr>
          <w:sz w:val="24"/>
        </w:rPr>
        <w:t>возраста</w:t>
      </w:r>
      <w:r>
        <w:rPr>
          <w:spacing w:val="1"/>
          <w:sz w:val="24"/>
        </w:rPr>
        <w:t> </w:t>
      </w:r>
      <w:r>
        <w:rPr>
          <w:sz w:val="24"/>
        </w:rPr>
        <w:t>65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60</w:t>
      </w:r>
      <w:r>
        <w:rPr>
          <w:spacing w:val="1"/>
          <w:sz w:val="24"/>
        </w:rPr>
        <w:t> </w:t>
      </w:r>
      <w:r>
        <w:rPr>
          <w:sz w:val="24"/>
        </w:rPr>
        <w:t>лет</w:t>
      </w:r>
      <w:r>
        <w:rPr>
          <w:spacing w:val="1"/>
          <w:sz w:val="24"/>
        </w:rPr>
        <w:t> </w:t>
      </w:r>
      <w:r>
        <w:rPr>
          <w:sz w:val="24"/>
        </w:rPr>
        <w:t>(соответственно</w:t>
      </w:r>
      <w:r>
        <w:rPr>
          <w:spacing w:val="1"/>
          <w:sz w:val="24"/>
        </w:rPr>
        <w:t> </w:t>
      </w:r>
      <w:r>
        <w:rPr>
          <w:sz w:val="24"/>
        </w:rPr>
        <w:t>мужчины</w:t>
      </w:r>
      <w:r>
        <w:rPr>
          <w:spacing w:val="3"/>
          <w:sz w:val="24"/>
        </w:rPr>
        <w:t> </w:t>
      </w:r>
      <w:r>
        <w:rPr>
          <w:sz w:val="24"/>
        </w:rPr>
        <w:t>и</w:t>
      </w:r>
      <w:r>
        <w:rPr>
          <w:spacing w:val="-2"/>
          <w:sz w:val="24"/>
        </w:rPr>
        <w:t> </w:t>
      </w:r>
      <w:r>
        <w:rPr>
          <w:sz w:val="24"/>
        </w:rPr>
        <w:t>женщины);</w:t>
      </w:r>
    </w:p>
    <w:p>
      <w:pPr>
        <w:pStyle w:val="ListParagraph"/>
        <w:numPr>
          <w:ilvl w:val="0"/>
          <w:numId w:val="7"/>
        </w:numPr>
        <w:tabs>
          <w:tab w:pos="1139" w:val="left" w:leader="none"/>
        </w:tabs>
        <w:spacing w:line="242" w:lineRule="auto" w:before="0" w:after="0"/>
        <w:ind w:left="917" w:right="234" w:firstLine="0"/>
        <w:jc w:val="both"/>
        <w:rPr>
          <w:sz w:val="24"/>
        </w:rPr>
      </w:pPr>
      <w:r>
        <w:rPr>
          <w:sz w:val="24"/>
        </w:rPr>
        <w:t>члену</w:t>
      </w:r>
      <w:r>
        <w:rPr>
          <w:spacing w:val="1"/>
          <w:sz w:val="24"/>
        </w:rPr>
        <w:t> </w:t>
      </w:r>
      <w:r>
        <w:rPr>
          <w:sz w:val="24"/>
        </w:rPr>
        <w:t>семьи</w:t>
      </w:r>
      <w:r>
        <w:rPr>
          <w:spacing w:val="1"/>
          <w:sz w:val="24"/>
        </w:rPr>
        <w:t> </w:t>
      </w:r>
      <w:r>
        <w:rPr>
          <w:sz w:val="24"/>
        </w:rPr>
        <w:t>участника</w:t>
      </w:r>
      <w:r>
        <w:rPr>
          <w:spacing w:val="1"/>
          <w:sz w:val="24"/>
        </w:rPr>
        <w:t> </w:t>
      </w:r>
      <w:r>
        <w:rPr>
          <w:sz w:val="24"/>
        </w:rPr>
        <w:t>специальной</w:t>
      </w:r>
      <w:r>
        <w:rPr>
          <w:spacing w:val="1"/>
          <w:sz w:val="24"/>
        </w:rPr>
        <w:t> </w:t>
      </w:r>
      <w:r>
        <w:rPr>
          <w:sz w:val="24"/>
        </w:rPr>
        <w:t>военной</w:t>
      </w:r>
      <w:r>
        <w:rPr>
          <w:spacing w:val="1"/>
          <w:sz w:val="24"/>
        </w:rPr>
        <w:t> </w:t>
      </w:r>
      <w:r>
        <w:rPr>
          <w:sz w:val="24"/>
        </w:rPr>
        <w:t>операции,</w:t>
      </w:r>
      <w:r>
        <w:rPr>
          <w:spacing w:val="1"/>
          <w:sz w:val="24"/>
        </w:rPr>
        <w:t> </w:t>
      </w:r>
      <w:r>
        <w:rPr>
          <w:sz w:val="24"/>
        </w:rPr>
        <w:t>признанному</w:t>
      </w:r>
      <w:r>
        <w:rPr>
          <w:spacing w:val="1"/>
          <w:sz w:val="24"/>
        </w:rPr>
        <w:t> </w:t>
      </w:r>
      <w:r>
        <w:rPr>
          <w:sz w:val="24"/>
        </w:rPr>
        <w:t>инвалидом</w:t>
      </w:r>
      <w:r>
        <w:rPr>
          <w:spacing w:val="1"/>
          <w:sz w:val="24"/>
        </w:rPr>
        <w:t> </w:t>
      </w:r>
      <w:r>
        <w:rPr>
          <w:sz w:val="24"/>
        </w:rPr>
        <w:t>I</w:t>
      </w:r>
      <w:r>
        <w:rPr>
          <w:spacing w:val="1"/>
          <w:sz w:val="24"/>
        </w:rPr>
        <w:t> </w:t>
      </w:r>
      <w:r>
        <w:rPr>
          <w:sz w:val="24"/>
        </w:rPr>
        <w:t>или</w:t>
      </w:r>
      <w:r>
        <w:rPr>
          <w:spacing w:val="1"/>
          <w:sz w:val="24"/>
        </w:rPr>
        <w:t> </w:t>
      </w:r>
      <w:r>
        <w:rPr>
          <w:sz w:val="24"/>
        </w:rPr>
        <w:t>II</w:t>
      </w:r>
      <w:r>
        <w:rPr>
          <w:spacing w:val="1"/>
          <w:sz w:val="24"/>
        </w:rPr>
        <w:t> </w:t>
      </w:r>
      <w:r>
        <w:rPr>
          <w:sz w:val="24"/>
        </w:rPr>
        <w:t>группы.</w:t>
      </w:r>
    </w:p>
    <w:p>
      <w:pPr>
        <w:pStyle w:val="BodyText"/>
        <w:ind w:right="233"/>
      </w:pPr>
      <w:r>
        <w:rPr/>
        <w:t>5.10-1. Гражданам, указанным в абзацах 7-9 пункта 5.10 настоящего Положения, социальные</w:t>
      </w:r>
      <w:r>
        <w:rPr>
          <w:spacing w:val="1"/>
        </w:rPr>
        <w:t> </w:t>
      </w:r>
      <w:r>
        <w:rPr/>
        <w:t>услуги предоставляются бесплатно в период участия в специальной военной операции участника</w:t>
      </w:r>
      <w:r>
        <w:rPr>
          <w:spacing w:val="1"/>
        </w:rPr>
        <w:t> </w:t>
      </w:r>
      <w:r>
        <w:rPr/>
        <w:t>специальной военной операции. При этом право на предоставление социальных услуг бесплатно</w:t>
      </w:r>
      <w:r>
        <w:rPr>
          <w:spacing w:val="1"/>
        </w:rPr>
        <w:t> </w:t>
      </w:r>
      <w:r>
        <w:rPr/>
        <w:t>сохраняется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указанными</w:t>
      </w:r>
      <w:r>
        <w:rPr>
          <w:spacing w:val="1"/>
        </w:rPr>
        <w:t> </w:t>
      </w:r>
      <w:r>
        <w:rPr/>
        <w:t>гражданами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случае</w:t>
      </w:r>
      <w:r>
        <w:rPr>
          <w:spacing w:val="1"/>
        </w:rPr>
        <w:t> </w:t>
      </w:r>
      <w:r>
        <w:rPr/>
        <w:t>гибели</w:t>
      </w:r>
      <w:r>
        <w:rPr>
          <w:spacing w:val="1"/>
        </w:rPr>
        <w:t> </w:t>
      </w:r>
      <w:r>
        <w:rPr/>
        <w:t>участника</w:t>
      </w:r>
      <w:r>
        <w:rPr>
          <w:spacing w:val="1"/>
        </w:rPr>
        <w:t> </w:t>
      </w:r>
      <w:r>
        <w:rPr/>
        <w:t>специальной</w:t>
      </w:r>
      <w:r>
        <w:rPr>
          <w:spacing w:val="1"/>
        </w:rPr>
        <w:t> </w:t>
      </w:r>
      <w:r>
        <w:rPr/>
        <w:t>военной</w:t>
      </w:r>
      <w:r>
        <w:rPr>
          <w:spacing w:val="1"/>
        </w:rPr>
        <w:t> </w:t>
      </w:r>
      <w:r>
        <w:rPr/>
        <w:t>операции при участии в специальной военной операции, смерти, наступившей вследствие увечья</w:t>
      </w:r>
      <w:r>
        <w:rPr>
          <w:spacing w:val="1"/>
        </w:rPr>
        <w:t> </w:t>
      </w:r>
      <w:r>
        <w:rPr/>
        <w:t>(ранения, травмы, контузии) или заболевания, полученного участником специальной военной</w:t>
      </w:r>
      <w:r>
        <w:rPr>
          <w:spacing w:val="1"/>
        </w:rPr>
        <w:t> </w:t>
      </w:r>
      <w:r>
        <w:rPr/>
        <w:t>операции в ходе специальной военной операции, признания в установленном порядке безвестно</w:t>
      </w:r>
      <w:r>
        <w:rPr>
          <w:spacing w:val="1"/>
        </w:rPr>
        <w:t> </w:t>
      </w:r>
      <w:r>
        <w:rPr/>
        <w:t>отсутствующим</w:t>
      </w:r>
      <w:r>
        <w:rPr>
          <w:spacing w:val="2"/>
        </w:rPr>
        <w:t> </w:t>
      </w:r>
      <w:r>
        <w:rPr/>
        <w:t>или</w:t>
      </w:r>
      <w:r>
        <w:rPr>
          <w:spacing w:val="-7"/>
        </w:rPr>
        <w:t> </w:t>
      </w:r>
      <w:r>
        <w:rPr/>
        <w:t>объявления</w:t>
      </w:r>
      <w:r>
        <w:rPr>
          <w:spacing w:val="-4"/>
        </w:rPr>
        <w:t> </w:t>
      </w:r>
      <w:r>
        <w:rPr/>
        <w:t>его</w:t>
      </w:r>
      <w:r>
        <w:rPr>
          <w:spacing w:val="2"/>
        </w:rPr>
        <w:t> </w:t>
      </w:r>
      <w:r>
        <w:rPr/>
        <w:t>умершим,</w:t>
      </w:r>
      <w:r>
        <w:rPr>
          <w:spacing w:val="-2"/>
        </w:rPr>
        <w:t> </w:t>
      </w:r>
      <w:r>
        <w:rPr/>
        <w:t>установления</w:t>
      </w:r>
      <w:r>
        <w:rPr>
          <w:spacing w:val="1"/>
        </w:rPr>
        <w:t> </w:t>
      </w:r>
      <w:r>
        <w:rPr/>
        <w:t>факта его</w:t>
      </w:r>
      <w:r>
        <w:rPr>
          <w:spacing w:val="2"/>
        </w:rPr>
        <w:t> </w:t>
      </w:r>
      <w:r>
        <w:rPr/>
        <w:t>смерти.</w:t>
      </w:r>
    </w:p>
    <w:p>
      <w:pPr>
        <w:pStyle w:val="ListParagraph"/>
        <w:numPr>
          <w:ilvl w:val="1"/>
          <w:numId w:val="11"/>
        </w:numPr>
        <w:tabs>
          <w:tab w:pos="1512" w:val="left" w:leader="none"/>
        </w:tabs>
        <w:spacing w:line="242" w:lineRule="auto" w:before="0" w:after="0"/>
        <w:ind w:left="917" w:right="240" w:firstLine="0"/>
        <w:jc w:val="both"/>
        <w:rPr>
          <w:sz w:val="24"/>
        </w:rPr>
      </w:pPr>
      <w:r>
        <w:rPr>
          <w:color w:val="000009"/>
          <w:sz w:val="24"/>
        </w:rPr>
        <w:t>Плата за предоставление социальных услуг производится в соответствии с договором о</w:t>
      </w:r>
      <w:r>
        <w:rPr>
          <w:color w:val="000009"/>
          <w:spacing w:val="1"/>
          <w:sz w:val="24"/>
        </w:rPr>
        <w:t> </w:t>
      </w:r>
      <w:r>
        <w:rPr>
          <w:color w:val="000009"/>
          <w:sz w:val="24"/>
        </w:rPr>
        <w:t>предоставлении</w:t>
      </w:r>
      <w:r>
        <w:rPr>
          <w:color w:val="000009"/>
          <w:spacing w:val="-3"/>
          <w:sz w:val="24"/>
        </w:rPr>
        <w:t> </w:t>
      </w:r>
      <w:r>
        <w:rPr>
          <w:color w:val="000009"/>
          <w:sz w:val="24"/>
        </w:rPr>
        <w:t>социальных</w:t>
      </w:r>
      <w:r>
        <w:rPr>
          <w:color w:val="000009"/>
          <w:spacing w:val="2"/>
          <w:sz w:val="24"/>
        </w:rPr>
        <w:t> </w:t>
      </w:r>
      <w:r>
        <w:rPr>
          <w:color w:val="000009"/>
          <w:sz w:val="24"/>
        </w:rPr>
        <w:t>услуг.</w:t>
      </w:r>
    </w:p>
    <w:p>
      <w:pPr>
        <w:pStyle w:val="ListParagraph"/>
        <w:numPr>
          <w:ilvl w:val="1"/>
          <w:numId w:val="11"/>
        </w:numPr>
        <w:tabs>
          <w:tab w:pos="1536" w:val="left" w:leader="none"/>
        </w:tabs>
        <w:spacing w:line="240" w:lineRule="auto" w:before="0" w:after="0"/>
        <w:ind w:left="936" w:right="320" w:firstLine="4"/>
        <w:jc w:val="both"/>
        <w:rPr>
          <w:sz w:val="24"/>
        </w:rPr>
      </w:pPr>
      <w:r>
        <w:rPr>
          <w:color w:val="000009"/>
          <w:sz w:val="24"/>
        </w:rPr>
        <w:t>Договор о предоставлении социальных услуг заключается между гражданином или его</w:t>
      </w:r>
      <w:r>
        <w:rPr>
          <w:color w:val="000009"/>
          <w:spacing w:val="1"/>
          <w:sz w:val="24"/>
        </w:rPr>
        <w:t> </w:t>
      </w:r>
      <w:r>
        <w:rPr>
          <w:color w:val="000009"/>
          <w:sz w:val="24"/>
        </w:rPr>
        <w:t>законным</w:t>
      </w:r>
      <w:r>
        <w:rPr>
          <w:color w:val="000009"/>
          <w:spacing w:val="1"/>
          <w:sz w:val="24"/>
        </w:rPr>
        <w:t> </w:t>
      </w:r>
      <w:r>
        <w:rPr>
          <w:color w:val="000009"/>
          <w:sz w:val="24"/>
        </w:rPr>
        <w:t>представителем</w:t>
      </w:r>
      <w:r>
        <w:rPr>
          <w:color w:val="000009"/>
          <w:spacing w:val="1"/>
          <w:sz w:val="24"/>
        </w:rPr>
        <w:t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> </w:t>
      </w:r>
      <w:r>
        <w:rPr>
          <w:color w:val="000009"/>
          <w:sz w:val="24"/>
        </w:rPr>
        <w:t>поставщиком</w:t>
      </w:r>
      <w:r>
        <w:rPr>
          <w:color w:val="000009"/>
          <w:spacing w:val="1"/>
          <w:sz w:val="24"/>
        </w:rPr>
        <w:t> </w:t>
      </w:r>
      <w:r>
        <w:rPr>
          <w:color w:val="000009"/>
          <w:sz w:val="24"/>
        </w:rPr>
        <w:t>социальных</w:t>
      </w:r>
      <w:r>
        <w:rPr>
          <w:color w:val="000009"/>
          <w:spacing w:val="1"/>
          <w:sz w:val="24"/>
        </w:rPr>
        <w:t> </w:t>
      </w:r>
      <w:r>
        <w:rPr>
          <w:color w:val="000009"/>
          <w:sz w:val="24"/>
        </w:rPr>
        <w:t>услуг</w:t>
      </w:r>
      <w:r>
        <w:rPr>
          <w:color w:val="000009"/>
          <w:spacing w:val="1"/>
          <w:sz w:val="24"/>
        </w:rPr>
        <w:t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> </w:t>
      </w:r>
      <w:r>
        <w:rPr>
          <w:color w:val="000009"/>
          <w:sz w:val="24"/>
        </w:rPr>
        <w:t>течение</w:t>
      </w:r>
      <w:r>
        <w:rPr>
          <w:color w:val="000009"/>
          <w:spacing w:val="1"/>
          <w:sz w:val="24"/>
        </w:rPr>
        <w:t> </w:t>
      </w:r>
      <w:r>
        <w:rPr>
          <w:color w:val="000009"/>
          <w:sz w:val="24"/>
        </w:rPr>
        <w:t>суток</w:t>
      </w:r>
      <w:r>
        <w:rPr>
          <w:color w:val="000009"/>
          <w:spacing w:val="1"/>
          <w:sz w:val="24"/>
        </w:rPr>
        <w:t> </w:t>
      </w:r>
      <w:r>
        <w:rPr>
          <w:color w:val="000009"/>
          <w:sz w:val="24"/>
        </w:rPr>
        <w:t>с</w:t>
      </w:r>
      <w:r>
        <w:rPr>
          <w:color w:val="000009"/>
          <w:spacing w:val="1"/>
          <w:sz w:val="24"/>
        </w:rPr>
        <w:t> </w:t>
      </w:r>
      <w:r>
        <w:rPr>
          <w:color w:val="000009"/>
          <w:sz w:val="24"/>
        </w:rPr>
        <w:t>даты</w:t>
      </w:r>
      <w:r>
        <w:rPr>
          <w:color w:val="000009"/>
          <w:spacing w:val="1"/>
          <w:sz w:val="24"/>
        </w:rPr>
        <w:t> </w:t>
      </w:r>
      <w:r>
        <w:rPr>
          <w:color w:val="000009"/>
          <w:sz w:val="24"/>
        </w:rPr>
        <w:t>представления</w:t>
      </w:r>
      <w:r>
        <w:rPr>
          <w:color w:val="000009"/>
          <w:spacing w:val="1"/>
          <w:sz w:val="24"/>
        </w:rPr>
        <w:t> </w:t>
      </w:r>
      <w:r>
        <w:rPr>
          <w:color w:val="000009"/>
          <w:sz w:val="24"/>
        </w:rPr>
        <w:t>индивидуальной</w:t>
      </w:r>
      <w:r>
        <w:rPr>
          <w:color w:val="000009"/>
          <w:spacing w:val="2"/>
          <w:sz w:val="24"/>
        </w:rPr>
        <w:t> </w:t>
      </w:r>
      <w:r>
        <w:rPr>
          <w:color w:val="000009"/>
          <w:sz w:val="24"/>
        </w:rPr>
        <w:t>программы</w:t>
      </w:r>
      <w:r>
        <w:rPr>
          <w:color w:val="000009"/>
          <w:spacing w:val="-2"/>
          <w:sz w:val="24"/>
        </w:rPr>
        <w:t> </w:t>
      </w:r>
      <w:r>
        <w:rPr>
          <w:color w:val="000009"/>
          <w:sz w:val="24"/>
        </w:rPr>
        <w:t>поставщику</w:t>
      </w:r>
      <w:r>
        <w:rPr>
          <w:color w:val="000009"/>
          <w:spacing w:val="-8"/>
          <w:sz w:val="24"/>
        </w:rPr>
        <w:t> </w:t>
      </w:r>
      <w:r>
        <w:rPr>
          <w:color w:val="000009"/>
          <w:sz w:val="24"/>
        </w:rPr>
        <w:t>социальных</w:t>
      </w:r>
      <w:r>
        <w:rPr>
          <w:color w:val="000009"/>
          <w:spacing w:val="-4"/>
          <w:sz w:val="24"/>
        </w:rPr>
        <w:t> </w:t>
      </w:r>
      <w:r>
        <w:rPr>
          <w:color w:val="000009"/>
          <w:sz w:val="24"/>
        </w:rPr>
        <w:t>услуг.</w:t>
      </w:r>
    </w:p>
    <w:p>
      <w:pPr>
        <w:pStyle w:val="ListParagraph"/>
        <w:numPr>
          <w:ilvl w:val="1"/>
          <w:numId w:val="11"/>
        </w:numPr>
        <w:tabs>
          <w:tab w:pos="1484" w:val="left" w:leader="none"/>
        </w:tabs>
        <w:spacing w:line="275" w:lineRule="exact" w:before="0" w:after="0"/>
        <w:ind w:left="1483" w:right="0" w:hanging="543"/>
        <w:jc w:val="both"/>
        <w:rPr>
          <w:sz w:val="24"/>
        </w:rPr>
      </w:pPr>
      <w:r>
        <w:rPr>
          <w:color w:val="000009"/>
          <w:sz w:val="24"/>
        </w:rPr>
        <w:t>Отделение</w:t>
      </w:r>
      <w:r>
        <w:rPr>
          <w:color w:val="000009"/>
          <w:spacing w:val="-3"/>
          <w:sz w:val="24"/>
        </w:rPr>
        <w:t> </w:t>
      </w:r>
      <w:r>
        <w:rPr>
          <w:color w:val="000009"/>
          <w:sz w:val="24"/>
        </w:rPr>
        <w:t>предоставляет</w:t>
      </w:r>
      <w:r>
        <w:rPr>
          <w:color w:val="000009"/>
          <w:spacing w:val="-5"/>
          <w:sz w:val="24"/>
        </w:rPr>
        <w:t> </w:t>
      </w:r>
      <w:r>
        <w:rPr>
          <w:color w:val="000009"/>
          <w:sz w:val="24"/>
        </w:rPr>
        <w:t>следующие</w:t>
      </w:r>
      <w:r>
        <w:rPr>
          <w:color w:val="000009"/>
          <w:spacing w:val="-3"/>
          <w:sz w:val="24"/>
        </w:rPr>
        <w:t> </w:t>
      </w:r>
      <w:r>
        <w:rPr>
          <w:color w:val="000009"/>
          <w:sz w:val="24"/>
        </w:rPr>
        <w:t>виды услуг (Приложение</w:t>
      </w:r>
      <w:r>
        <w:rPr>
          <w:color w:val="000009"/>
          <w:spacing w:val="-7"/>
          <w:sz w:val="24"/>
        </w:rPr>
        <w:t> </w:t>
      </w:r>
      <w:r>
        <w:rPr>
          <w:color w:val="000009"/>
          <w:sz w:val="24"/>
        </w:rPr>
        <w:t>№</w:t>
      </w:r>
      <w:r>
        <w:rPr>
          <w:color w:val="000009"/>
          <w:spacing w:val="-1"/>
          <w:sz w:val="24"/>
        </w:rPr>
        <w:t> </w:t>
      </w:r>
      <w:r>
        <w:rPr>
          <w:color w:val="000009"/>
          <w:sz w:val="24"/>
        </w:rPr>
        <w:t>4):</w:t>
      </w:r>
    </w:p>
    <w:p>
      <w:pPr>
        <w:pStyle w:val="ListParagraph"/>
        <w:numPr>
          <w:ilvl w:val="0"/>
          <w:numId w:val="7"/>
        </w:numPr>
        <w:tabs>
          <w:tab w:pos="1062" w:val="left" w:leader="none"/>
        </w:tabs>
        <w:spacing w:line="275" w:lineRule="exact" w:before="0" w:after="0"/>
        <w:ind w:left="1061" w:right="0" w:hanging="145"/>
        <w:jc w:val="left"/>
        <w:rPr>
          <w:color w:val="000009"/>
          <w:sz w:val="24"/>
        </w:rPr>
      </w:pPr>
      <w:r>
        <w:rPr>
          <w:color w:val="000009"/>
          <w:sz w:val="24"/>
        </w:rPr>
        <w:t>Социально-медицинские;</w:t>
      </w:r>
    </w:p>
    <w:p>
      <w:pPr>
        <w:pStyle w:val="ListParagraph"/>
        <w:numPr>
          <w:ilvl w:val="0"/>
          <w:numId w:val="7"/>
        </w:numPr>
        <w:tabs>
          <w:tab w:pos="1062" w:val="left" w:leader="none"/>
        </w:tabs>
        <w:spacing w:line="275" w:lineRule="exact" w:before="0" w:after="0"/>
        <w:ind w:left="1061" w:right="0" w:hanging="145"/>
        <w:jc w:val="left"/>
        <w:rPr>
          <w:color w:val="000009"/>
          <w:sz w:val="24"/>
        </w:rPr>
      </w:pPr>
      <w:r>
        <w:rPr>
          <w:color w:val="000009"/>
          <w:sz w:val="24"/>
        </w:rPr>
        <w:t>Социально-педагогические;</w:t>
      </w:r>
    </w:p>
    <w:p>
      <w:pPr>
        <w:pStyle w:val="ListParagraph"/>
        <w:numPr>
          <w:ilvl w:val="0"/>
          <w:numId w:val="7"/>
        </w:numPr>
        <w:tabs>
          <w:tab w:pos="1086" w:val="left" w:leader="none"/>
        </w:tabs>
        <w:spacing w:line="275" w:lineRule="exact" w:before="0" w:after="0"/>
        <w:ind w:left="1085" w:right="0" w:hanging="145"/>
        <w:jc w:val="left"/>
        <w:rPr>
          <w:color w:val="000009"/>
          <w:sz w:val="24"/>
        </w:rPr>
      </w:pPr>
      <w:r>
        <w:rPr>
          <w:color w:val="000009"/>
          <w:sz w:val="24"/>
        </w:rPr>
        <w:t>Социально-психологические;</w:t>
      </w:r>
    </w:p>
    <w:p>
      <w:pPr>
        <w:pStyle w:val="ListParagraph"/>
        <w:numPr>
          <w:ilvl w:val="0"/>
          <w:numId w:val="7"/>
        </w:numPr>
        <w:tabs>
          <w:tab w:pos="1086" w:val="left" w:leader="none"/>
        </w:tabs>
        <w:spacing w:line="275" w:lineRule="exact" w:before="0" w:after="0"/>
        <w:ind w:left="1085" w:right="0" w:hanging="145"/>
        <w:jc w:val="left"/>
        <w:rPr>
          <w:color w:val="000009"/>
          <w:sz w:val="24"/>
        </w:rPr>
      </w:pPr>
      <w:r>
        <w:rPr>
          <w:color w:val="000009"/>
          <w:sz w:val="24"/>
        </w:rPr>
        <w:t>Социально-реабилитационные:</w:t>
      </w:r>
    </w:p>
    <w:p>
      <w:pPr>
        <w:pStyle w:val="BodyText"/>
        <w:ind w:left="936" w:right="234" w:firstLine="4"/>
      </w:pPr>
      <w:r>
        <w:rPr>
          <w:color w:val="000009"/>
        </w:rPr>
        <w:t>Включают в себя услуги социально-психологического, социально-педагогического, социально-</w:t>
      </w:r>
      <w:r>
        <w:rPr>
          <w:color w:val="000009"/>
          <w:spacing w:val="1"/>
        </w:rPr>
        <w:t> </w:t>
      </w:r>
      <w:r>
        <w:rPr>
          <w:color w:val="000009"/>
        </w:rPr>
        <w:t>трудового, социально-средового характера в соответствии с медицинским заключением и (или)</w:t>
      </w:r>
      <w:r>
        <w:rPr>
          <w:color w:val="000009"/>
          <w:spacing w:val="1"/>
        </w:rPr>
        <w:t> </w:t>
      </w:r>
      <w:r>
        <w:rPr>
          <w:color w:val="000009"/>
        </w:rPr>
        <w:t>индивидуальной программой реабилитации и абилитации инвалида (ИПРА), выданной органами</w:t>
      </w:r>
      <w:r>
        <w:rPr>
          <w:color w:val="000009"/>
          <w:spacing w:val="1"/>
        </w:rPr>
        <w:t> </w:t>
      </w:r>
      <w:r>
        <w:rPr>
          <w:color w:val="000009"/>
        </w:rPr>
        <w:t>медико-социальной</w:t>
      </w:r>
      <w:r>
        <w:rPr>
          <w:color w:val="000009"/>
          <w:spacing w:val="1"/>
        </w:rPr>
        <w:t> </w:t>
      </w:r>
      <w:r>
        <w:rPr>
          <w:color w:val="000009"/>
        </w:rPr>
        <w:t>экспертизы</w:t>
      </w:r>
      <w:r>
        <w:rPr>
          <w:color w:val="000009"/>
          <w:spacing w:val="1"/>
        </w:rPr>
        <w:t> </w:t>
      </w:r>
      <w:r>
        <w:rPr>
          <w:color w:val="000009"/>
        </w:rPr>
        <w:t>(МСЭК),</w:t>
      </w:r>
      <w:r>
        <w:rPr>
          <w:color w:val="000009"/>
          <w:spacing w:val="1"/>
        </w:rPr>
        <w:t> </w:t>
      </w:r>
      <w:r>
        <w:rPr>
          <w:color w:val="000009"/>
        </w:rPr>
        <w:t>проведения</w:t>
      </w:r>
      <w:r>
        <w:rPr>
          <w:color w:val="000009"/>
          <w:spacing w:val="1"/>
        </w:rPr>
        <w:t> </w:t>
      </w:r>
      <w:r>
        <w:rPr>
          <w:color w:val="000009"/>
        </w:rPr>
        <w:t>оздоровительных</w:t>
      </w:r>
      <w:r>
        <w:rPr>
          <w:color w:val="000009"/>
          <w:spacing w:val="1"/>
        </w:rPr>
        <w:t> </w:t>
      </w:r>
      <w:r>
        <w:rPr>
          <w:color w:val="000009"/>
        </w:rPr>
        <w:t>и</w:t>
      </w:r>
      <w:r>
        <w:rPr>
          <w:color w:val="000009"/>
          <w:spacing w:val="1"/>
        </w:rPr>
        <w:t> </w:t>
      </w:r>
      <w:r>
        <w:rPr>
          <w:color w:val="000009"/>
        </w:rPr>
        <w:t>социально-</w:t>
      </w:r>
      <w:r>
        <w:rPr>
          <w:color w:val="000009"/>
          <w:spacing w:val="1"/>
        </w:rPr>
        <w:t> </w:t>
      </w:r>
      <w:r>
        <w:rPr>
          <w:color w:val="000009"/>
        </w:rPr>
        <w:t>реабилитационных</w:t>
      </w:r>
      <w:r>
        <w:rPr>
          <w:color w:val="000009"/>
          <w:spacing w:val="-4"/>
        </w:rPr>
        <w:t> </w:t>
      </w:r>
      <w:r>
        <w:rPr>
          <w:color w:val="000009"/>
        </w:rPr>
        <w:t>мероприятий</w:t>
      </w:r>
      <w:r>
        <w:rPr>
          <w:color w:val="000009"/>
          <w:spacing w:val="2"/>
        </w:rPr>
        <w:t> </w:t>
      </w:r>
      <w:r>
        <w:rPr>
          <w:color w:val="000009"/>
        </w:rPr>
        <w:t>с</w:t>
      </w:r>
      <w:r>
        <w:rPr>
          <w:color w:val="000009"/>
          <w:spacing w:val="-5"/>
        </w:rPr>
        <w:t> </w:t>
      </w:r>
      <w:r>
        <w:rPr>
          <w:color w:val="000009"/>
        </w:rPr>
        <w:t>гражданами</w:t>
      </w:r>
      <w:r>
        <w:rPr>
          <w:color w:val="000009"/>
          <w:spacing w:val="-3"/>
        </w:rPr>
        <w:t> </w:t>
      </w:r>
      <w:r>
        <w:rPr>
          <w:color w:val="000009"/>
        </w:rPr>
        <w:t>пожилого</w:t>
      </w:r>
      <w:r>
        <w:rPr>
          <w:color w:val="000009"/>
          <w:spacing w:val="5"/>
        </w:rPr>
        <w:t> </w:t>
      </w:r>
      <w:r>
        <w:rPr>
          <w:color w:val="000009"/>
        </w:rPr>
        <w:t>возраста и</w:t>
      </w:r>
      <w:r>
        <w:rPr>
          <w:color w:val="000009"/>
          <w:spacing w:val="-2"/>
        </w:rPr>
        <w:t> </w:t>
      </w:r>
      <w:r>
        <w:rPr>
          <w:color w:val="000009"/>
        </w:rPr>
        <w:t>инвалидами.</w:t>
      </w:r>
    </w:p>
    <w:p>
      <w:pPr>
        <w:pStyle w:val="BodyText"/>
        <w:ind w:left="936" w:right="243" w:firstLine="4"/>
      </w:pPr>
      <w:r>
        <w:rPr>
          <w:color w:val="000009"/>
        </w:rPr>
        <w:t>Для оказания социально-реабилитационных услуг в отделении дневного пребывания имеются</w:t>
      </w:r>
      <w:r>
        <w:rPr>
          <w:color w:val="000009"/>
          <w:spacing w:val="1"/>
        </w:rPr>
        <w:t> </w:t>
      </w:r>
      <w:r>
        <w:rPr>
          <w:color w:val="000009"/>
        </w:rPr>
        <w:t>следующие</w:t>
      </w:r>
      <w:r>
        <w:rPr>
          <w:color w:val="000009"/>
          <w:spacing w:val="14"/>
        </w:rPr>
        <w:t> </w:t>
      </w:r>
      <w:r>
        <w:rPr>
          <w:color w:val="000009"/>
        </w:rPr>
        <w:t>помещения:</w:t>
      </w:r>
      <w:r>
        <w:rPr>
          <w:color w:val="000009"/>
          <w:spacing w:val="15"/>
        </w:rPr>
        <w:t> </w:t>
      </w:r>
      <w:r>
        <w:rPr>
          <w:color w:val="000009"/>
        </w:rPr>
        <w:t>комната</w:t>
      </w:r>
      <w:r>
        <w:rPr>
          <w:color w:val="000009"/>
          <w:spacing w:val="15"/>
        </w:rPr>
        <w:t> </w:t>
      </w:r>
      <w:r>
        <w:rPr>
          <w:color w:val="000009"/>
        </w:rPr>
        <w:t>адаптивной</w:t>
      </w:r>
      <w:r>
        <w:rPr>
          <w:color w:val="000009"/>
          <w:spacing w:val="11"/>
        </w:rPr>
        <w:t> </w:t>
      </w:r>
      <w:r>
        <w:rPr>
          <w:color w:val="000009"/>
        </w:rPr>
        <w:t>физкультуры,</w:t>
      </w:r>
      <w:r>
        <w:rPr>
          <w:color w:val="000009"/>
          <w:spacing w:val="17"/>
        </w:rPr>
        <w:t> </w:t>
      </w:r>
      <w:r>
        <w:rPr>
          <w:color w:val="000009"/>
        </w:rPr>
        <w:t>творческая</w:t>
      </w:r>
      <w:r>
        <w:rPr>
          <w:color w:val="000009"/>
          <w:spacing w:val="15"/>
        </w:rPr>
        <w:t> </w:t>
      </w:r>
      <w:r>
        <w:rPr>
          <w:color w:val="000009"/>
        </w:rPr>
        <w:t>мастерская,</w:t>
      </w:r>
      <w:r>
        <w:rPr>
          <w:color w:val="000009"/>
          <w:spacing w:val="12"/>
        </w:rPr>
        <w:t> </w:t>
      </w:r>
      <w:r>
        <w:rPr>
          <w:color w:val="000009"/>
        </w:rPr>
        <w:t>школа</w:t>
      </w:r>
      <w:r>
        <w:rPr>
          <w:color w:val="000009"/>
          <w:spacing w:val="14"/>
        </w:rPr>
        <w:t> </w:t>
      </w:r>
      <w:r>
        <w:rPr>
          <w:color w:val="000009"/>
        </w:rPr>
        <w:t>ухода,</w:t>
      </w:r>
    </w:p>
    <w:p>
      <w:pPr>
        <w:spacing w:after="0"/>
        <w:sectPr>
          <w:pgSz w:w="12240" w:h="15840"/>
          <w:pgMar w:header="0" w:footer="266" w:top="920" w:bottom="540" w:left="360" w:right="620"/>
        </w:sectPr>
      </w:pPr>
    </w:p>
    <w:p>
      <w:pPr>
        <w:pStyle w:val="BodyText"/>
        <w:spacing w:line="275" w:lineRule="exact" w:before="66"/>
        <w:ind w:left="936"/>
      </w:pPr>
      <w:r>
        <w:rPr>
          <w:color w:val="000009"/>
        </w:rPr>
        <w:t>кабинет</w:t>
      </w:r>
      <w:r>
        <w:rPr>
          <w:color w:val="000009"/>
          <w:spacing w:val="-5"/>
        </w:rPr>
        <w:t> </w:t>
      </w:r>
      <w:r>
        <w:rPr>
          <w:color w:val="000009"/>
        </w:rPr>
        <w:t>психолога</w:t>
      </w:r>
      <w:r>
        <w:rPr>
          <w:color w:val="000009"/>
          <w:spacing w:val="-11"/>
        </w:rPr>
        <w:t> </w:t>
      </w:r>
      <w:r>
        <w:rPr>
          <w:color w:val="000009"/>
        </w:rPr>
        <w:t>(для</w:t>
      </w:r>
      <w:r>
        <w:rPr>
          <w:color w:val="000009"/>
          <w:spacing w:val="-5"/>
        </w:rPr>
        <w:t> </w:t>
      </w:r>
      <w:r>
        <w:rPr>
          <w:color w:val="000009"/>
        </w:rPr>
        <w:t>проведения</w:t>
      </w:r>
      <w:r>
        <w:rPr>
          <w:color w:val="000009"/>
          <w:spacing w:val="-9"/>
        </w:rPr>
        <w:t> </w:t>
      </w:r>
      <w:r>
        <w:rPr>
          <w:color w:val="000009"/>
        </w:rPr>
        <w:t>диагностики,</w:t>
      </w:r>
      <w:r>
        <w:rPr>
          <w:color w:val="000009"/>
          <w:spacing w:val="-3"/>
        </w:rPr>
        <w:t> </w:t>
      </w:r>
      <w:r>
        <w:rPr>
          <w:color w:val="000009"/>
        </w:rPr>
        <w:t>индивидуального</w:t>
      </w:r>
      <w:r>
        <w:rPr>
          <w:color w:val="000009"/>
          <w:spacing w:val="-2"/>
        </w:rPr>
        <w:t> </w:t>
      </w:r>
      <w:r>
        <w:rPr>
          <w:color w:val="000009"/>
        </w:rPr>
        <w:t>консультирования).</w:t>
      </w:r>
    </w:p>
    <w:p>
      <w:pPr>
        <w:pStyle w:val="BodyText"/>
        <w:ind w:left="936" w:right="245" w:firstLine="4"/>
      </w:pPr>
      <w:r>
        <w:rPr>
          <w:color w:val="000009"/>
        </w:rPr>
        <w:t>Функции</w:t>
      </w:r>
      <w:r>
        <w:rPr>
          <w:color w:val="000009"/>
          <w:spacing w:val="1"/>
        </w:rPr>
        <w:t> </w:t>
      </w:r>
      <w:r>
        <w:rPr>
          <w:color w:val="000009"/>
        </w:rPr>
        <w:t>специалистов</w:t>
      </w:r>
      <w:r>
        <w:rPr>
          <w:color w:val="000009"/>
          <w:spacing w:val="1"/>
        </w:rPr>
        <w:t> </w:t>
      </w:r>
      <w:r>
        <w:rPr>
          <w:color w:val="000009"/>
        </w:rPr>
        <w:t>по</w:t>
      </w:r>
      <w:r>
        <w:rPr>
          <w:color w:val="000009"/>
          <w:spacing w:val="1"/>
        </w:rPr>
        <w:t> </w:t>
      </w:r>
      <w:r>
        <w:rPr>
          <w:color w:val="000009"/>
        </w:rPr>
        <w:t>работе</w:t>
      </w:r>
      <w:r>
        <w:rPr>
          <w:color w:val="000009"/>
          <w:spacing w:val="1"/>
        </w:rPr>
        <w:t> </w:t>
      </w:r>
      <w:r>
        <w:rPr>
          <w:color w:val="000009"/>
        </w:rPr>
        <w:t>по</w:t>
      </w:r>
      <w:r>
        <w:rPr>
          <w:color w:val="000009"/>
          <w:spacing w:val="1"/>
        </w:rPr>
        <w:t> </w:t>
      </w:r>
      <w:r>
        <w:rPr>
          <w:color w:val="000009"/>
        </w:rPr>
        <w:t>реабилитации</w:t>
      </w:r>
      <w:r>
        <w:rPr>
          <w:color w:val="000009"/>
          <w:spacing w:val="1"/>
        </w:rPr>
        <w:t> </w:t>
      </w:r>
      <w:r>
        <w:rPr>
          <w:color w:val="000009"/>
        </w:rPr>
        <w:t>и</w:t>
      </w:r>
      <w:r>
        <w:rPr>
          <w:color w:val="000009"/>
          <w:spacing w:val="1"/>
        </w:rPr>
        <w:t> </w:t>
      </w:r>
      <w:r>
        <w:rPr>
          <w:color w:val="000009"/>
        </w:rPr>
        <w:t>абилетации</w:t>
      </w:r>
      <w:r>
        <w:rPr>
          <w:color w:val="000009"/>
          <w:spacing w:val="1"/>
        </w:rPr>
        <w:t> </w:t>
      </w:r>
      <w:r>
        <w:rPr>
          <w:color w:val="000009"/>
        </w:rPr>
        <w:t>(реабилитолог)</w:t>
      </w:r>
      <w:r>
        <w:rPr>
          <w:color w:val="000009"/>
          <w:spacing w:val="1"/>
        </w:rPr>
        <w:t> </w:t>
      </w:r>
      <w:r>
        <w:rPr>
          <w:color w:val="000009"/>
        </w:rPr>
        <w:t>инвалидов</w:t>
      </w:r>
      <w:r>
        <w:rPr>
          <w:color w:val="000009"/>
          <w:spacing w:val="1"/>
        </w:rPr>
        <w:t> </w:t>
      </w:r>
      <w:r>
        <w:rPr>
          <w:color w:val="000009"/>
        </w:rPr>
        <w:t>возлагаются</w:t>
      </w:r>
      <w:r>
        <w:rPr>
          <w:color w:val="000009"/>
          <w:spacing w:val="1"/>
        </w:rPr>
        <w:t> </w:t>
      </w:r>
      <w:r>
        <w:rPr>
          <w:color w:val="000009"/>
        </w:rPr>
        <w:t>на</w:t>
      </w:r>
      <w:r>
        <w:rPr>
          <w:color w:val="000009"/>
          <w:spacing w:val="1"/>
        </w:rPr>
        <w:t> </w:t>
      </w:r>
      <w:r>
        <w:rPr>
          <w:color w:val="000009"/>
        </w:rPr>
        <w:t>специалистов</w:t>
      </w:r>
      <w:r>
        <w:rPr>
          <w:color w:val="000009"/>
          <w:spacing w:val="1"/>
        </w:rPr>
        <w:t> </w:t>
      </w:r>
      <w:r>
        <w:rPr>
          <w:color w:val="000009"/>
        </w:rPr>
        <w:t>Отделения</w:t>
      </w:r>
      <w:r>
        <w:rPr>
          <w:color w:val="000009"/>
          <w:spacing w:val="1"/>
        </w:rPr>
        <w:t> </w:t>
      </w:r>
      <w:r>
        <w:rPr>
          <w:color w:val="000009"/>
        </w:rPr>
        <w:t>дневного</w:t>
      </w:r>
      <w:r>
        <w:rPr>
          <w:color w:val="000009"/>
          <w:spacing w:val="1"/>
        </w:rPr>
        <w:t> </w:t>
      </w:r>
      <w:r>
        <w:rPr>
          <w:color w:val="000009"/>
        </w:rPr>
        <w:t>пребывания</w:t>
      </w:r>
      <w:r>
        <w:rPr>
          <w:color w:val="000009"/>
          <w:spacing w:val="1"/>
        </w:rPr>
        <w:t> </w:t>
      </w:r>
      <w:r>
        <w:rPr>
          <w:color w:val="000009"/>
        </w:rPr>
        <w:t>в</w:t>
      </w:r>
      <w:r>
        <w:rPr>
          <w:color w:val="000009"/>
          <w:spacing w:val="1"/>
        </w:rPr>
        <w:t> </w:t>
      </w:r>
      <w:r>
        <w:rPr>
          <w:color w:val="000009"/>
        </w:rPr>
        <w:t>соответствии</w:t>
      </w:r>
      <w:r>
        <w:rPr>
          <w:color w:val="000009"/>
          <w:spacing w:val="1"/>
        </w:rPr>
        <w:t> </w:t>
      </w:r>
      <w:r>
        <w:rPr>
          <w:color w:val="000009"/>
        </w:rPr>
        <w:t>с</w:t>
      </w:r>
      <w:r>
        <w:rPr>
          <w:color w:val="000009"/>
          <w:spacing w:val="1"/>
        </w:rPr>
        <w:t> </w:t>
      </w:r>
      <w:r>
        <w:rPr>
          <w:color w:val="000009"/>
        </w:rPr>
        <w:t>приказом</w:t>
      </w:r>
      <w:r>
        <w:rPr>
          <w:color w:val="000009"/>
          <w:spacing w:val="1"/>
        </w:rPr>
        <w:t> </w:t>
      </w:r>
      <w:r>
        <w:rPr>
          <w:color w:val="000009"/>
        </w:rPr>
        <w:t>директора учреждения;</w:t>
      </w:r>
    </w:p>
    <w:p>
      <w:pPr>
        <w:pStyle w:val="ListParagraph"/>
        <w:numPr>
          <w:ilvl w:val="0"/>
          <w:numId w:val="7"/>
        </w:numPr>
        <w:tabs>
          <w:tab w:pos="1119" w:val="left" w:leader="none"/>
        </w:tabs>
        <w:spacing w:line="275" w:lineRule="exact" w:before="1" w:after="0"/>
        <w:ind w:left="1118" w:right="0" w:hanging="145"/>
        <w:jc w:val="both"/>
        <w:rPr>
          <w:sz w:val="24"/>
        </w:rPr>
      </w:pPr>
      <w:r>
        <w:rPr>
          <w:sz w:val="24"/>
        </w:rPr>
        <w:t>Школа</w:t>
      </w:r>
      <w:r>
        <w:rPr>
          <w:spacing w:val="-9"/>
          <w:sz w:val="24"/>
        </w:rPr>
        <w:t> </w:t>
      </w:r>
      <w:r>
        <w:rPr>
          <w:sz w:val="24"/>
        </w:rPr>
        <w:t>ухода:</w:t>
      </w:r>
    </w:p>
    <w:p>
      <w:pPr>
        <w:pStyle w:val="BodyText"/>
        <w:ind w:left="974" w:right="242"/>
      </w:pPr>
      <w:r>
        <w:rPr/>
        <w:drawing>
          <wp:anchor distT="0" distB="0" distL="0" distR="0" allowOverlap="1" layoutInCell="1" locked="0" behindDoc="1" simplePos="0" relativeHeight="485307392">
            <wp:simplePos x="0" y="0"/>
            <wp:positionH relativeFrom="page">
              <wp:posOffset>4078478</wp:posOffset>
            </wp:positionH>
            <wp:positionV relativeFrom="paragraph">
              <wp:posOffset>265791</wp:posOffset>
            </wp:positionV>
            <wp:extent cx="38974" cy="50605"/>
            <wp:effectExtent l="0" t="0" r="0" b="0"/>
            <wp:wrapNone/>
            <wp:docPr id="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974" cy="50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5307904">
            <wp:simplePos x="0" y="0"/>
            <wp:positionH relativeFrom="page">
              <wp:posOffset>2920238</wp:posOffset>
            </wp:positionH>
            <wp:positionV relativeFrom="paragraph">
              <wp:posOffset>473037</wp:posOffset>
            </wp:positionV>
            <wp:extent cx="21112" cy="13920"/>
            <wp:effectExtent l="0" t="0" r="0" b="0"/>
            <wp:wrapNone/>
            <wp:docPr id="9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12" cy="13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Непосредственную</w:t>
      </w:r>
      <w:r>
        <w:rPr>
          <w:spacing w:val="1"/>
        </w:rPr>
        <w:t> </w:t>
      </w:r>
      <w:r>
        <w:rPr/>
        <w:t>работу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обучению</w:t>
      </w:r>
      <w:r>
        <w:rPr>
          <w:spacing w:val="1"/>
        </w:rPr>
        <w:t> </w:t>
      </w:r>
      <w:r>
        <w:rPr/>
        <w:t>навыкам</w:t>
      </w:r>
      <w:r>
        <w:rPr>
          <w:spacing w:val="1"/>
        </w:rPr>
        <w:t> </w:t>
      </w:r>
      <w:r>
        <w:rPr/>
        <w:t>ухода</w:t>
      </w:r>
      <w:r>
        <w:rPr>
          <w:spacing w:val="1"/>
        </w:rPr>
        <w:t> </w:t>
      </w:r>
      <w:r>
        <w:rPr/>
        <w:t>проводят</w:t>
      </w:r>
      <w:r>
        <w:rPr>
          <w:spacing w:val="1"/>
        </w:rPr>
        <w:t> </w:t>
      </w:r>
      <w:r>
        <w:rPr/>
        <w:t>специалисты</w:t>
      </w:r>
      <w:r>
        <w:rPr>
          <w:spacing w:val="1"/>
        </w:rPr>
        <w:t> </w:t>
      </w:r>
      <w:r>
        <w:rPr/>
        <w:t>учреждения,</w:t>
      </w:r>
      <w:r>
        <w:rPr>
          <w:spacing w:val="1"/>
        </w:rPr>
        <w:t> </w:t>
      </w:r>
      <w:r>
        <w:rPr/>
        <w:t>прошедшие обучение навыкам ухода и имеющие соответствующий сертификат (удостоверение).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обучению</w:t>
      </w:r>
      <w:r>
        <w:rPr>
          <w:spacing w:val="1"/>
        </w:rPr>
        <w:t> </w:t>
      </w:r>
      <w:r>
        <w:rPr/>
        <w:t>навыкам</w:t>
      </w:r>
      <w:r>
        <w:rPr>
          <w:spacing w:val="1"/>
        </w:rPr>
        <w:t> </w:t>
      </w:r>
      <w:r>
        <w:rPr/>
        <w:t>ухода</w:t>
      </w:r>
      <w:r>
        <w:rPr>
          <w:spacing w:val="1"/>
        </w:rPr>
        <w:t> </w:t>
      </w:r>
      <w:r>
        <w:rPr/>
        <w:t>могут</w:t>
      </w:r>
      <w:r>
        <w:rPr>
          <w:spacing w:val="1"/>
        </w:rPr>
        <w:t> </w:t>
      </w:r>
      <w:r>
        <w:rPr/>
        <w:t>привлекаться</w:t>
      </w:r>
      <w:r>
        <w:rPr>
          <w:spacing w:val="1"/>
        </w:rPr>
        <w:t> </w:t>
      </w:r>
      <w:r>
        <w:rPr/>
        <w:t>медицинские</w:t>
      </w:r>
      <w:r>
        <w:rPr>
          <w:spacing w:val="1"/>
        </w:rPr>
        <w:t> </w:t>
      </w:r>
      <w:r>
        <w:rPr/>
        <w:t>работники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медицинских</w:t>
      </w:r>
      <w:r>
        <w:rPr>
          <w:spacing w:val="1"/>
        </w:rPr>
        <w:t> </w:t>
      </w:r>
      <w:r>
        <w:rPr/>
        <w:t>организаций,</w:t>
      </w:r>
      <w:r>
        <w:rPr>
          <w:spacing w:val="-2"/>
        </w:rPr>
        <w:t> </w:t>
      </w:r>
      <w:r>
        <w:rPr/>
        <w:t>педагоги</w:t>
      </w:r>
      <w:r>
        <w:rPr>
          <w:spacing w:val="-2"/>
        </w:rPr>
        <w:t> </w:t>
      </w:r>
      <w:r>
        <w:rPr/>
        <w:t>из</w:t>
      </w:r>
      <w:r>
        <w:rPr>
          <w:spacing w:val="-6"/>
        </w:rPr>
        <w:t> </w:t>
      </w:r>
      <w:r>
        <w:rPr/>
        <w:t>образовательных</w:t>
      </w:r>
      <w:r>
        <w:rPr>
          <w:spacing w:val="-3"/>
        </w:rPr>
        <w:t> </w:t>
      </w:r>
      <w:r>
        <w:rPr/>
        <w:t>организаций.</w:t>
      </w:r>
    </w:p>
    <w:p>
      <w:pPr>
        <w:pStyle w:val="BodyText"/>
        <w:spacing w:line="300" w:lineRule="auto" w:before="4"/>
        <w:ind w:left="922" w:right="428"/>
      </w:pPr>
      <w:r>
        <w:rPr/>
        <w:drawing>
          <wp:anchor distT="0" distB="0" distL="0" distR="0" allowOverlap="1" layoutInCell="1" locked="0" behindDoc="1" simplePos="0" relativeHeight="485308416">
            <wp:simplePos x="0" y="0"/>
            <wp:positionH relativeFrom="page">
              <wp:posOffset>6013196</wp:posOffset>
            </wp:positionH>
            <wp:positionV relativeFrom="paragraph">
              <wp:posOffset>115956</wp:posOffset>
            </wp:positionV>
            <wp:extent cx="9978" cy="22767"/>
            <wp:effectExtent l="0" t="0" r="0" b="0"/>
            <wp:wrapNone/>
            <wp:docPr id="11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78" cy="227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5308928">
            <wp:simplePos x="0" y="0"/>
            <wp:positionH relativeFrom="page">
              <wp:posOffset>5119496</wp:posOffset>
            </wp:positionH>
            <wp:positionV relativeFrom="paragraph">
              <wp:posOffset>292554</wp:posOffset>
            </wp:positionV>
            <wp:extent cx="14287" cy="69054"/>
            <wp:effectExtent l="0" t="0" r="0" b="0"/>
            <wp:wrapNone/>
            <wp:docPr id="13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87" cy="690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5309440">
            <wp:simplePos x="0" y="0"/>
            <wp:positionH relativeFrom="page">
              <wp:posOffset>1780032</wp:posOffset>
            </wp:positionH>
            <wp:positionV relativeFrom="paragraph">
              <wp:posOffset>530661</wp:posOffset>
            </wp:positionV>
            <wp:extent cx="18120" cy="50022"/>
            <wp:effectExtent l="0" t="0" r="0" b="0"/>
            <wp:wrapNone/>
            <wp:docPr id="15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20" cy="500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</w:rPr>
        <w:t>Обучение</w:t>
      </w:r>
      <w:r>
        <w:rPr/>
        <w:t> </w:t>
      </w:r>
      <w:r>
        <w:rPr>
          <w:spacing w:val="-1"/>
        </w:rPr>
        <w:t>навыкам</w:t>
      </w:r>
      <w:r>
        <w:rPr/>
        <w:t> </w:t>
      </w:r>
      <w:r>
        <w:rPr>
          <w:spacing w:val="-1"/>
        </w:rPr>
        <w:t>ухода</w:t>
      </w:r>
      <w:r>
        <w:rPr/>
        <w:t> </w:t>
      </w:r>
      <w:r>
        <w:rPr>
          <w:spacing w:val="-1"/>
        </w:rPr>
        <w:t>предоставляются</w:t>
      </w:r>
      <w:r>
        <w:rPr/>
        <w:t> лицам,</w:t>
      </w:r>
      <w:r>
        <w:rPr>
          <w:spacing w:val="1"/>
        </w:rPr>
        <w:t> </w:t>
      </w:r>
      <w:r>
        <w:rPr/>
        <w:t>осуществляющим уход,</w:t>
      </w:r>
      <w:r>
        <w:rPr>
          <w:spacing w:val="1"/>
        </w:rPr>
        <w:t> </w:t>
      </w:r>
      <w:r>
        <w:rPr/>
        <w:t>включая</w:t>
      </w:r>
      <w:r>
        <w:rPr>
          <w:spacing w:val="1"/>
        </w:rPr>
        <w:t> </w:t>
      </w:r>
      <w:r>
        <w:rPr/>
        <w:t>родственников,</w:t>
      </w:r>
      <w:r>
        <w:rPr>
          <w:spacing w:val="1"/>
        </w:rPr>
        <w:t> </w:t>
      </w:r>
      <w:r>
        <w:rPr/>
        <w:t>соседей, опекунов,</w:t>
      </w:r>
      <w:r>
        <w:rPr>
          <w:spacing w:val="1"/>
        </w:rPr>
        <w:t> </w:t>
      </w:r>
      <w:r>
        <w:rPr/>
        <w:t>добровольцев,</w:t>
      </w:r>
      <w:r>
        <w:rPr>
          <w:spacing w:val="1"/>
        </w:rPr>
        <w:t> </w:t>
      </w:r>
      <w:r>
        <w:rPr/>
        <w:t>социальных</w:t>
      </w:r>
      <w:r>
        <w:rPr>
          <w:spacing w:val="1"/>
        </w:rPr>
        <w:t> </w:t>
      </w:r>
      <w:r>
        <w:rPr/>
        <w:t>работников,</w:t>
      </w:r>
      <w:r>
        <w:rPr>
          <w:spacing w:val="1"/>
        </w:rPr>
        <w:t> </w:t>
      </w:r>
      <w:r>
        <w:rPr/>
        <w:t>сиделок</w:t>
      </w:r>
      <w:r>
        <w:rPr>
          <w:spacing w:val="1"/>
        </w:rPr>
        <w:t> </w:t>
      </w:r>
      <w:r>
        <w:rPr/>
        <w:t>и иных</w:t>
      </w:r>
      <w:r>
        <w:rPr>
          <w:spacing w:val="1"/>
        </w:rPr>
        <w:t> </w:t>
      </w:r>
      <w:r>
        <w:rPr/>
        <w:t>специалистов,</w:t>
      </w:r>
      <w:r>
        <w:rPr>
          <w:spacing w:val="34"/>
        </w:rPr>
        <w:t> </w:t>
      </w:r>
      <w:r>
        <w:rPr/>
        <w:t>осуществляющих</w:t>
      </w:r>
      <w:r>
        <w:rPr>
          <w:spacing w:val="2"/>
        </w:rPr>
        <w:t> </w:t>
      </w:r>
      <w:r>
        <w:rPr/>
        <w:t>уход.</w:t>
      </w:r>
    </w:p>
    <w:p>
      <w:pPr>
        <w:pStyle w:val="BodyText"/>
        <w:spacing w:line="300" w:lineRule="auto" w:before="2"/>
        <w:ind w:right="177"/>
      </w:pPr>
      <w:r>
        <w:rPr/>
        <w:t>Услуги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обучению</w:t>
      </w:r>
      <w:r>
        <w:rPr>
          <w:spacing w:val="1"/>
        </w:rPr>
        <w:t> </w:t>
      </w:r>
      <w:r>
        <w:rPr/>
        <w:t>навыкам</w:t>
      </w:r>
      <w:r>
        <w:rPr>
          <w:spacing w:val="1"/>
        </w:rPr>
        <w:t> </w:t>
      </w:r>
      <w:r>
        <w:rPr/>
        <w:t>ухода</w:t>
      </w:r>
      <w:r>
        <w:rPr>
          <w:spacing w:val="1"/>
        </w:rPr>
        <w:t> </w:t>
      </w:r>
      <w:r>
        <w:rPr/>
        <w:t>предоставляются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соответствии</w:t>
      </w:r>
      <w:r>
        <w:rPr>
          <w:spacing w:val="1"/>
        </w:rPr>
        <w:t> </w:t>
      </w:r>
      <w:r>
        <w:rPr/>
        <w:t>с</w:t>
      </w:r>
      <w:r>
        <w:rPr>
          <w:spacing w:val="61"/>
        </w:rPr>
        <w:t> </w:t>
      </w:r>
      <w:r>
        <w:rPr/>
        <w:t>тарифами,</w:t>
      </w:r>
      <w:r>
        <w:rPr>
          <w:spacing w:val="1"/>
        </w:rPr>
        <w:t> </w:t>
      </w:r>
      <w:r>
        <w:rPr/>
        <w:t>установленными Постановление региональной энергетической комиссии Кемеровской области от</w:t>
      </w:r>
      <w:r>
        <w:rPr>
          <w:spacing w:val="1"/>
        </w:rPr>
        <w:t> </w:t>
      </w:r>
      <w:r>
        <w:rPr/>
        <w:t>18</w:t>
      </w:r>
      <w:r>
        <w:rPr>
          <w:spacing w:val="1"/>
        </w:rPr>
        <w:t> </w:t>
      </w:r>
      <w:r>
        <w:rPr/>
        <w:t>марта</w:t>
      </w:r>
      <w:r>
        <w:rPr>
          <w:spacing w:val="1"/>
        </w:rPr>
        <w:t> </w:t>
      </w:r>
      <w:r>
        <w:rPr/>
        <w:t>2016</w:t>
      </w:r>
      <w:r>
        <w:rPr>
          <w:spacing w:val="-3"/>
        </w:rPr>
        <w:t> </w:t>
      </w:r>
      <w:r>
        <w:rPr/>
        <w:t>г.</w:t>
      </w:r>
      <w:r>
        <w:rPr>
          <w:spacing w:val="4"/>
        </w:rPr>
        <w:t> </w:t>
      </w:r>
      <w:r>
        <w:rPr/>
        <w:t>№</w:t>
      </w:r>
      <w:r>
        <w:rPr>
          <w:spacing w:val="-2"/>
        </w:rPr>
        <w:t> </w:t>
      </w:r>
      <w:r>
        <w:rPr/>
        <w:t>21</w:t>
      </w:r>
      <w:r>
        <w:rPr>
          <w:spacing w:val="-3"/>
        </w:rPr>
        <w:t> </w:t>
      </w:r>
      <w:r>
        <w:rPr/>
        <w:t>приложение</w:t>
      </w:r>
      <w:r>
        <w:rPr>
          <w:spacing w:val="1"/>
        </w:rPr>
        <w:t> </w:t>
      </w:r>
      <w:r>
        <w:rPr/>
        <w:t>№</w:t>
      </w:r>
      <w:r>
        <w:rPr>
          <w:spacing w:val="-2"/>
        </w:rPr>
        <w:t> </w:t>
      </w:r>
      <w:r>
        <w:rPr/>
        <w:t>2.</w:t>
      </w:r>
    </w:p>
    <w:p>
      <w:pPr>
        <w:pStyle w:val="BodyText"/>
        <w:spacing w:line="288" w:lineRule="auto" w:before="2"/>
        <w:ind w:right="1694"/>
        <w:jc w:val="left"/>
      </w:pPr>
      <w:r>
        <w:rPr/>
        <w:drawing>
          <wp:anchor distT="0" distB="0" distL="0" distR="0" allowOverlap="1" layoutInCell="1" locked="0" behindDoc="0" simplePos="0" relativeHeight="15732736">
            <wp:simplePos x="0" y="0"/>
            <wp:positionH relativeFrom="page">
              <wp:posOffset>5586729</wp:posOffset>
            </wp:positionH>
            <wp:positionV relativeFrom="paragraph">
              <wp:posOffset>60364</wp:posOffset>
            </wp:positionV>
            <wp:extent cx="24764" cy="82550"/>
            <wp:effectExtent l="0" t="0" r="0" b="0"/>
            <wp:wrapNone/>
            <wp:docPr id="17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64" cy="82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Обучение</w:t>
      </w:r>
      <w:r>
        <w:rPr>
          <w:spacing w:val="-3"/>
        </w:rPr>
        <w:t> </w:t>
      </w:r>
      <w:r>
        <w:rPr/>
        <w:t>в</w:t>
      </w:r>
      <w:r>
        <w:rPr>
          <w:spacing w:val="-1"/>
        </w:rPr>
        <w:t> </w:t>
      </w:r>
      <w:r>
        <w:rPr/>
        <w:t>школе</w:t>
      </w:r>
      <w:r>
        <w:rPr>
          <w:spacing w:val="-3"/>
        </w:rPr>
        <w:t> </w:t>
      </w:r>
      <w:r>
        <w:rPr/>
        <w:t>ухода</w:t>
      </w:r>
      <w:r>
        <w:rPr>
          <w:spacing w:val="-2"/>
        </w:rPr>
        <w:t> </w:t>
      </w:r>
      <w:r>
        <w:rPr/>
        <w:t>предусматривает</w:t>
      </w:r>
      <w:r>
        <w:rPr>
          <w:spacing w:val="-2"/>
        </w:rPr>
        <w:t> </w:t>
      </w:r>
      <w:r>
        <w:rPr/>
        <w:t>следующие</w:t>
      </w:r>
      <w:r>
        <w:rPr>
          <w:spacing w:val="-3"/>
        </w:rPr>
        <w:t> </w:t>
      </w:r>
      <w:r>
        <w:rPr/>
        <w:t>форматы</w:t>
      </w:r>
      <w:r>
        <w:rPr>
          <w:spacing w:val="35"/>
        </w:rPr>
        <w:t> </w:t>
      </w:r>
      <w:r>
        <w:rPr/>
        <w:t>занятий:</w:t>
      </w:r>
      <w:r>
        <w:rPr>
          <w:spacing w:val="-57"/>
        </w:rPr>
        <w:t> </w:t>
      </w:r>
      <w:r>
        <w:rPr>
          <w:color w:val="000009"/>
        </w:rPr>
        <w:t>групповые;</w:t>
      </w:r>
    </w:p>
    <w:p>
      <w:pPr>
        <w:pStyle w:val="BodyText"/>
        <w:spacing w:line="229" w:lineRule="exact"/>
        <w:jc w:val="left"/>
      </w:pPr>
      <w:r>
        <w:rPr>
          <w:color w:val="000009"/>
        </w:rPr>
        <w:t>индивидуальные, в</w:t>
      </w:r>
      <w:r>
        <w:rPr>
          <w:color w:val="000009"/>
          <w:spacing w:val="-3"/>
        </w:rPr>
        <w:t> </w:t>
      </w:r>
      <w:r>
        <w:rPr>
          <w:color w:val="000009"/>
        </w:rPr>
        <w:t>том</w:t>
      </w:r>
      <w:r>
        <w:rPr>
          <w:color w:val="000009"/>
          <w:spacing w:val="-4"/>
        </w:rPr>
        <w:t> </w:t>
      </w:r>
      <w:r>
        <w:rPr>
          <w:color w:val="000009"/>
        </w:rPr>
        <w:t>числе</w:t>
      </w:r>
      <w:r>
        <w:rPr>
          <w:color w:val="000009"/>
          <w:spacing w:val="-2"/>
        </w:rPr>
        <w:t> </w:t>
      </w:r>
      <w:r>
        <w:rPr>
          <w:color w:val="000009"/>
        </w:rPr>
        <w:t>с</w:t>
      </w:r>
      <w:r>
        <w:rPr>
          <w:color w:val="000009"/>
          <w:spacing w:val="-7"/>
        </w:rPr>
        <w:t> </w:t>
      </w:r>
      <w:r>
        <w:rPr>
          <w:color w:val="000009"/>
        </w:rPr>
        <w:t>выходом</w:t>
      </w:r>
      <w:r>
        <w:rPr>
          <w:color w:val="000009"/>
          <w:spacing w:val="-4"/>
        </w:rPr>
        <w:t> </w:t>
      </w:r>
      <w:r>
        <w:rPr>
          <w:color w:val="000009"/>
        </w:rPr>
        <w:t>работников на</w:t>
      </w:r>
      <w:r>
        <w:rPr>
          <w:color w:val="000009"/>
          <w:spacing w:val="52"/>
        </w:rPr>
        <w:t> </w:t>
      </w:r>
      <w:r>
        <w:rPr>
          <w:color w:val="000009"/>
        </w:rPr>
        <w:t>дом.</w:t>
      </w:r>
    </w:p>
    <w:p>
      <w:pPr>
        <w:pStyle w:val="BodyText"/>
        <w:spacing w:line="300" w:lineRule="auto" w:before="17"/>
        <w:jc w:val="left"/>
      </w:pPr>
      <w:r>
        <w:rPr/>
        <w:t>В</w:t>
      </w:r>
      <w:r>
        <w:rPr>
          <w:spacing w:val="21"/>
        </w:rPr>
        <w:t> </w:t>
      </w:r>
      <w:r>
        <w:rPr/>
        <w:t>процессе</w:t>
      </w:r>
      <w:r>
        <w:rPr>
          <w:spacing w:val="22"/>
        </w:rPr>
        <w:t> </w:t>
      </w:r>
      <w:r>
        <w:rPr/>
        <w:t>обучения</w:t>
      </w:r>
      <w:r>
        <w:rPr>
          <w:spacing w:val="23"/>
        </w:rPr>
        <w:t> </w:t>
      </w:r>
      <w:r>
        <w:rPr/>
        <w:t>данные</w:t>
      </w:r>
      <w:r>
        <w:rPr>
          <w:spacing w:val="22"/>
        </w:rPr>
        <w:t> </w:t>
      </w:r>
      <w:r>
        <w:rPr/>
        <w:t>формы</w:t>
      </w:r>
      <w:r>
        <w:rPr>
          <w:spacing w:val="21"/>
        </w:rPr>
        <w:t> </w:t>
      </w:r>
      <w:r>
        <w:rPr/>
        <w:t>могут</w:t>
      </w:r>
      <w:r>
        <w:rPr>
          <w:spacing w:val="23"/>
        </w:rPr>
        <w:t> </w:t>
      </w:r>
      <w:r>
        <w:rPr/>
        <w:t>сочетаться</w:t>
      </w:r>
      <w:r>
        <w:rPr>
          <w:spacing w:val="23"/>
        </w:rPr>
        <w:t> </w:t>
      </w:r>
      <w:r>
        <w:rPr/>
        <w:t>с</w:t>
      </w:r>
      <w:r>
        <w:rPr>
          <w:spacing w:val="22"/>
        </w:rPr>
        <w:t> </w:t>
      </w:r>
      <w:r>
        <w:rPr/>
        <w:t>учетом</w:t>
      </w:r>
      <w:r>
        <w:rPr>
          <w:spacing w:val="20"/>
        </w:rPr>
        <w:t> </w:t>
      </w:r>
      <w:r>
        <w:rPr/>
        <w:t>пожеланий</w:t>
      </w:r>
      <w:r>
        <w:rPr>
          <w:spacing w:val="57"/>
        </w:rPr>
        <w:t> </w:t>
      </w:r>
      <w:r>
        <w:rPr/>
        <w:t>граждан</w:t>
      </w:r>
      <w:r>
        <w:rPr>
          <w:spacing w:val="24"/>
        </w:rPr>
        <w:t> </w:t>
      </w:r>
      <w:r>
        <w:rPr/>
        <w:t>и</w:t>
      </w:r>
      <w:r>
        <w:rPr>
          <w:spacing w:val="19"/>
        </w:rPr>
        <w:t> </w:t>
      </w:r>
      <w:r>
        <w:rPr/>
        <w:t>(или)</w:t>
      </w:r>
      <w:r>
        <w:rPr>
          <w:spacing w:val="21"/>
        </w:rPr>
        <w:t> </w:t>
      </w:r>
      <w:r>
        <w:rPr/>
        <w:t>лиц</w:t>
      </w:r>
      <w:r>
        <w:rPr>
          <w:spacing w:val="-57"/>
        </w:rPr>
        <w:t> </w:t>
      </w:r>
      <w:r>
        <w:rPr/>
        <w:t>осуществляющих</w:t>
      </w:r>
      <w:r>
        <w:rPr>
          <w:spacing w:val="-4"/>
        </w:rPr>
        <w:t> </w:t>
      </w:r>
      <w:r>
        <w:rPr/>
        <w:t>неформальный</w:t>
      </w:r>
      <w:r>
        <w:rPr>
          <w:spacing w:val="-2"/>
        </w:rPr>
        <w:t> </w:t>
      </w:r>
      <w:r>
        <w:rPr/>
        <w:t>(родственный)</w:t>
      </w:r>
      <w:r>
        <w:rPr>
          <w:spacing w:val="3"/>
        </w:rPr>
        <w:t> </w:t>
      </w:r>
      <w:r>
        <w:rPr/>
        <w:t>уход.</w:t>
      </w:r>
    </w:p>
    <w:p>
      <w:pPr>
        <w:pStyle w:val="BodyText"/>
        <w:spacing w:line="300" w:lineRule="auto" w:before="1"/>
        <w:ind w:left="922" w:right="171"/>
        <w:jc w:val="left"/>
      </w:pPr>
      <w:r>
        <w:rPr/>
        <w:t>Для проведения</w:t>
      </w:r>
      <w:r>
        <w:rPr>
          <w:spacing w:val="1"/>
        </w:rPr>
        <w:t> </w:t>
      </w:r>
      <w:r>
        <w:rPr/>
        <w:t>групповых занятий формируются</w:t>
      </w:r>
      <w:r>
        <w:rPr>
          <w:spacing w:val="1"/>
        </w:rPr>
        <w:t> </w:t>
      </w:r>
      <w:r>
        <w:rPr/>
        <w:t>группы в количестве от 3 до 10 человек.</w:t>
      </w:r>
      <w:r>
        <w:rPr>
          <w:spacing w:val="1"/>
        </w:rPr>
        <w:t> </w:t>
      </w:r>
      <w:r>
        <w:rPr/>
        <w:t>Групповые</w:t>
      </w:r>
      <w:r>
        <w:rPr>
          <w:spacing w:val="40"/>
        </w:rPr>
        <w:t> </w:t>
      </w:r>
      <w:r>
        <w:rPr/>
        <w:t>занятия</w:t>
      </w:r>
      <w:r>
        <w:rPr>
          <w:spacing w:val="42"/>
        </w:rPr>
        <w:t> </w:t>
      </w:r>
      <w:r>
        <w:rPr/>
        <w:t>проводятся</w:t>
      </w:r>
      <w:r>
        <w:rPr>
          <w:spacing w:val="46"/>
        </w:rPr>
        <w:t> </w:t>
      </w:r>
      <w:r>
        <w:rPr/>
        <w:t>на</w:t>
      </w:r>
      <w:r>
        <w:rPr>
          <w:spacing w:val="46"/>
        </w:rPr>
        <w:t> </w:t>
      </w:r>
      <w:r>
        <w:rPr/>
        <w:t>базе</w:t>
      </w:r>
      <w:r>
        <w:rPr>
          <w:spacing w:val="46"/>
        </w:rPr>
        <w:t> </w:t>
      </w:r>
      <w:r>
        <w:rPr/>
        <w:t>организации,</w:t>
      </w:r>
      <w:r>
        <w:rPr>
          <w:spacing w:val="48"/>
        </w:rPr>
        <w:t> </w:t>
      </w:r>
      <w:r>
        <w:rPr/>
        <w:t>продолжительность</w:t>
      </w:r>
      <w:r>
        <w:rPr>
          <w:spacing w:val="43"/>
        </w:rPr>
        <w:t> </w:t>
      </w:r>
      <w:r>
        <w:rPr/>
        <w:t>одного</w:t>
      </w:r>
      <w:r>
        <w:rPr>
          <w:spacing w:val="47"/>
        </w:rPr>
        <w:t> </w:t>
      </w:r>
      <w:r>
        <w:rPr/>
        <w:t>занятия</w:t>
      </w:r>
      <w:r>
        <w:rPr>
          <w:spacing w:val="42"/>
        </w:rPr>
        <w:t> </w:t>
      </w:r>
      <w:r>
        <w:rPr/>
        <w:t>не</w:t>
      </w:r>
      <w:r>
        <w:rPr>
          <w:spacing w:val="-57"/>
        </w:rPr>
        <w:t> </w:t>
      </w:r>
      <w:r>
        <w:rPr/>
        <w:t>более 1</w:t>
      </w:r>
      <w:r>
        <w:rPr>
          <w:spacing w:val="2"/>
        </w:rPr>
        <w:t> </w:t>
      </w:r>
      <w:r>
        <w:rPr/>
        <w:t>часа</w:t>
      </w:r>
      <w:r>
        <w:rPr>
          <w:spacing w:val="1"/>
        </w:rPr>
        <w:t> </w:t>
      </w:r>
      <w:r>
        <w:rPr/>
        <w:t>(в</w:t>
      </w:r>
      <w:r>
        <w:rPr>
          <w:spacing w:val="-1"/>
        </w:rPr>
        <w:t> </w:t>
      </w:r>
      <w:r>
        <w:rPr/>
        <w:t>зависимости</w:t>
      </w:r>
      <w:r>
        <w:rPr>
          <w:spacing w:val="55"/>
        </w:rPr>
        <w:t> </w:t>
      </w:r>
      <w:r>
        <w:rPr/>
        <w:t>от</w:t>
      </w:r>
      <w:r>
        <w:rPr>
          <w:spacing w:val="2"/>
        </w:rPr>
        <w:t> </w:t>
      </w:r>
      <w:r>
        <w:rPr/>
        <w:t>темы).</w:t>
      </w:r>
    </w:p>
    <w:p>
      <w:pPr>
        <w:pStyle w:val="BodyText"/>
        <w:spacing w:line="276" w:lineRule="auto"/>
        <w:ind w:left="922" w:right="171" w:hanging="5"/>
        <w:jc w:val="left"/>
      </w:pPr>
      <w:r>
        <w:rPr/>
        <w:t>Продолжительность индивидуальных занятий с выходом работника на дом не более 1 часа.</w:t>
      </w:r>
      <w:r>
        <w:rPr>
          <w:spacing w:val="1"/>
        </w:rPr>
        <w:t> </w:t>
      </w:r>
      <w:r>
        <w:rPr/>
        <w:t>Обучение</w:t>
      </w:r>
      <w:r>
        <w:rPr>
          <w:spacing w:val="1"/>
        </w:rPr>
        <w:t> </w:t>
      </w:r>
      <w:r>
        <w:rPr/>
        <w:t>включает</w:t>
      </w:r>
      <w:r>
        <w:rPr>
          <w:spacing w:val="3"/>
        </w:rPr>
        <w:t> </w:t>
      </w:r>
      <w:r>
        <w:rPr/>
        <w:t>в</w:t>
      </w:r>
      <w:r>
        <w:rPr>
          <w:spacing w:val="4"/>
        </w:rPr>
        <w:t> </w:t>
      </w:r>
      <w:r>
        <w:rPr/>
        <w:t>себя</w:t>
      </w:r>
      <w:r>
        <w:rPr>
          <w:spacing w:val="2"/>
        </w:rPr>
        <w:t> </w:t>
      </w:r>
      <w:r>
        <w:rPr/>
        <w:t>изучение</w:t>
      </w:r>
      <w:r>
        <w:rPr>
          <w:spacing w:val="2"/>
        </w:rPr>
        <w:t> </w:t>
      </w:r>
      <w:r>
        <w:rPr/>
        <w:t>теоретических</w:t>
      </w:r>
      <w:r>
        <w:rPr>
          <w:spacing w:val="-2"/>
        </w:rPr>
        <w:t> </w:t>
      </w:r>
      <w:r>
        <w:rPr/>
        <w:t>и</w:t>
      </w:r>
      <w:r>
        <w:rPr>
          <w:spacing w:val="3"/>
        </w:rPr>
        <w:t> </w:t>
      </w:r>
      <w:r>
        <w:rPr/>
        <w:t>практических</w:t>
      </w:r>
      <w:r>
        <w:rPr>
          <w:spacing w:val="-2"/>
        </w:rPr>
        <w:t> </w:t>
      </w:r>
      <w:r>
        <w:rPr/>
        <w:t>основ</w:t>
      </w:r>
      <w:r>
        <w:rPr>
          <w:spacing w:val="-5"/>
        </w:rPr>
        <w:t> </w:t>
      </w:r>
      <w:r>
        <w:rPr/>
        <w:t>освоения</w:t>
      </w:r>
      <w:r>
        <w:rPr>
          <w:spacing w:val="-1"/>
        </w:rPr>
        <w:t> </w:t>
      </w:r>
      <w:r>
        <w:rPr/>
        <w:t>навыков ухода</w:t>
      </w:r>
      <w:r>
        <w:rPr>
          <w:spacing w:val="-57"/>
        </w:rPr>
        <w:t> </w:t>
      </w:r>
      <w:r>
        <w:rPr/>
        <w:t>за людьми</w:t>
      </w:r>
      <w:r>
        <w:rPr>
          <w:spacing w:val="2"/>
        </w:rPr>
        <w:t> </w:t>
      </w:r>
      <w:r>
        <w:rPr/>
        <w:t>с</w:t>
      </w:r>
      <w:r>
        <w:rPr>
          <w:spacing w:val="-5"/>
        </w:rPr>
        <w:t> </w:t>
      </w:r>
      <w:r>
        <w:rPr/>
        <w:t>ограниченными</w:t>
      </w:r>
      <w:r>
        <w:rPr>
          <w:spacing w:val="-3"/>
        </w:rPr>
        <w:t> </w:t>
      </w:r>
      <w:r>
        <w:rPr/>
        <w:t>способности</w:t>
      </w:r>
      <w:r>
        <w:rPr>
          <w:spacing w:val="2"/>
        </w:rPr>
        <w:t> </w:t>
      </w:r>
      <w:r>
        <w:rPr/>
        <w:t>к</w:t>
      </w:r>
      <w:r>
        <w:rPr>
          <w:spacing w:val="-6"/>
        </w:rPr>
        <w:t> </w:t>
      </w:r>
      <w:r>
        <w:rPr/>
        <w:t>самообслуживанию</w:t>
      </w:r>
      <w:r>
        <w:rPr>
          <w:spacing w:val="-1"/>
        </w:rPr>
        <w:t> </w:t>
      </w:r>
      <w:r>
        <w:rPr/>
        <w:t>и</w:t>
      </w:r>
      <w:r>
        <w:rPr>
          <w:spacing w:val="-3"/>
        </w:rPr>
        <w:t> </w:t>
      </w:r>
      <w:r>
        <w:rPr/>
        <w:t>передвижению.</w:t>
      </w:r>
    </w:p>
    <w:p>
      <w:pPr>
        <w:spacing w:after="0" w:line="276" w:lineRule="auto"/>
        <w:jc w:val="left"/>
        <w:sectPr>
          <w:pgSz w:w="12240" w:h="15840"/>
          <w:pgMar w:header="0" w:footer="266" w:top="920" w:bottom="540" w:left="360" w:right="620"/>
        </w:sectPr>
      </w:pPr>
    </w:p>
    <w:p>
      <w:pPr>
        <w:pStyle w:val="BodyText"/>
        <w:spacing w:before="79"/>
        <w:ind w:left="0" w:right="162"/>
        <w:jc w:val="right"/>
      </w:pPr>
      <w:r>
        <w:rPr/>
        <w:t>Приложение</w:t>
      </w:r>
      <w:r>
        <w:rPr>
          <w:spacing w:val="-4"/>
        </w:rPr>
        <w:t> </w:t>
      </w:r>
      <w:r>
        <w:rPr/>
        <w:t>№</w:t>
      </w:r>
      <w:r>
        <w:rPr>
          <w:spacing w:val="3"/>
        </w:rPr>
        <w:t> </w:t>
      </w:r>
      <w:r>
        <w:rPr/>
        <w:t>1</w:t>
      </w:r>
    </w:p>
    <w:p>
      <w:pPr>
        <w:pStyle w:val="BodyText"/>
        <w:spacing w:before="5"/>
        <w:ind w:left="0"/>
        <w:jc w:val="left"/>
      </w:pPr>
    </w:p>
    <w:p>
      <w:pPr>
        <w:pStyle w:val="Heading1"/>
        <w:ind w:right="201" w:firstLine="4"/>
      </w:pPr>
      <w:r>
        <w:rPr/>
        <w:t>Тарифы на социальные услуги на основании подушевых нормативов финансирования</w:t>
      </w:r>
      <w:r>
        <w:rPr>
          <w:spacing w:val="1"/>
        </w:rPr>
        <w:t> </w:t>
      </w:r>
      <w:r>
        <w:rPr/>
        <w:t>социальных</w:t>
      </w:r>
      <w:r>
        <w:rPr>
          <w:spacing w:val="-7"/>
        </w:rPr>
        <w:t> </w:t>
      </w:r>
      <w:r>
        <w:rPr/>
        <w:t>услуг,</w:t>
      </w:r>
      <w:r>
        <w:rPr>
          <w:spacing w:val="-4"/>
        </w:rPr>
        <w:t> </w:t>
      </w:r>
      <w:r>
        <w:rPr/>
        <w:t>предоставляемые</w:t>
      </w:r>
      <w:r>
        <w:rPr>
          <w:spacing w:val="-3"/>
        </w:rPr>
        <w:t> </w:t>
      </w:r>
      <w:r>
        <w:rPr/>
        <w:t>поставщиками</w:t>
      </w:r>
      <w:r>
        <w:rPr>
          <w:spacing w:val="-1"/>
        </w:rPr>
        <w:t> </w:t>
      </w:r>
      <w:r>
        <w:rPr/>
        <w:t>социальных</w:t>
      </w:r>
      <w:r>
        <w:rPr>
          <w:spacing w:val="-6"/>
        </w:rPr>
        <w:t> </w:t>
      </w:r>
      <w:r>
        <w:rPr/>
        <w:t>услуг</w:t>
      </w:r>
      <w:r>
        <w:rPr>
          <w:spacing w:val="-1"/>
        </w:rPr>
        <w:t> </w:t>
      </w:r>
      <w:r>
        <w:rPr/>
        <w:t>в</w:t>
      </w:r>
      <w:r>
        <w:rPr>
          <w:spacing w:val="-6"/>
        </w:rPr>
        <w:t> </w:t>
      </w:r>
      <w:r>
        <w:rPr/>
        <w:t>форме</w:t>
      </w:r>
      <w:r>
        <w:rPr>
          <w:spacing w:val="-3"/>
        </w:rPr>
        <w:t> </w:t>
      </w:r>
      <w:r>
        <w:rPr/>
        <w:t>социального</w:t>
      </w:r>
      <w:r>
        <w:rPr>
          <w:spacing w:val="-57"/>
        </w:rPr>
        <w:t> </w:t>
      </w:r>
      <w:r>
        <w:rPr/>
        <w:t>обслуживания</w:t>
      </w:r>
      <w:r>
        <w:rPr>
          <w:spacing w:val="1"/>
        </w:rPr>
        <w:t> </w:t>
      </w:r>
      <w:r>
        <w:rPr/>
        <w:t>на дому в Кемеровской области - Кузбассе (Приложение к постановлению</w:t>
      </w:r>
      <w:r>
        <w:rPr>
          <w:spacing w:val="1"/>
        </w:rPr>
        <w:t> </w:t>
      </w:r>
      <w:r>
        <w:rPr/>
        <w:t>Региональной</w:t>
      </w:r>
      <w:r>
        <w:rPr>
          <w:spacing w:val="-6"/>
        </w:rPr>
        <w:t> </w:t>
      </w:r>
      <w:r>
        <w:rPr/>
        <w:t>энергетической</w:t>
      </w:r>
      <w:r>
        <w:rPr>
          <w:spacing w:val="-1"/>
        </w:rPr>
        <w:t> </w:t>
      </w:r>
      <w:r>
        <w:rPr/>
        <w:t>комиссии</w:t>
      </w:r>
      <w:r>
        <w:rPr>
          <w:spacing w:val="-5"/>
        </w:rPr>
        <w:t> </w:t>
      </w:r>
      <w:r>
        <w:rPr/>
        <w:t>Кузбасса</w:t>
      </w:r>
      <w:r>
        <w:rPr>
          <w:spacing w:val="-1"/>
        </w:rPr>
        <w:t> </w:t>
      </w:r>
      <w:r>
        <w:rPr/>
        <w:t>от</w:t>
      </w:r>
      <w:r>
        <w:rPr>
          <w:spacing w:val="1"/>
        </w:rPr>
        <w:t> </w:t>
      </w:r>
      <w:r>
        <w:rPr/>
        <w:t>«17»</w:t>
      </w:r>
      <w:r>
        <w:rPr>
          <w:spacing w:val="-6"/>
        </w:rPr>
        <w:t> </w:t>
      </w:r>
      <w:r>
        <w:rPr/>
        <w:t>февраля</w:t>
      </w:r>
      <w:r>
        <w:rPr>
          <w:spacing w:val="-3"/>
        </w:rPr>
        <w:t> </w:t>
      </w:r>
      <w:r>
        <w:rPr/>
        <w:t>2022г.</w:t>
      </w:r>
      <w:r>
        <w:rPr>
          <w:spacing w:val="-4"/>
        </w:rPr>
        <w:t> </w:t>
      </w:r>
      <w:r>
        <w:rPr/>
        <w:t>№</w:t>
      </w:r>
      <w:r>
        <w:rPr>
          <w:spacing w:val="-3"/>
        </w:rPr>
        <w:t> </w:t>
      </w:r>
      <w:r>
        <w:rPr/>
        <w:t>39,</w:t>
      </w:r>
      <w:r>
        <w:rPr>
          <w:spacing w:val="1"/>
        </w:rPr>
        <w:t> </w:t>
      </w:r>
      <w:r>
        <w:rPr/>
        <w:t>Приложение</w:t>
      </w:r>
    </w:p>
    <w:p>
      <w:pPr>
        <w:spacing w:before="1"/>
        <w:ind w:left="931" w:right="191" w:firstLine="0"/>
        <w:jc w:val="center"/>
        <w:rPr>
          <w:b/>
          <w:sz w:val="24"/>
        </w:rPr>
      </w:pPr>
      <w:r>
        <w:rPr>
          <w:b/>
          <w:sz w:val="24"/>
        </w:rPr>
        <w:t>№1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к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постановлению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региональной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энергетической</w:t>
      </w:r>
      <w:r>
        <w:rPr>
          <w:b/>
          <w:spacing w:val="59"/>
          <w:sz w:val="24"/>
        </w:rPr>
        <w:t> </w:t>
      </w:r>
      <w:r>
        <w:rPr>
          <w:b/>
          <w:sz w:val="24"/>
        </w:rPr>
        <w:t>комиссии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Кемеровской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области</w:t>
      </w:r>
      <w:r>
        <w:rPr>
          <w:b/>
          <w:spacing w:val="50"/>
          <w:sz w:val="24"/>
        </w:rPr>
        <w:t> </w:t>
      </w:r>
      <w:r>
        <w:rPr>
          <w:b/>
          <w:sz w:val="24"/>
        </w:rPr>
        <w:t>от</w:t>
      </w:r>
    </w:p>
    <w:p>
      <w:pPr>
        <w:pStyle w:val="Heading1"/>
        <w:spacing w:before="2"/>
        <w:ind w:right="185"/>
      </w:pPr>
      <w:r>
        <w:rPr/>
        <w:t>«18»</w:t>
      </w:r>
      <w:r>
        <w:rPr>
          <w:spacing w:val="2"/>
        </w:rPr>
        <w:t> </w:t>
      </w:r>
      <w:r>
        <w:rPr/>
        <w:t>марта 2016</w:t>
      </w:r>
      <w:r>
        <w:rPr>
          <w:spacing w:val="-4"/>
        </w:rPr>
        <w:t> </w:t>
      </w:r>
      <w:r>
        <w:rPr/>
        <w:t>г.</w:t>
      </w:r>
      <w:r>
        <w:rPr>
          <w:spacing w:val="-2"/>
        </w:rPr>
        <w:t> </w:t>
      </w:r>
      <w:r>
        <w:rPr/>
        <w:t>№</w:t>
      </w:r>
      <w:r>
        <w:rPr>
          <w:spacing w:val="-1"/>
        </w:rPr>
        <w:t> </w:t>
      </w:r>
      <w:r>
        <w:rPr/>
        <w:t>21)</w:t>
      </w:r>
    </w:p>
    <w:p>
      <w:pPr>
        <w:pStyle w:val="BodyText"/>
        <w:ind w:left="0"/>
        <w:jc w:val="left"/>
        <w:rPr>
          <w:b/>
          <w:sz w:val="20"/>
        </w:rPr>
      </w:pPr>
    </w:p>
    <w:p>
      <w:pPr>
        <w:pStyle w:val="BodyText"/>
        <w:ind w:left="0"/>
        <w:jc w:val="left"/>
        <w:rPr>
          <w:b/>
          <w:sz w:val="20"/>
        </w:rPr>
      </w:pPr>
    </w:p>
    <w:p>
      <w:pPr>
        <w:pStyle w:val="BodyText"/>
        <w:ind w:left="0"/>
        <w:jc w:val="left"/>
        <w:rPr>
          <w:b/>
          <w:sz w:val="16"/>
        </w:rPr>
      </w:pPr>
    </w:p>
    <w:tbl>
      <w:tblPr>
        <w:tblW w:w="0" w:type="auto"/>
        <w:jc w:val="left"/>
        <w:tblInd w:w="9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53"/>
        <w:gridCol w:w="6531"/>
        <w:gridCol w:w="2546"/>
      </w:tblGrid>
      <w:tr>
        <w:trPr>
          <w:trHeight w:val="1368" w:hRule="atLeast"/>
        </w:trPr>
        <w:tc>
          <w:tcPr>
            <w:tcW w:w="1153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3"/>
              <w:rPr>
                <w:b/>
                <w:sz w:val="21"/>
              </w:rPr>
            </w:pPr>
          </w:p>
          <w:p>
            <w:pPr>
              <w:pStyle w:val="TableParagraph"/>
              <w:ind w:left="244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6531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3"/>
              <w:rPr>
                <w:b/>
                <w:sz w:val="21"/>
              </w:rPr>
            </w:pPr>
          </w:p>
          <w:p>
            <w:pPr>
              <w:pStyle w:val="TableParagraph"/>
              <w:ind w:left="1386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социальной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услуги</w:t>
            </w:r>
          </w:p>
        </w:tc>
        <w:tc>
          <w:tcPr>
            <w:tcW w:w="2546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3"/>
              <w:rPr>
                <w:b/>
                <w:sz w:val="21"/>
              </w:rPr>
            </w:pPr>
          </w:p>
          <w:p>
            <w:pPr>
              <w:pStyle w:val="TableParagraph"/>
              <w:ind w:left="233"/>
              <w:rPr>
                <w:b/>
                <w:sz w:val="24"/>
              </w:rPr>
            </w:pPr>
            <w:r>
              <w:rPr>
                <w:b/>
                <w:sz w:val="24"/>
              </w:rPr>
              <w:t>Тариф,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руб./услуга</w:t>
            </w:r>
          </w:p>
        </w:tc>
      </w:tr>
      <w:tr>
        <w:trPr>
          <w:trHeight w:val="484" w:hRule="atLeast"/>
        </w:trPr>
        <w:tc>
          <w:tcPr>
            <w:tcW w:w="1153" w:type="dxa"/>
          </w:tcPr>
          <w:p>
            <w:pPr>
              <w:pStyle w:val="TableParagraph"/>
              <w:spacing w:before="75"/>
              <w:ind w:left="215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6531" w:type="dxa"/>
          </w:tcPr>
          <w:p>
            <w:pPr>
              <w:pStyle w:val="TableParagraph"/>
              <w:spacing w:before="75"/>
              <w:ind w:left="714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2546" w:type="dxa"/>
          </w:tcPr>
          <w:p>
            <w:pPr>
              <w:pStyle w:val="TableParagraph"/>
              <w:spacing w:before="75"/>
              <w:ind w:left="805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</w:tr>
      <w:tr>
        <w:trPr>
          <w:trHeight w:val="484" w:hRule="atLeast"/>
        </w:trPr>
        <w:tc>
          <w:tcPr>
            <w:tcW w:w="10230" w:type="dxa"/>
            <w:gridSpan w:val="3"/>
          </w:tcPr>
          <w:p>
            <w:pPr>
              <w:pStyle w:val="TableParagraph"/>
              <w:spacing w:before="84"/>
              <w:ind w:left="3759"/>
              <w:rPr>
                <w:b/>
                <w:sz w:val="24"/>
              </w:rPr>
            </w:pPr>
            <w:r>
              <w:rPr>
                <w:b/>
                <w:color w:val="000009"/>
                <w:sz w:val="28"/>
              </w:rPr>
              <w:t>1.</w:t>
            </w:r>
            <w:r>
              <w:rPr>
                <w:b/>
                <w:color w:val="000009"/>
                <w:spacing w:val="10"/>
                <w:sz w:val="28"/>
              </w:rPr>
              <w:t> </w:t>
            </w:r>
            <w:r>
              <w:rPr>
                <w:b/>
                <w:sz w:val="24"/>
              </w:rPr>
              <w:t>Социально-бытовые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услуги</w:t>
            </w:r>
          </w:p>
        </w:tc>
      </w:tr>
      <w:tr>
        <w:trPr>
          <w:trHeight w:val="1968" w:hRule="atLeast"/>
        </w:trPr>
        <w:tc>
          <w:tcPr>
            <w:tcW w:w="1153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9"/>
              <w:rPr>
                <w:b/>
                <w:sz w:val="20"/>
              </w:rPr>
            </w:pPr>
          </w:p>
          <w:p>
            <w:pPr>
              <w:pStyle w:val="TableParagraph"/>
              <w:ind w:left="94" w:right="105"/>
              <w:jc w:val="center"/>
              <w:rPr>
                <w:sz w:val="24"/>
              </w:rPr>
            </w:pPr>
            <w:r>
              <w:rPr>
                <w:sz w:val="24"/>
              </w:rPr>
              <w:t>1.1.</w:t>
            </w:r>
          </w:p>
        </w:tc>
        <w:tc>
          <w:tcPr>
            <w:tcW w:w="6531" w:type="dxa"/>
          </w:tcPr>
          <w:p>
            <w:pPr>
              <w:pStyle w:val="TableParagraph"/>
              <w:spacing w:before="150"/>
              <w:ind w:left="90"/>
              <w:rPr>
                <w:sz w:val="24"/>
              </w:rPr>
            </w:pPr>
            <w:r>
              <w:rPr>
                <w:sz w:val="24"/>
              </w:rPr>
              <w:t>Покупка за счет средств получателя социальных услуг 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доставка на дом продуктов питания, горячих обедов,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промышленных товаров первой необходимости, средств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санитарии и гигиены, средств реабилитации, изделий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медицинского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назначения,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средств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ухода,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книг,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журналов,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газет</w:t>
            </w:r>
          </w:p>
        </w:tc>
        <w:tc>
          <w:tcPr>
            <w:tcW w:w="2546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51" w:hRule="atLeast"/>
        </w:trPr>
        <w:tc>
          <w:tcPr>
            <w:tcW w:w="1153" w:type="dxa"/>
          </w:tcPr>
          <w:p>
            <w:pPr>
              <w:pStyle w:val="TableParagraph"/>
              <w:spacing w:before="131"/>
              <w:ind w:left="326"/>
              <w:rPr>
                <w:sz w:val="24"/>
              </w:rPr>
            </w:pPr>
            <w:r>
              <w:rPr>
                <w:sz w:val="24"/>
              </w:rPr>
              <w:t>1.1.1</w:t>
            </w:r>
          </w:p>
        </w:tc>
        <w:tc>
          <w:tcPr>
            <w:tcW w:w="6531" w:type="dxa"/>
          </w:tcPr>
          <w:p>
            <w:pPr>
              <w:pStyle w:val="TableParagraph"/>
              <w:spacing w:line="267" w:lineRule="exact"/>
              <w:ind w:left="90"/>
              <w:rPr>
                <w:sz w:val="24"/>
              </w:rPr>
            </w:pPr>
            <w:r>
              <w:rPr>
                <w:sz w:val="24"/>
              </w:rPr>
              <w:t>Покупка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 доставка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продуктов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питания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500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м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(либо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до</w:t>
            </w:r>
          </w:p>
          <w:p>
            <w:pPr>
              <w:pStyle w:val="TableParagraph"/>
              <w:spacing w:line="265" w:lineRule="exact"/>
              <w:ind w:left="90"/>
              <w:rPr>
                <w:sz w:val="24"/>
              </w:rPr>
            </w:pPr>
            <w:r>
              <w:rPr>
                <w:sz w:val="24"/>
              </w:rPr>
              <w:t>ближайшей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торговой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точки)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1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заказ весом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до 7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кг.</w:t>
            </w:r>
          </w:p>
        </w:tc>
        <w:tc>
          <w:tcPr>
            <w:tcW w:w="2546" w:type="dxa"/>
          </w:tcPr>
          <w:p>
            <w:pPr>
              <w:pStyle w:val="TableParagraph"/>
              <w:spacing w:before="131"/>
              <w:ind w:left="912" w:right="918"/>
              <w:jc w:val="center"/>
              <w:rPr>
                <w:sz w:val="24"/>
              </w:rPr>
            </w:pPr>
            <w:r>
              <w:rPr>
                <w:sz w:val="24"/>
              </w:rPr>
              <w:t>12,00</w:t>
            </w:r>
          </w:p>
        </w:tc>
      </w:tr>
      <w:tr>
        <w:trPr>
          <w:trHeight w:val="849" w:hRule="atLeast"/>
        </w:trPr>
        <w:tc>
          <w:tcPr>
            <w:tcW w:w="1153" w:type="dxa"/>
          </w:tcPr>
          <w:p>
            <w:pPr>
              <w:pStyle w:val="TableParagraph"/>
              <w:spacing w:before="4"/>
              <w:rPr>
                <w:b/>
                <w:sz w:val="24"/>
              </w:rPr>
            </w:pPr>
          </w:p>
          <w:p>
            <w:pPr>
              <w:pStyle w:val="TableParagraph"/>
              <w:ind w:left="326"/>
              <w:rPr>
                <w:sz w:val="24"/>
              </w:rPr>
            </w:pPr>
            <w:r>
              <w:rPr>
                <w:sz w:val="24"/>
              </w:rPr>
              <w:t>1.1.2</w:t>
            </w:r>
          </w:p>
        </w:tc>
        <w:tc>
          <w:tcPr>
            <w:tcW w:w="6531" w:type="dxa"/>
          </w:tcPr>
          <w:p>
            <w:pPr>
              <w:pStyle w:val="TableParagraph"/>
              <w:spacing w:line="237" w:lineRule="auto" w:before="143"/>
              <w:ind w:left="90"/>
              <w:rPr>
                <w:sz w:val="24"/>
              </w:rPr>
            </w:pPr>
            <w:r>
              <w:rPr>
                <w:sz w:val="24"/>
              </w:rPr>
              <w:t>Доставка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горячих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обедов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расстоянии до 500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(либо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ближайшей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торговой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точки)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1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заказ</w:t>
            </w:r>
          </w:p>
        </w:tc>
        <w:tc>
          <w:tcPr>
            <w:tcW w:w="2546" w:type="dxa"/>
          </w:tcPr>
          <w:p>
            <w:pPr>
              <w:pStyle w:val="TableParagraph"/>
              <w:spacing w:before="4"/>
              <w:rPr>
                <w:b/>
                <w:sz w:val="24"/>
              </w:rPr>
            </w:pPr>
          </w:p>
          <w:p>
            <w:pPr>
              <w:pStyle w:val="TableParagraph"/>
              <w:ind w:left="912" w:right="918"/>
              <w:jc w:val="center"/>
              <w:rPr>
                <w:sz w:val="24"/>
              </w:rPr>
            </w:pPr>
            <w:r>
              <w:rPr>
                <w:sz w:val="24"/>
              </w:rPr>
              <w:t>12,00</w:t>
            </w:r>
          </w:p>
        </w:tc>
      </w:tr>
      <w:tr>
        <w:trPr>
          <w:trHeight w:val="858" w:hRule="atLeast"/>
        </w:trPr>
        <w:tc>
          <w:tcPr>
            <w:tcW w:w="1153" w:type="dxa"/>
          </w:tcPr>
          <w:p>
            <w:pPr>
              <w:pStyle w:val="TableParagraph"/>
              <w:spacing w:before="8"/>
              <w:rPr>
                <w:b/>
                <w:sz w:val="24"/>
              </w:rPr>
            </w:pPr>
          </w:p>
          <w:p>
            <w:pPr>
              <w:pStyle w:val="TableParagraph"/>
              <w:ind w:left="326"/>
              <w:rPr>
                <w:sz w:val="24"/>
              </w:rPr>
            </w:pPr>
            <w:r>
              <w:rPr>
                <w:sz w:val="24"/>
              </w:rPr>
              <w:t>1.1.3</w:t>
            </w:r>
          </w:p>
        </w:tc>
        <w:tc>
          <w:tcPr>
            <w:tcW w:w="6531" w:type="dxa"/>
          </w:tcPr>
          <w:p>
            <w:pPr>
              <w:pStyle w:val="TableParagraph"/>
              <w:spacing w:before="6"/>
              <w:ind w:left="90" w:right="238"/>
              <w:rPr>
                <w:sz w:val="24"/>
              </w:rPr>
            </w:pPr>
            <w:r>
              <w:rPr>
                <w:sz w:val="24"/>
              </w:rPr>
              <w:t>Покупка и доставка на дом промышленных товаров 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расстоянии до 500 м (либо до ближайшей торговой точки) 1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заказ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весом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7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кг.</w:t>
            </w:r>
          </w:p>
        </w:tc>
        <w:tc>
          <w:tcPr>
            <w:tcW w:w="2546" w:type="dxa"/>
          </w:tcPr>
          <w:p>
            <w:pPr>
              <w:pStyle w:val="TableParagraph"/>
              <w:spacing w:before="8"/>
              <w:rPr>
                <w:b/>
                <w:sz w:val="24"/>
              </w:rPr>
            </w:pPr>
          </w:p>
          <w:p>
            <w:pPr>
              <w:pStyle w:val="TableParagraph"/>
              <w:ind w:left="912" w:right="918"/>
              <w:jc w:val="center"/>
              <w:rPr>
                <w:sz w:val="24"/>
              </w:rPr>
            </w:pPr>
            <w:r>
              <w:rPr>
                <w:sz w:val="24"/>
              </w:rPr>
              <w:t>12,00</w:t>
            </w:r>
          </w:p>
        </w:tc>
      </w:tr>
      <w:tr>
        <w:trPr>
          <w:trHeight w:val="705" w:hRule="atLeast"/>
        </w:trPr>
        <w:tc>
          <w:tcPr>
            <w:tcW w:w="1153" w:type="dxa"/>
          </w:tcPr>
          <w:p>
            <w:pPr>
              <w:pStyle w:val="TableParagraph"/>
              <w:spacing w:before="208"/>
              <w:ind w:left="326"/>
              <w:rPr>
                <w:sz w:val="24"/>
              </w:rPr>
            </w:pPr>
            <w:r>
              <w:rPr>
                <w:sz w:val="24"/>
              </w:rPr>
              <w:t>1.1.4</w:t>
            </w:r>
          </w:p>
        </w:tc>
        <w:tc>
          <w:tcPr>
            <w:tcW w:w="6531" w:type="dxa"/>
          </w:tcPr>
          <w:p>
            <w:pPr>
              <w:pStyle w:val="TableParagraph"/>
              <w:spacing w:line="242" w:lineRule="auto" w:before="69"/>
              <w:ind w:left="90" w:right="703"/>
              <w:rPr>
                <w:sz w:val="24"/>
              </w:rPr>
            </w:pPr>
            <w:r>
              <w:rPr>
                <w:sz w:val="24"/>
              </w:rPr>
              <w:t>Доставка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средств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реабилитации,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изделий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медицинского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назначения,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средств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ухода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— 1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заказ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весом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7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кг.</w:t>
            </w:r>
          </w:p>
        </w:tc>
        <w:tc>
          <w:tcPr>
            <w:tcW w:w="2546" w:type="dxa"/>
          </w:tcPr>
          <w:p>
            <w:pPr>
              <w:pStyle w:val="TableParagraph"/>
              <w:spacing w:before="208"/>
              <w:ind w:left="912" w:right="918"/>
              <w:jc w:val="center"/>
              <w:rPr>
                <w:sz w:val="24"/>
              </w:rPr>
            </w:pPr>
            <w:r>
              <w:rPr>
                <w:sz w:val="24"/>
              </w:rPr>
              <w:t>19,00</w:t>
            </w:r>
          </w:p>
        </w:tc>
      </w:tr>
      <w:tr>
        <w:trPr>
          <w:trHeight w:val="1104" w:hRule="atLeast"/>
        </w:trPr>
        <w:tc>
          <w:tcPr>
            <w:tcW w:w="1153" w:type="dxa"/>
          </w:tcPr>
          <w:p>
            <w:pPr>
              <w:pStyle w:val="TableParagraph"/>
              <w:spacing w:before="6"/>
              <w:rPr>
                <w:b/>
                <w:sz w:val="35"/>
              </w:rPr>
            </w:pPr>
          </w:p>
          <w:p>
            <w:pPr>
              <w:pStyle w:val="TableParagraph"/>
              <w:spacing w:before="1"/>
              <w:ind w:left="326"/>
              <w:rPr>
                <w:sz w:val="24"/>
              </w:rPr>
            </w:pPr>
            <w:r>
              <w:rPr>
                <w:sz w:val="24"/>
              </w:rPr>
              <w:t>1.1.5</w:t>
            </w:r>
          </w:p>
        </w:tc>
        <w:tc>
          <w:tcPr>
            <w:tcW w:w="6531" w:type="dxa"/>
          </w:tcPr>
          <w:p>
            <w:pPr>
              <w:pStyle w:val="TableParagraph"/>
              <w:ind w:left="90" w:right="92"/>
              <w:jc w:val="both"/>
              <w:rPr>
                <w:sz w:val="24"/>
              </w:rPr>
            </w:pPr>
            <w:r>
              <w:rPr>
                <w:sz w:val="24"/>
              </w:rPr>
              <w:t>Содействие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обеспечении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книгами,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журналами,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газетами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(покупка за счет получателя социальных услуг, доставка 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дом,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заполнение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квитанции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подписку)</w:t>
            </w:r>
            <w:r>
              <w:rPr>
                <w:spacing w:val="44"/>
                <w:sz w:val="24"/>
              </w:rPr>
              <w:t> </w:t>
            </w:r>
            <w:r>
              <w:rPr>
                <w:sz w:val="24"/>
              </w:rPr>
              <w:t>—</w:t>
            </w:r>
            <w:r>
              <w:rPr>
                <w:spacing w:val="43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расстоянии</w:t>
            </w:r>
          </w:p>
          <w:p>
            <w:pPr>
              <w:pStyle w:val="TableParagraph"/>
              <w:spacing w:line="261" w:lineRule="exact"/>
              <w:ind w:left="90"/>
              <w:jc w:val="both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500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м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(либо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ближайшей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торговой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точки)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заказ</w:t>
            </w:r>
          </w:p>
        </w:tc>
        <w:tc>
          <w:tcPr>
            <w:tcW w:w="2546" w:type="dxa"/>
          </w:tcPr>
          <w:p>
            <w:pPr>
              <w:pStyle w:val="TableParagraph"/>
              <w:spacing w:before="6"/>
              <w:rPr>
                <w:b/>
                <w:sz w:val="35"/>
              </w:rPr>
            </w:pPr>
          </w:p>
          <w:p>
            <w:pPr>
              <w:pStyle w:val="TableParagraph"/>
              <w:spacing w:before="1"/>
              <w:ind w:left="912" w:right="918"/>
              <w:jc w:val="center"/>
              <w:rPr>
                <w:sz w:val="24"/>
              </w:rPr>
            </w:pPr>
            <w:r>
              <w:rPr>
                <w:sz w:val="24"/>
              </w:rPr>
              <w:t>12,00</w:t>
            </w:r>
          </w:p>
        </w:tc>
      </w:tr>
      <w:tr>
        <w:trPr>
          <w:trHeight w:val="709" w:hRule="atLeast"/>
        </w:trPr>
        <w:tc>
          <w:tcPr>
            <w:tcW w:w="1153" w:type="dxa"/>
          </w:tcPr>
          <w:p>
            <w:pPr>
              <w:pStyle w:val="TableParagraph"/>
              <w:spacing w:before="207"/>
              <w:ind w:left="101" w:right="105"/>
              <w:jc w:val="center"/>
              <w:rPr>
                <w:sz w:val="24"/>
              </w:rPr>
            </w:pPr>
            <w:r>
              <w:rPr>
                <w:sz w:val="24"/>
              </w:rPr>
              <w:t>1.2</w:t>
            </w:r>
          </w:p>
        </w:tc>
        <w:tc>
          <w:tcPr>
            <w:tcW w:w="6531" w:type="dxa"/>
          </w:tcPr>
          <w:p>
            <w:pPr>
              <w:pStyle w:val="TableParagraph"/>
              <w:spacing w:line="237" w:lineRule="auto" w:before="75"/>
              <w:ind w:left="90"/>
              <w:rPr>
                <w:sz w:val="24"/>
              </w:rPr>
            </w:pPr>
            <w:r>
              <w:rPr>
                <w:sz w:val="24"/>
              </w:rPr>
              <w:t>Отправка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за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счет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средств</w:t>
            </w:r>
            <w:r>
              <w:rPr>
                <w:spacing w:val="45"/>
                <w:sz w:val="24"/>
              </w:rPr>
              <w:t> </w:t>
            </w:r>
            <w:r>
              <w:rPr>
                <w:sz w:val="24"/>
              </w:rPr>
              <w:t>получателя</w:t>
            </w:r>
            <w:r>
              <w:rPr>
                <w:spacing w:val="42"/>
                <w:sz w:val="24"/>
              </w:rPr>
              <w:t> </w:t>
            </w:r>
            <w:r>
              <w:rPr>
                <w:sz w:val="24"/>
              </w:rPr>
              <w:t>социальных</w:t>
            </w:r>
            <w:r>
              <w:rPr>
                <w:spacing w:val="42"/>
                <w:sz w:val="24"/>
              </w:rPr>
              <w:t> </w:t>
            </w:r>
            <w:r>
              <w:rPr>
                <w:sz w:val="24"/>
              </w:rPr>
              <w:t>услуг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почтовой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корреспонденции</w:t>
            </w:r>
          </w:p>
        </w:tc>
        <w:tc>
          <w:tcPr>
            <w:tcW w:w="2546" w:type="dxa"/>
          </w:tcPr>
          <w:p>
            <w:pPr>
              <w:pStyle w:val="TableParagraph"/>
              <w:spacing w:before="207"/>
              <w:ind w:left="912" w:right="918"/>
              <w:jc w:val="center"/>
              <w:rPr>
                <w:sz w:val="24"/>
              </w:rPr>
            </w:pPr>
            <w:r>
              <w:rPr>
                <w:sz w:val="24"/>
              </w:rPr>
              <w:t>10,40</w:t>
            </w:r>
          </w:p>
        </w:tc>
      </w:tr>
      <w:tr>
        <w:trPr>
          <w:trHeight w:val="292" w:hRule="atLeast"/>
        </w:trPr>
        <w:tc>
          <w:tcPr>
            <w:tcW w:w="1153" w:type="dxa"/>
          </w:tcPr>
          <w:p>
            <w:pPr>
              <w:pStyle w:val="TableParagraph"/>
              <w:spacing w:line="271" w:lineRule="exact" w:before="1"/>
              <w:ind w:left="101" w:right="105"/>
              <w:jc w:val="center"/>
              <w:rPr>
                <w:sz w:val="24"/>
              </w:rPr>
            </w:pPr>
            <w:r>
              <w:rPr>
                <w:sz w:val="24"/>
              </w:rPr>
              <w:t>1.3</w:t>
            </w:r>
          </w:p>
        </w:tc>
        <w:tc>
          <w:tcPr>
            <w:tcW w:w="6531" w:type="dxa"/>
          </w:tcPr>
          <w:p>
            <w:pPr>
              <w:pStyle w:val="TableParagraph"/>
              <w:spacing w:line="268" w:lineRule="exact"/>
              <w:ind w:left="90"/>
              <w:rPr>
                <w:sz w:val="24"/>
              </w:rPr>
            </w:pPr>
            <w:r>
              <w:rPr>
                <w:sz w:val="24"/>
              </w:rPr>
              <w:t>Помощь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приготовлении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пищи</w:t>
            </w:r>
          </w:p>
        </w:tc>
        <w:tc>
          <w:tcPr>
            <w:tcW w:w="2546" w:type="dxa"/>
          </w:tcPr>
          <w:p>
            <w:pPr>
              <w:pStyle w:val="TableParagraph"/>
              <w:spacing w:line="271" w:lineRule="exact" w:before="1"/>
              <w:ind w:left="912" w:right="923"/>
              <w:jc w:val="center"/>
              <w:rPr>
                <w:sz w:val="24"/>
              </w:rPr>
            </w:pPr>
            <w:r>
              <w:rPr>
                <w:sz w:val="24"/>
              </w:rPr>
              <w:t>7,60</w:t>
            </w:r>
          </w:p>
        </w:tc>
      </w:tr>
      <w:tr>
        <w:trPr>
          <w:trHeight w:val="321" w:hRule="atLeast"/>
        </w:trPr>
        <w:tc>
          <w:tcPr>
            <w:tcW w:w="1153" w:type="dxa"/>
          </w:tcPr>
          <w:p>
            <w:pPr>
              <w:pStyle w:val="TableParagraph"/>
              <w:spacing w:before="15"/>
              <w:ind w:left="101" w:right="105"/>
              <w:jc w:val="center"/>
              <w:rPr>
                <w:sz w:val="24"/>
              </w:rPr>
            </w:pPr>
            <w:r>
              <w:rPr>
                <w:sz w:val="24"/>
              </w:rPr>
              <w:t>1.4</w:t>
            </w:r>
          </w:p>
        </w:tc>
        <w:tc>
          <w:tcPr>
            <w:tcW w:w="6531" w:type="dxa"/>
          </w:tcPr>
          <w:p>
            <w:pPr>
              <w:pStyle w:val="TableParagraph"/>
              <w:spacing w:before="15"/>
              <w:ind w:left="90"/>
              <w:rPr>
                <w:sz w:val="24"/>
              </w:rPr>
            </w:pPr>
            <w:r>
              <w:rPr>
                <w:sz w:val="24"/>
              </w:rPr>
              <w:t>Приготовление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пищи</w:t>
            </w:r>
          </w:p>
        </w:tc>
        <w:tc>
          <w:tcPr>
            <w:tcW w:w="2546" w:type="dxa"/>
          </w:tcPr>
          <w:p>
            <w:pPr>
              <w:pStyle w:val="TableParagraph"/>
              <w:spacing w:before="15"/>
              <w:ind w:left="912" w:right="918"/>
              <w:jc w:val="center"/>
              <w:rPr>
                <w:sz w:val="24"/>
              </w:rPr>
            </w:pPr>
            <w:r>
              <w:rPr>
                <w:sz w:val="24"/>
              </w:rPr>
              <w:t>14,40</w:t>
            </w:r>
          </w:p>
        </w:tc>
      </w:tr>
      <w:tr>
        <w:trPr>
          <w:trHeight w:val="316" w:hRule="atLeast"/>
        </w:trPr>
        <w:tc>
          <w:tcPr>
            <w:tcW w:w="1153" w:type="dxa"/>
          </w:tcPr>
          <w:p>
            <w:pPr>
              <w:pStyle w:val="TableParagraph"/>
              <w:spacing w:before="11"/>
              <w:ind w:left="101" w:right="105"/>
              <w:jc w:val="center"/>
              <w:rPr>
                <w:sz w:val="24"/>
              </w:rPr>
            </w:pPr>
            <w:r>
              <w:rPr>
                <w:sz w:val="24"/>
              </w:rPr>
              <w:t>1.5</w:t>
            </w:r>
          </w:p>
        </w:tc>
        <w:tc>
          <w:tcPr>
            <w:tcW w:w="6531" w:type="dxa"/>
          </w:tcPr>
          <w:p>
            <w:pPr>
              <w:pStyle w:val="TableParagraph"/>
              <w:spacing w:before="11"/>
              <w:ind w:left="90"/>
              <w:rPr>
                <w:sz w:val="24"/>
              </w:rPr>
            </w:pPr>
            <w:r>
              <w:rPr>
                <w:sz w:val="24"/>
              </w:rPr>
              <w:t>Помощь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приеме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пищи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(кормление)</w:t>
            </w:r>
          </w:p>
        </w:tc>
        <w:tc>
          <w:tcPr>
            <w:tcW w:w="2546" w:type="dxa"/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spacing w:after="0"/>
        <w:rPr>
          <w:sz w:val="24"/>
        </w:rPr>
        <w:sectPr>
          <w:pgSz w:w="12240" w:h="15840"/>
          <w:pgMar w:header="0" w:footer="266" w:top="1180" w:bottom="540" w:left="360" w:right="620"/>
        </w:sectPr>
      </w:pPr>
    </w:p>
    <w:tbl>
      <w:tblPr>
        <w:tblW w:w="0" w:type="auto"/>
        <w:jc w:val="left"/>
        <w:tblInd w:w="9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53"/>
        <w:gridCol w:w="6531"/>
        <w:gridCol w:w="2546"/>
      </w:tblGrid>
      <w:tr>
        <w:trPr>
          <w:trHeight w:val="638" w:hRule="atLeast"/>
        </w:trPr>
        <w:tc>
          <w:tcPr>
            <w:tcW w:w="1153" w:type="dxa"/>
          </w:tcPr>
          <w:p>
            <w:pPr>
              <w:pStyle w:val="TableParagraph"/>
              <w:spacing w:before="168"/>
              <w:ind w:right="330"/>
              <w:jc w:val="right"/>
              <w:rPr>
                <w:sz w:val="24"/>
              </w:rPr>
            </w:pPr>
            <w:r>
              <w:rPr>
                <w:sz w:val="24"/>
              </w:rPr>
              <w:t>1.5.1</w:t>
            </w:r>
          </w:p>
        </w:tc>
        <w:tc>
          <w:tcPr>
            <w:tcW w:w="6531" w:type="dxa"/>
          </w:tcPr>
          <w:p>
            <w:pPr>
              <w:pStyle w:val="TableParagraph"/>
              <w:spacing w:line="242" w:lineRule="auto" w:before="29"/>
              <w:ind w:left="90" w:right="134"/>
              <w:rPr>
                <w:sz w:val="24"/>
              </w:rPr>
            </w:pPr>
            <w:r>
              <w:rPr>
                <w:sz w:val="24"/>
              </w:rPr>
              <w:t>Кормление ослабленных получателей социальных услуг — 1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кормление</w:t>
            </w:r>
          </w:p>
        </w:tc>
        <w:tc>
          <w:tcPr>
            <w:tcW w:w="2546" w:type="dxa"/>
          </w:tcPr>
          <w:p>
            <w:pPr>
              <w:pStyle w:val="TableParagraph"/>
              <w:spacing w:before="168"/>
              <w:ind w:left="912" w:right="923"/>
              <w:jc w:val="center"/>
              <w:rPr>
                <w:sz w:val="24"/>
              </w:rPr>
            </w:pPr>
            <w:r>
              <w:rPr>
                <w:sz w:val="24"/>
              </w:rPr>
              <w:t>5,80</w:t>
            </w:r>
          </w:p>
        </w:tc>
      </w:tr>
      <w:tr>
        <w:trPr>
          <w:trHeight w:val="277" w:hRule="atLeast"/>
        </w:trPr>
        <w:tc>
          <w:tcPr>
            <w:tcW w:w="1153" w:type="dxa"/>
          </w:tcPr>
          <w:p>
            <w:pPr>
              <w:pStyle w:val="TableParagraph"/>
              <w:spacing w:line="258" w:lineRule="exact"/>
              <w:ind w:right="330"/>
              <w:jc w:val="right"/>
              <w:rPr>
                <w:sz w:val="24"/>
              </w:rPr>
            </w:pPr>
            <w:r>
              <w:rPr>
                <w:sz w:val="24"/>
              </w:rPr>
              <w:t>1.5.2</w:t>
            </w:r>
          </w:p>
        </w:tc>
        <w:tc>
          <w:tcPr>
            <w:tcW w:w="6531" w:type="dxa"/>
          </w:tcPr>
          <w:p>
            <w:pPr>
              <w:pStyle w:val="TableParagraph"/>
              <w:spacing w:line="258" w:lineRule="exact"/>
              <w:ind w:left="90"/>
              <w:rPr>
                <w:sz w:val="24"/>
              </w:rPr>
            </w:pPr>
            <w:r>
              <w:rPr>
                <w:sz w:val="24"/>
              </w:rPr>
              <w:t>Разогрев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подача пищи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1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раз</w:t>
            </w:r>
          </w:p>
        </w:tc>
        <w:tc>
          <w:tcPr>
            <w:tcW w:w="2546" w:type="dxa"/>
          </w:tcPr>
          <w:p>
            <w:pPr>
              <w:pStyle w:val="TableParagraph"/>
              <w:spacing w:line="258" w:lineRule="exact"/>
              <w:ind w:left="912" w:right="923"/>
              <w:jc w:val="center"/>
              <w:rPr>
                <w:sz w:val="24"/>
              </w:rPr>
            </w:pPr>
            <w:r>
              <w:rPr>
                <w:sz w:val="24"/>
              </w:rPr>
              <w:t>4,60</w:t>
            </w:r>
          </w:p>
        </w:tc>
      </w:tr>
      <w:tr>
        <w:trPr>
          <w:trHeight w:val="552" w:hRule="atLeast"/>
        </w:trPr>
        <w:tc>
          <w:tcPr>
            <w:tcW w:w="1153" w:type="dxa"/>
          </w:tcPr>
          <w:p>
            <w:pPr>
              <w:pStyle w:val="TableParagraph"/>
              <w:spacing w:before="125"/>
              <w:ind w:right="301"/>
              <w:jc w:val="right"/>
              <w:rPr>
                <w:sz w:val="24"/>
              </w:rPr>
            </w:pPr>
            <w:r>
              <w:rPr>
                <w:sz w:val="24"/>
              </w:rPr>
              <w:t>1.5.3</w:t>
            </w:r>
          </w:p>
        </w:tc>
        <w:tc>
          <w:tcPr>
            <w:tcW w:w="6531" w:type="dxa"/>
          </w:tcPr>
          <w:p>
            <w:pPr>
              <w:pStyle w:val="TableParagraph"/>
              <w:spacing w:line="261" w:lineRule="exact"/>
              <w:ind w:left="90"/>
              <w:rPr>
                <w:sz w:val="24"/>
              </w:rPr>
            </w:pPr>
            <w:r>
              <w:rPr>
                <w:sz w:val="24"/>
              </w:rPr>
              <w:t>Контроль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соблюдения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питьевого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режима: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соблюдение</w:t>
            </w:r>
          </w:p>
          <w:p>
            <w:pPr>
              <w:pStyle w:val="TableParagraph"/>
              <w:spacing w:line="272" w:lineRule="exact"/>
              <w:ind w:left="90"/>
              <w:rPr>
                <w:sz w:val="24"/>
              </w:rPr>
            </w:pPr>
            <w:r>
              <w:rPr>
                <w:sz w:val="24"/>
              </w:rPr>
              <w:t>питьевого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режима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(до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литров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в сутки)</w:t>
            </w:r>
          </w:p>
        </w:tc>
        <w:tc>
          <w:tcPr>
            <w:tcW w:w="2546" w:type="dxa"/>
          </w:tcPr>
          <w:p>
            <w:pPr>
              <w:pStyle w:val="TableParagraph"/>
              <w:spacing w:before="125"/>
              <w:ind w:left="912" w:right="923"/>
              <w:jc w:val="center"/>
              <w:rPr>
                <w:sz w:val="24"/>
              </w:rPr>
            </w:pPr>
            <w:r>
              <w:rPr>
                <w:sz w:val="24"/>
              </w:rPr>
              <w:t>3,00</w:t>
            </w:r>
          </w:p>
        </w:tc>
      </w:tr>
      <w:tr>
        <w:trPr>
          <w:trHeight w:val="719" w:hRule="atLeast"/>
        </w:trPr>
        <w:tc>
          <w:tcPr>
            <w:tcW w:w="1153" w:type="dxa"/>
          </w:tcPr>
          <w:p>
            <w:pPr>
              <w:pStyle w:val="TableParagraph"/>
              <w:spacing w:before="206"/>
              <w:ind w:left="101" w:right="105"/>
              <w:jc w:val="center"/>
              <w:rPr>
                <w:sz w:val="24"/>
              </w:rPr>
            </w:pPr>
            <w:r>
              <w:rPr>
                <w:sz w:val="24"/>
              </w:rPr>
              <w:t>1.6</w:t>
            </w:r>
          </w:p>
        </w:tc>
        <w:tc>
          <w:tcPr>
            <w:tcW w:w="6531" w:type="dxa"/>
          </w:tcPr>
          <w:p>
            <w:pPr>
              <w:pStyle w:val="TableParagraph"/>
              <w:spacing w:line="237" w:lineRule="auto" w:before="74"/>
              <w:ind w:left="90" w:right="907"/>
              <w:rPr>
                <w:sz w:val="24"/>
              </w:rPr>
            </w:pPr>
            <w:r>
              <w:rPr>
                <w:sz w:val="24"/>
              </w:rPr>
              <w:t>Оплата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за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счет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средств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получателя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социальных</w:t>
            </w:r>
            <w:r>
              <w:rPr>
                <w:spacing w:val="50"/>
                <w:sz w:val="24"/>
              </w:rPr>
              <w:t> </w:t>
            </w:r>
            <w:r>
              <w:rPr>
                <w:sz w:val="24"/>
              </w:rPr>
              <w:t>услуг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жилищно-коммунальных услуг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услуг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связи</w:t>
            </w:r>
          </w:p>
        </w:tc>
        <w:tc>
          <w:tcPr>
            <w:tcW w:w="2546" w:type="dxa"/>
          </w:tcPr>
          <w:p>
            <w:pPr>
              <w:pStyle w:val="TableParagraph"/>
              <w:spacing w:before="206"/>
              <w:ind w:left="912" w:right="922"/>
              <w:jc w:val="center"/>
              <w:rPr>
                <w:sz w:val="24"/>
              </w:rPr>
            </w:pPr>
            <w:r>
              <w:rPr>
                <w:sz w:val="24"/>
              </w:rPr>
              <w:t>6,80</w:t>
            </w:r>
          </w:p>
        </w:tc>
      </w:tr>
      <w:tr>
        <w:trPr>
          <w:trHeight w:val="551" w:hRule="atLeast"/>
        </w:trPr>
        <w:tc>
          <w:tcPr>
            <w:tcW w:w="1153" w:type="dxa"/>
          </w:tcPr>
          <w:p>
            <w:pPr>
              <w:pStyle w:val="TableParagraph"/>
              <w:spacing w:before="125"/>
              <w:ind w:left="101" w:right="105"/>
              <w:jc w:val="center"/>
              <w:rPr>
                <w:sz w:val="24"/>
              </w:rPr>
            </w:pPr>
            <w:r>
              <w:rPr>
                <w:sz w:val="24"/>
              </w:rPr>
              <w:t>1.7</w:t>
            </w:r>
          </w:p>
        </w:tc>
        <w:tc>
          <w:tcPr>
            <w:tcW w:w="6531" w:type="dxa"/>
          </w:tcPr>
          <w:p>
            <w:pPr>
              <w:pStyle w:val="TableParagraph"/>
              <w:spacing w:line="262" w:lineRule="exact"/>
              <w:ind w:left="90"/>
              <w:rPr>
                <w:sz w:val="24"/>
              </w:rPr>
            </w:pPr>
            <w:r>
              <w:rPr>
                <w:sz w:val="24"/>
              </w:rPr>
              <w:t>Сдача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счет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средств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получателя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социальных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услуг вещей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в</w:t>
            </w:r>
          </w:p>
          <w:p>
            <w:pPr>
              <w:pStyle w:val="TableParagraph"/>
              <w:spacing w:line="267" w:lineRule="exact" w:before="2"/>
              <w:ind w:left="90"/>
              <w:rPr>
                <w:sz w:val="24"/>
              </w:rPr>
            </w:pPr>
            <w:r>
              <w:rPr>
                <w:sz w:val="24"/>
              </w:rPr>
              <w:t>стирку, химчистку,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ремонт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(или)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доставка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их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обратно</w:t>
            </w:r>
          </w:p>
        </w:tc>
        <w:tc>
          <w:tcPr>
            <w:tcW w:w="2546" w:type="dxa"/>
          </w:tcPr>
          <w:p>
            <w:pPr>
              <w:pStyle w:val="TableParagraph"/>
              <w:spacing w:before="125"/>
              <w:ind w:left="912" w:right="918"/>
              <w:jc w:val="center"/>
              <w:rPr>
                <w:sz w:val="24"/>
              </w:rPr>
            </w:pPr>
            <w:r>
              <w:rPr>
                <w:sz w:val="24"/>
              </w:rPr>
              <w:t>13,80</w:t>
            </w:r>
          </w:p>
        </w:tc>
      </w:tr>
      <w:tr>
        <w:trPr>
          <w:trHeight w:val="1497" w:hRule="atLeast"/>
        </w:trPr>
        <w:tc>
          <w:tcPr>
            <w:tcW w:w="1153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9"/>
              <w:rPr>
                <w:b/>
                <w:sz w:val="25"/>
              </w:rPr>
            </w:pPr>
          </w:p>
          <w:p>
            <w:pPr>
              <w:pStyle w:val="TableParagraph"/>
              <w:ind w:left="101" w:right="105"/>
              <w:jc w:val="center"/>
              <w:rPr>
                <w:sz w:val="24"/>
              </w:rPr>
            </w:pPr>
            <w:r>
              <w:rPr>
                <w:sz w:val="24"/>
              </w:rPr>
              <w:t>1.8</w:t>
            </w:r>
          </w:p>
        </w:tc>
        <w:tc>
          <w:tcPr>
            <w:tcW w:w="6531" w:type="dxa"/>
          </w:tcPr>
          <w:p>
            <w:pPr>
              <w:pStyle w:val="TableParagraph"/>
              <w:spacing w:before="183"/>
              <w:ind w:left="90" w:right="542"/>
              <w:rPr>
                <w:sz w:val="24"/>
              </w:rPr>
            </w:pPr>
            <w:r>
              <w:rPr>
                <w:sz w:val="24"/>
              </w:rPr>
              <w:t>Покупка топлива за счет средств получателя социальных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услуг, топка печей, обеспечение водой (в жилых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помещениях без центрального отопления и (или)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водоснабжения)</w:t>
            </w:r>
          </w:p>
        </w:tc>
        <w:tc>
          <w:tcPr>
            <w:tcW w:w="2546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52" w:hRule="atLeast"/>
        </w:trPr>
        <w:tc>
          <w:tcPr>
            <w:tcW w:w="1153" w:type="dxa"/>
          </w:tcPr>
          <w:p>
            <w:pPr>
              <w:pStyle w:val="TableParagraph"/>
              <w:spacing w:before="120"/>
              <w:ind w:right="330"/>
              <w:jc w:val="right"/>
              <w:rPr>
                <w:sz w:val="24"/>
              </w:rPr>
            </w:pPr>
            <w:r>
              <w:rPr>
                <w:sz w:val="24"/>
              </w:rPr>
              <w:t>1.8.1</w:t>
            </w:r>
          </w:p>
        </w:tc>
        <w:tc>
          <w:tcPr>
            <w:tcW w:w="6531" w:type="dxa"/>
          </w:tcPr>
          <w:p>
            <w:pPr>
              <w:pStyle w:val="TableParagraph"/>
              <w:spacing w:line="261" w:lineRule="exact"/>
              <w:ind w:left="90"/>
              <w:rPr>
                <w:sz w:val="24"/>
              </w:rPr>
            </w:pPr>
            <w:r>
              <w:rPr>
                <w:sz w:val="24"/>
              </w:rPr>
              <w:t>Содействие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обеспечении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топливом 1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заказ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(в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пределах</w:t>
            </w:r>
          </w:p>
          <w:p>
            <w:pPr>
              <w:pStyle w:val="TableParagraph"/>
              <w:spacing w:line="272" w:lineRule="exact"/>
              <w:ind w:left="90"/>
              <w:rPr>
                <w:sz w:val="24"/>
              </w:rPr>
            </w:pPr>
            <w:r>
              <w:rPr>
                <w:sz w:val="24"/>
              </w:rPr>
              <w:t>города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района)</w:t>
            </w:r>
          </w:p>
        </w:tc>
        <w:tc>
          <w:tcPr>
            <w:tcW w:w="2546" w:type="dxa"/>
          </w:tcPr>
          <w:p>
            <w:pPr>
              <w:pStyle w:val="TableParagraph"/>
              <w:spacing w:before="120"/>
              <w:ind w:left="912" w:right="918"/>
              <w:jc w:val="center"/>
              <w:rPr>
                <w:sz w:val="24"/>
              </w:rPr>
            </w:pPr>
            <w:r>
              <w:rPr>
                <w:sz w:val="24"/>
              </w:rPr>
              <w:t>13,80</w:t>
            </w:r>
          </w:p>
        </w:tc>
      </w:tr>
      <w:tr>
        <w:trPr>
          <w:trHeight w:val="551" w:hRule="atLeast"/>
        </w:trPr>
        <w:tc>
          <w:tcPr>
            <w:tcW w:w="1153" w:type="dxa"/>
          </w:tcPr>
          <w:p>
            <w:pPr>
              <w:pStyle w:val="TableParagraph"/>
              <w:spacing w:before="125"/>
              <w:ind w:right="330"/>
              <w:jc w:val="right"/>
              <w:rPr>
                <w:sz w:val="24"/>
              </w:rPr>
            </w:pPr>
            <w:r>
              <w:rPr>
                <w:sz w:val="24"/>
              </w:rPr>
              <w:t>1.8.2</w:t>
            </w:r>
          </w:p>
        </w:tc>
        <w:tc>
          <w:tcPr>
            <w:tcW w:w="6531" w:type="dxa"/>
          </w:tcPr>
          <w:p>
            <w:pPr>
              <w:pStyle w:val="TableParagraph"/>
              <w:spacing w:line="261" w:lineRule="exact"/>
              <w:ind w:left="90"/>
              <w:rPr>
                <w:sz w:val="24"/>
              </w:rPr>
            </w:pPr>
            <w:r>
              <w:rPr>
                <w:sz w:val="24"/>
              </w:rPr>
              <w:t>Сортировка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складирование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угля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ведро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— 1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заказ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-3 ведра</w:t>
            </w:r>
          </w:p>
          <w:p>
            <w:pPr>
              <w:pStyle w:val="TableParagraph"/>
              <w:spacing w:line="271" w:lineRule="exact"/>
              <w:ind w:left="90"/>
              <w:rPr>
                <w:sz w:val="24"/>
              </w:rPr>
            </w:pPr>
            <w:r>
              <w:rPr>
                <w:sz w:val="24"/>
              </w:rPr>
              <w:t>(ведро не более 12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л)</w:t>
            </w:r>
          </w:p>
        </w:tc>
        <w:tc>
          <w:tcPr>
            <w:tcW w:w="2546" w:type="dxa"/>
          </w:tcPr>
          <w:p>
            <w:pPr>
              <w:pStyle w:val="TableParagraph"/>
              <w:spacing w:before="125"/>
              <w:ind w:left="912" w:right="923"/>
              <w:jc w:val="center"/>
              <w:rPr>
                <w:sz w:val="24"/>
              </w:rPr>
            </w:pPr>
            <w:r>
              <w:rPr>
                <w:sz w:val="24"/>
              </w:rPr>
              <w:t>2,80</w:t>
            </w:r>
          </w:p>
        </w:tc>
      </w:tr>
      <w:tr>
        <w:trPr>
          <w:trHeight w:val="551" w:hRule="atLeast"/>
        </w:trPr>
        <w:tc>
          <w:tcPr>
            <w:tcW w:w="1153" w:type="dxa"/>
          </w:tcPr>
          <w:p>
            <w:pPr>
              <w:pStyle w:val="TableParagraph"/>
              <w:spacing w:before="125"/>
              <w:ind w:right="330"/>
              <w:jc w:val="right"/>
              <w:rPr>
                <w:sz w:val="24"/>
              </w:rPr>
            </w:pPr>
            <w:r>
              <w:rPr>
                <w:sz w:val="24"/>
              </w:rPr>
              <w:t>1.8.3</w:t>
            </w:r>
          </w:p>
        </w:tc>
        <w:tc>
          <w:tcPr>
            <w:tcW w:w="6531" w:type="dxa"/>
          </w:tcPr>
          <w:p>
            <w:pPr>
              <w:pStyle w:val="TableParagraph"/>
              <w:spacing w:line="261" w:lineRule="exact"/>
              <w:ind w:left="90"/>
              <w:rPr>
                <w:sz w:val="24"/>
              </w:rPr>
            </w:pPr>
            <w:r>
              <w:rPr>
                <w:sz w:val="24"/>
              </w:rPr>
              <w:t>Доставка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дров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— 1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заказ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 7кг.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расстоянии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от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места</w:t>
            </w:r>
          </w:p>
          <w:p>
            <w:pPr>
              <w:pStyle w:val="TableParagraph"/>
              <w:spacing w:line="271" w:lineRule="exact"/>
              <w:ind w:left="90"/>
              <w:rPr>
                <w:sz w:val="24"/>
              </w:rPr>
            </w:pPr>
            <w:r>
              <w:rPr>
                <w:sz w:val="24"/>
              </w:rPr>
              <w:t>хранения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печи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200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м.</w:t>
            </w:r>
          </w:p>
        </w:tc>
        <w:tc>
          <w:tcPr>
            <w:tcW w:w="2546" w:type="dxa"/>
          </w:tcPr>
          <w:p>
            <w:pPr>
              <w:pStyle w:val="TableParagraph"/>
              <w:spacing w:before="125"/>
              <w:ind w:left="912" w:right="923"/>
              <w:jc w:val="center"/>
              <w:rPr>
                <w:sz w:val="24"/>
              </w:rPr>
            </w:pPr>
            <w:r>
              <w:rPr>
                <w:sz w:val="24"/>
              </w:rPr>
              <w:t>2,80</w:t>
            </w:r>
          </w:p>
        </w:tc>
      </w:tr>
      <w:tr>
        <w:trPr>
          <w:trHeight w:val="551" w:hRule="atLeast"/>
        </w:trPr>
        <w:tc>
          <w:tcPr>
            <w:tcW w:w="1153" w:type="dxa"/>
          </w:tcPr>
          <w:p>
            <w:pPr>
              <w:pStyle w:val="TableParagraph"/>
              <w:spacing w:before="125"/>
              <w:ind w:right="330"/>
              <w:jc w:val="right"/>
              <w:rPr>
                <w:sz w:val="24"/>
              </w:rPr>
            </w:pPr>
            <w:r>
              <w:rPr>
                <w:sz w:val="24"/>
              </w:rPr>
              <w:t>1.8.4</w:t>
            </w:r>
          </w:p>
        </w:tc>
        <w:tc>
          <w:tcPr>
            <w:tcW w:w="6531" w:type="dxa"/>
          </w:tcPr>
          <w:p>
            <w:pPr>
              <w:pStyle w:val="TableParagraph"/>
              <w:spacing w:line="261" w:lineRule="exact"/>
              <w:ind w:left="90"/>
              <w:rPr>
                <w:sz w:val="24"/>
              </w:rPr>
            </w:pPr>
            <w:r>
              <w:rPr>
                <w:sz w:val="24"/>
              </w:rPr>
              <w:t>Доставка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угля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1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заказ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— 3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ведра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(ведро не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более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12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л)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на</w:t>
            </w:r>
          </w:p>
          <w:p>
            <w:pPr>
              <w:pStyle w:val="TableParagraph"/>
              <w:spacing w:line="271" w:lineRule="exact"/>
              <w:ind w:left="90"/>
              <w:rPr>
                <w:sz w:val="24"/>
              </w:rPr>
            </w:pPr>
            <w:r>
              <w:rPr>
                <w:sz w:val="24"/>
              </w:rPr>
              <w:t>расстоянии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от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места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хранения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 печи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до 200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м.</w:t>
            </w:r>
          </w:p>
        </w:tc>
        <w:tc>
          <w:tcPr>
            <w:tcW w:w="2546" w:type="dxa"/>
          </w:tcPr>
          <w:p>
            <w:pPr>
              <w:pStyle w:val="TableParagraph"/>
              <w:spacing w:before="125"/>
              <w:ind w:left="912" w:right="923"/>
              <w:jc w:val="center"/>
              <w:rPr>
                <w:sz w:val="24"/>
              </w:rPr>
            </w:pPr>
            <w:r>
              <w:rPr>
                <w:sz w:val="24"/>
              </w:rPr>
              <w:t>2,40</w:t>
            </w:r>
          </w:p>
        </w:tc>
      </w:tr>
      <w:tr>
        <w:trPr>
          <w:trHeight w:val="277" w:hRule="atLeast"/>
        </w:trPr>
        <w:tc>
          <w:tcPr>
            <w:tcW w:w="1153" w:type="dxa"/>
          </w:tcPr>
          <w:p>
            <w:pPr>
              <w:pStyle w:val="TableParagraph"/>
              <w:spacing w:line="258" w:lineRule="exact"/>
              <w:ind w:right="330"/>
              <w:jc w:val="right"/>
              <w:rPr>
                <w:sz w:val="24"/>
              </w:rPr>
            </w:pPr>
            <w:r>
              <w:rPr>
                <w:sz w:val="24"/>
              </w:rPr>
              <w:t>1.8.5</w:t>
            </w:r>
          </w:p>
        </w:tc>
        <w:tc>
          <w:tcPr>
            <w:tcW w:w="6531" w:type="dxa"/>
          </w:tcPr>
          <w:p>
            <w:pPr>
              <w:pStyle w:val="TableParagraph"/>
              <w:spacing w:line="258" w:lineRule="exact"/>
              <w:ind w:left="90"/>
              <w:rPr>
                <w:sz w:val="24"/>
              </w:rPr>
            </w:pPr>
            <w:r>
              <w:rPr>
                <w:sz w:val="24"/>
              </w:rPr>
              <w:t>Растопка печи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1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заказ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—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1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печь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(1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камин)</w:t>
            </w:r>
          </w:p>
        </w:tc>
        <w:tc>
          <w:tcPr>
            <w:tcW w:w="2546" w:type="dxa"/>
          </w:tcPr>
          <w:p>
            <w:pPr>
              <w:pStyle w:val="TableParagraph"/>
              <w:spacing w:line="258" w:lineRule="exact"/>
              <w:ind w:left="912" w:right="923"/>
              <w:jc w:val="center"/>
              <w:rPr>
                <w:sz w:val="24"/>
              </w:rPr>
            </w:pPr>
            <w:r>
              <w:rPr>
                <w:sz w:val="24"/>
              </w:rPr>
              <w:t>4,60</w:t>
            </w:r>
          </w:p>
        </w:tc>
      </w:tr>
      <w:tr>
        <w:trPr>
          <w:trHeight w:val="273" w:hRule="atLeast"/>
        </w:trPr>
        <w:tc>
          <w:tcPr>
            <w:tcW w:w="1153" w:type="dxa"/>
          </w:tcPr>
          <w:p>
            <w:pPr>
              <w:pStyle w:val="TableParagraph"/>
              <w:spacing w:line="253" w:lineRule="exact"/>
              <w:ind w:right="330"/>
              <w:jc w:val="right"/>
              <w:rPr>
                <w:sz w:val="24"/>
              </w:rPr>
            </w:pPr>
            <w:r>
              <w:rPr>
                <w:sz w:val="24"/>
              </w:rPr>
              <w:t>1.8.6</w:t>
            </w:r>
          </w:p>
        </w:tc>
        <w:tc>
          <w:tcPr>
            <w:tcW w:w="6531" w:type="dxa"/>
          </w:tcPr>
          <w:p>
            <w:pPr>
              <w:pStyle w:val="TableParagraph"/>
              <w:spacing w:line="253" w:lineRule="exact"/>
              <w:ind w:left="90"/>
              <w:rPr>
                <w:sz w:val="24"/>
              </w:rPr>
            </w:pPr>
            <w:r>
              <w:rPr>
                <w:sz w:val="24"/>
              </w:rPr>
              <w:t>Очистка топки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золы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—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заказ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—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1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печь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(1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камин)</w:t>
            </w:r>
          </w:p>
        </w:tc>
        <w:tc>
          <w:tcPr>
            <w:tcW w:w="2546" w:type="dxa"/>
          </w:tcPr>
          <w:p>
            <w:pPr>
              <w:pStyle w:val="TableParagraph"/>
              <w:spacing w:line="253" w:lineRule="exact"/>
              <w:ind w:left="912" w:right="923"/>
              <w:jc w:val="center"/>
              <w:rPr>
                <w:sz w:val="24"/>
              </w:rPr>
            </w:pPr>
            <w:r>
              <w:rPr>
                <w:sz w:val="24"/>
              </w:rPr>
              <w:t>4,60</w:t>
            </w:r>
          </w:p>
        </w:tc>
      </w:tr>
      <w:tr>
        <w:trPr>
          <w:trHeight w:val="277" w:hRule="atLeast"/>
        </w:trPr>
        <w:tc>
          <w:tcPr>
            <w:tcW w:w="1153" w:type="dxa"/>
          </w:tcPr>
          <w:p>
            <w:pPr>
              <w:pStyle w:val="TableParagraph"/>
              <w:spacing w:line="258" w:lineRule="exact"/>
              <w:ind w:right="330"/>
              <w:jc w:val="right"/>
              <w:rPr>
                <w:sz w:val="24"/>
              </w:rPr>
            </w:pPr>
            <w:r>
              <w:rPr>
                <w:sz w:val="24"/>
              </w:rPr>
              <w:t>1.8.7</w:t>
            </w:r>
          </w:p>
        </w:tc>
        <w:tc>
          <w:tcPr>
            <w:tcW w:w="6531" w:type="dxa"/>
          </w:tcPr>
          <w:p>
            <w:pPr>
              <w:pStyle w:val="TableParagraph"/>
              <w:spacing w:line="258" w:lineRule="exact"/>
              <w:ind w:left="90"/>
              <w:rPr>
                <w:sz w:val="24"/>
              </w:rPr>
            </w:pPr>
            <w:r>
              <w:rPr>
                <w:sz w:val="24"/>
              </w:rPr>
              <w:t>Вынос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золы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заказ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1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ведро</w:t>
            </w:r>
          </w:p>
        </w:tc>
        <w:tc>
          <w:tcPr>
            <w:tcW w:w="2546" w:type="dxa"/>
          </w:tcPr>
          <w:p>
            <w:pPr>
              <w:pStyle w:val="TableParagraph"/>
              <w:spacing w:line="258" w:lineRule="exact"/>
              <w:ind w:left="912" w:right="923"/>
              <w:jc w:val="center"/>
              <w:rPr>
                <w:sz w:val="24"/>
              </w:rPr>
            </w:pPr>
            <w:r>
              <w:rPr>
                <w:sz w:val="24"/>
              </w:rPr>
              <w:t>2,80</w:t>
            </w:r>
          </w:p>
        </w:tc>
      </w:tr>
      <w:tr>
        <w:trPr>
          <w:trHeight w:val="551" w:hRule="atLeast"/>
        </w:trPr>
        <w:tc>
          <w:tcPr>
            <w:tcW w:w="1153" w:type="dxa"/>
          </w:tcPr>
          <w:p>
            <w:pPr>
              <w:pStyle w:val="TableParagraph"/>
              <w:spacing w:before="125"/>
              <w:ind w:right="330"/>
              <w:jc w:val="right"/>
              <w:rPr>
                <w:sz w:val="24"/>
              </w:rPr>
            </w:pPr>
            <w:r>
              <w:rPr>
                <w:sz w:val="24"/>
              </w:rPr>
              <w:t>1.8.8</w:t>
            </w:r>
          </w:p>
        </w:tc>
        <w:tc>
          <w:tcPr>
            <w:tcW w:w="6531" w:type="dxa"/>
          </w:tcPr>
          <w:p>
            <w:pPr>
              <w:pStyle w:val="TableParagraph"/>
              <w:spacing w:line="261" w:lineRule="exact"/>
              <w:ind w:left="90"/>
              <w:rPr>
                <w:sz w:val="24"/>
              </w:rPr>
            </w:pPr>
            <w:r>
              <w:rPr>
                <w:sz w:val="24"/>
              </w:rPr>
              <w:t>Доставка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воды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1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заказ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1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ведро до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10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литров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на расстоянии</w:t>
            </w:r>
          </w:p>
          <w:p>
            <w:pPr>
              <w:pStyle w:val="TableParagraph"/>
              <w:spacing w:line="271" w:lineRule="exact"/>
              <w:ind w:left="90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500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м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либо до ближайшей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водозаборной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колонки</w:t>
            </w:r>
          </w:p>
        </w:tc>
        <w:tc>
          <w:tcPr>
            <w:tcW w:w="2546" w:type="dxa"/>
          </w:tcPr>
          <w:p>
            <w:pPr>
              <w:pStyle w:val="TableParagraph"/>
              <w:spacing w:line="262" w:lineRule="exact"/>
              <w:ind w:left="912" w:right="923"/>
              <w:jc w:val="center"/>
              <w:rPr>
                <w:sz w:val="24"/>
              </w:rPr>
            </w:pPr>
            <w:r>
              <w:rPr>
                <w:sz w:val="24"/>
              </w:rPr>
              <w:t>4,20</w:t>
            </w:r>
          </w:p>
        </w:tc>
      </w:tr>
      <w:tr>
        <w:trPr>
          <w:trHeight w:val="552" w:hRule="atLeast"/>
        </w:trPr>
        <w:tc>
          <w:tcPr>
            <w:tcW w:w="1153" w:type="dxa"/>
          </w:tcPr>
          <w:p>
            <w:pPr>
              <w:pStyle w:val="TableParagraph"/>
              <w:spacing w:before="102"/>
              <w:ind w:left="92" w:right="105"/>
              <w:jc w:val="center"/>
              <w:rPr>
                <w:sz w:val="28"/>
              </w:rPr>
            </w:pPr>
            <w:r>
              <w:rPr>
                <w:sz w:val="28"/>
              </w:rPr>
              <w:t>1.9</w:t>
            </w:r>
          </w:p>
        </w:tc>
        <w:tc>
          <w:tcPr>
            <w:tcW w:w="6531" w:type="dxa"/>
          </w:tcPr>
          <w:p>
            <w:pPr>
              <w:pStyle w:val="TableParagraph"/>
              <w:spacing w:line="262" w:lineRule="exact"/>
              <w:ind w:left="90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помощи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проведении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ремонта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жилых</w:t>
            </w:r>
          </w:p>
          <w:p>
            <w:pPr>
              <w:pStyle w:val="TableParagraph"/>
              <w:spacing w:line="267" w:lineRule="exact" w:before="2"/>
              <w:ind w:left="90"/>
              <w:rPr>
                <w:sz w:val="24"/>
              </w:rPr>
            </w:pPr>
            <w:r>
              <w:rPr>
                <w:sz w:val="24"/>
              </w:rPr>
              <w:t>помещений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—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1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заказ</w:t>
            </w:r>
          </w:p>
        </w:tc>
        <w:tc>
          <w:tcPr>
            <w:tcW w:w="2546" w:type="dxa"/>
          </w:tcPr>
          <w:p>
            <w:pPr>
              <w:pStyle w:val="TableParagraph"/>
              <w:spacing w:before="125"/>
              <w:ind w:left="912" w:right="918"/>
              <w:jc w:val="center"/>
              <w:rPr>
                <w:sz w:val="24"/>
              </w:rPr>
            </w:pPr>
            <w:r>
              <w:rPr>
                <w:sz w:val="24"/>
              </w:rPr>
              <w:t>20,60</w:t>
            </w:r>
          </w:p>
        </w:tc>
      </w:tr>
      <w:tr>
        <w:trPr>
          <w:trHeight w:val="446" w:hRule="atLeast"/>
        </w:trPr>
        <w:tc>
          <w:tcPr>
            <w:tcW w:w="1153" w:type="dxa"/>
          </w:tcPr>
          <w:p>
            <w:pPr>
              <w:pStyle w:val="TableParagraph"/>
              <w:spacing w:before="72"/>
              <w:ind w:right="363"/>
              <w:jc w:val="right"/>
              <w:rPr>
                <w:sz w:val="24"/>
              </w:rPr>
            </w:pPr>
            <w:r>
              <w:rPr>
                <w:sz w:val="24"/>
              </w:rPr>
              <w:t>1.10</w:t>
            </w:r>
          </w:p>
        </w:tc>
        <w:tc>
          <w:tcPr>
            <w:tcW w:w="6531" w:type="dxa"/>
          </w:tcPr>
          <w:p>
            <w:pPr>
              <w:pStyle w:val="TableParagraph"/>
              <w:spacing w:before="72"/>
              <w:ind w:left="90"/>
              <w:rPr>
                <w:sz w:val="24"/>
              </w:rPr>
            </w:pPr>
            <w:r>
              <w:rPr>
                <w:sz w:val="24"/>
              </w:rPr>
              <w:t>Уборка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жилых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помещений</w:t>
            </w:r>
          </w:p>
        </w:tc>
        <w:tc>
          <w:tcPr>
            <w:tcW w:w="2546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51" w:hRule="atLeast"/>
        </w:trPr>
        <w:tc>
          <w:tcPr>
            <w:tcW w:w="1153" w:type="dxa"/>
          </w:tcPr>
          <w:p>
            <w:pPr>
              <w:pStyle w:val="TableParagraph"/>
              <w:spacing w:before="125"/>
              <w:ind w:right="272"/>
              <w:jc w:val="right"/>
              <w:rPr>
                <w:sz w:val="24"/>
              </w:rPr>
            </w:pPr>
            <w:r>
              <w:rPr>
                <w:sz w:val="24"/>
              </w:rPr>
              <w:t>1.10.1</w:t>
            </w:r>
          </w:p>
        </w:tc>
        <w:tc>
          <w:tcPr>
            <w:tcW w:w="6531" w:type="dxa"/>
          </w:tcPr>
          <w:p>
            <w:pPr>
              <w:pStyle w:val="TableParagraph"/>
              <w:spacing w:line="262" w:lineRule="exact"/>
              <w:ind w:left="90"/>
              <w:rPr>
                <w:sz w:val="24"/>
              </w:rPr>
            </w:pPr>
            <w:r>
              <w:rPr>
                <w:sz w:val="24"/>
              </w:rPr>
              <w:t>Влажная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очистка</w:t>
            </w:r>
            <w:r>
              <w:rPr>
                <w:spacing w:val="52"/>
                <w:sz w:val="24"/>
              </w:rPr>
              <w:t> </w:t>
            </w:r>
            <w:r>
              <w:rPr>
                <w:sz w:val="24"/>
              </w:rPr>
              <w:t>мебели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от пыли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без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передвижения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мебели</w:t>
            </w:r>
          </w:p>
          <w:p>
            <w:pPr>
              <w:pStyle w:val="TableParagraph"/>
              <w:spacing w:line="267" w:lineRule="exact" w:before="2"/>
              <w:ind w:left="90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использования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средств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подъема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высоту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—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1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уборка</w:t>
            </w:r>
          </w:p>
        </w:tc>
        <w:tc>
          <w:tcPr>
            <w:tcW w:w="2546" w:type="dxa"/>
          </w:tcPr>
          <w:p>
            <w:pPr>
              <w:pStyle w:val="TableParagraph"/>
              <w:spacing w:before="125"/>
              <w:ind w:left="912" w:right="923"/>
              <w:jc w:val="center"/>
              <w:rPr>
                <w:sz w:val="24"/>
              </w:rPr>
            </w:pPr>
            <w:r>
              <w:rPr>
                <w:sz w:val="24"/>
              </w:rPr>
              <w:t>6,80</w:t>
            </w:r>
          </w:p>
        </w:tc>
      </w:tr>
      <w:tr>
        <w:trPr>
          <w:trHeight w:val="275" w:hRule="atLeast"/>
        </w:trPr>
        <w:tc>
          <w:tcPr>
            <w:tcW w:w="1153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56" w:lineRule="exact"/>
              <w:ind w:right="272"/>
              <w:jc w:val="right"/>
              <w:rPr>
                <w:sz w:val="24"/>
              </w:rPr>
            </w:pPr>
            <w:r>
              <w:rPr>
                <w:sz w:val="24"/>
              </w:rPr>
              <w:t>1.10.2</w:t>
            </w:r>
          </w:p>
        </w:tc>
        <w:tc>
          <w:tcPr>
            <w:tcW w:w="6531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56" w:lineRule="exact"/>
              <w:ind w:left="90"/>
              <w:rPr>
                <w:sz w:val="24"/>
              </w:rPr>
            </w:pPr>
            <w:r>
              <w:rPr>
                <w:sz w:val="24"/>
              </w:rPr>
              <w:t>Вынос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мусора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1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заказ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-1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ведро</w:t>
            </w:r>
          </w:p>
        </w:tc>
        <w:tc>
          <w:tcPr>
            <w:tcW w:w="2546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56" w:lineRule="exact"/>
              <w:ind w:left="912" w:right="923"/>
              <w:jc w:val="center"/>
              <w:rPr>
                <w:sz w:val="24"/>
              </w:rPr>
            </w:pPr>
            <w:r>
              <w:rPr>
                <w:sz w:val="24"/>
              </w:rPr>
              <w:t>3,00</w:t>
            </w:r>
          </w:p>
        </w:tc>
      </w:tr>
      <w:tr>
        <w:trPr>
          <w:trHeight w:val="1101" w:hRule="atLeast"/>
        </w:trPr>
        <w:tc>
          <w:tcPr>
            <w:tcW w:w="1153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5"/>
              <w:rPr>
                <w:b/>
                <w:sz w:val="34"/>
              </w:rPr>
            </w:pPr>
          </w:p>
          <w:p>
            <w:pPr>
              <w:pStyle w:val="TableParagraph"/>
              <w:ind w:right="272"/>
              <w:jc w:val="right"/>
              <w:rPr>
                <w:sz w:val="24"/>
              </w:rPr>
            </w:pPr>
            <w:r>
              <w:rPr>
                <w:sz w:val="24"/>
              </w:rPr>
              <w:t>1.10.3</w:t>
            </w:r>
          </w:p>
        </w:tc>
        <w:tc>
          <w:tcPr>
            <w:tcW w:w="6531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37" w:lineRule="auto"/>
              <w:ind w:left="90"/>
              <w:rPr>
                <w:sz w:val="24"/>
              </w:rPr>
            </w:pPr>
            <w:r>
              <w:rPr>
                <w:sz w:val="24"/>
              </w:rPr>
              <w:t>Очистка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от пыли полов, стен, мебели пылесосом (веником)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площади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жилья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не более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установленной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федеральным</w:t>
            </w:r>
          </w:p>
          <w:p>
            <w:pPr>
              <w:pStyle w:val="TableParagraph"/>
              <w:spacing w:line="274" w:lineRule="exact"/>
              <w:ind w:left="90" w:right="1220"/>
              <w:rPr>
                <w:sz w:val="24"/>
              </w:rPr>
            </w:pPr>
            <w:r>
              <w:rPr>
                <w:sz w:val="24"/>
              </w:rPr>
              <w:t>стандартом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социальной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нормы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площади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жилья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без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передвижения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мебели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заказ</w:t>
            </w:r>
          </w:p>
        </w:tc>
        <w:tc>
          <w:tcPr>
            <w:tcW w:w="2546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5"/>
              <w:rPr>
                <w:b/>
                <w:sz w:val="34"/>
              </w:rPr>
            </w:pPr>
          </w:p>
          <w:p>
            <w:pPr>
              <w:pStyle w:val="TableParagraph"/>
              <w:ind w:left="912" w:right="923"/>
              <w:jc w:val="center"/>
              <w:rPr>
                <w:sz w:val="24"/>
              </w:rPr>
            </w:pPr>
            <w:r>
              <w:rPr>
                <w:sz w:val="24"/>
              </w:rPr>
              <w:t>6,80</w:t>
            </w:r>
          </w:p>
        </w:tc>
      </w:tr>
      <w:tr>
        <w:trPr>
          <w:trHeight w:val="549" w:hRule="atLeast"/>
        </w:trPr>
        <w:tc>
          <w:tcPr>
            <w:tcW w:w="1153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25"/>
              <w:ind w:right="272"/>
              <w:jc w:val="right"/>
              <w:rPr>
                <w:sz w:val="24"/>
              </w:rPr>
            </w:pPr>
            <w:r>
              <w:rPr>
                <w:sz w:val="24"/>
              </w:rPr>
              <w:t>1.10.4</w:t>
            </w:r>
          </w:p>
        </w:tc>
        <w:tc>
          <w:tcPr>
            <w:tcW w:w="6531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62" w:lineRule="exact"/>
              <w:ind w:left="215"/>
              <w:rPr>
                <w:sz w:val="24"/>
              </w:rPr>
            </w:pPr>
            <w:r>
              <w:rPr>
                <w:sz w:val="24"/>
              </w:rPr>
              <w:t>Ручная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стирка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или стирка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в полуавтоматической</w:t>
            </w:r>
          </w:p>
          <w:p>
            <w:pPr>
              <w:pStyle w:val="TableParagraph"/>
              <w:spacing w:line="265" w:lineRule="exact" w:before="2"/>
              <w:ind w:left="90"/>
              <w:rPr>
                <w:sz w:val="24"/>
              </w:rPr>
            </w:pPr>
            <w:r>
              <w:rPr>
                <w:sz w:val="24"/>
              </w:rPr>
              <w:t>стиральной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машине</w:t>
            </w:r>
          </w:p>
        </w:tc>
        <w:tc>
          <w:tcPr>
            <w:tcW w:w="2546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25"/>
              <w:ind w:left="912" w:right="918"/>
              <w:jc w:val="center"/>
              <w:rPr>
                <w:sz w:val="24"/>
              </w:rPr>
            </w:pPr>
            <w:r>
              <w:rPr>
                <w:sz w:val="24"/>
              </w:rPr>
              <w:t>39,00</w:t>
            </w:r>
          </w:p>
        </w:tc>
      </w:tr>
      <w:tr>
        <w:trPr>
          <w:trHeight w:val="448" w:hRule="atLeast"/>
        </w:trPr>
        <w:tc>
          <w:tcPr>
            <w:tcW w:w="1153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70"/>
              <w:ind w:right="272"/>
              <w:jc w:val="right"/>
              <w:rPr>
                <w:sz w:val="24"/>
              </w:rPr>
            </w:pPr>
            <w:r>
              <w:rPr>
                <w:sz w:val="24"/>
              </w:rPr>
              <w:t>1.10.5</w:t>
            </w:r>
          </w:p>
        </w:tc>
        <w:tc>
          <w:tcPr>
            <w:tcW w:w="6531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70"/>
              <w:ind w:left="90"/>
              <w:rPr>
                <w:sz w:val="24"/>
              </w:rPr>
            </w:pPr>
            <w:r>
              <w:rPr>
                <w:sz w:val="24"/>
              </w:rPr>
              <w:t>Помощь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стирке</w:t>
            </w:r>
          </w:p>
        </w:tc>
        <w:tc>
          <w:tcPr>
            <w:tcW w:w="2546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70"/>
              <w:ind w:left="912" w:right="918"/>
              <w:jc w:val="center"/>
              <w:rPr>
                <w:sz w:val="24"/>
              </w:rPr>
            </w:pPr>
            <w:r>
              <w:rPr>
                <w:sz w:val="24"/>
              </w:rPr>
              <w:t>10,00</w:t>
            </w:r>
          </w:p>
        </w:tc>
      </w:tr>
      <w:tr>
        <w:trPr>
          <w:trHeight w:val="446" w:hRule="atLeast"/>
        </w:trPr>
        <w:tc>
          <w:tcPr>
            <w:tcW w:w="1153" w:type="dxa"/>
          </w:tcPr>
          <w:p>
            <w:pPr>
              <w:pStyle w:val="TableParagraph"/>
              <w:spacing w:before="72"/>
              <w:ind w:right="272"/>
              <w:jc w:val="right"/>
              <w:rPr>
                <w:sz w:val="24"/>
              </w:rPr>
            </w:pPr>
            <w:r>
              <w:rPr>
                <w:sz w:val="24"/>
              </w:rPr>
              <w:t>1.10.6</w:t>
            </w:r>
          </w:p>
        </w:tc>
        <w:tc>
          <w:tcPr>
            <w:tcW w:w="6531" w:type="dxa"/>
          </w:tcPr>
          <w:p>
            <w:pPr>
              <w:pStyle w:val="TableParagraph"/>
              <w:spacing w:before="72"/>
              <w:ind w:left="90"/>
              <w:rPr>
                <w:sz w:val="24"/>
              </w:rPr>
            </w:pPr>
            <w:r>
              <w:rPr>
                <w:sz w:val="24"/>
              </w:rPr>
              <w:t>Машинная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стирка</w:t>
            </w:r>
          </w:p>
        </w:tc>
        <w:tc>
          <w:tcPr>
            <w:tcW w:w="2546" w:type="dxa"/>
          </w:tcPr>
          <w:p>
            <w:pPr>
              <w:pStyle w:val="TableParagraph"/>
              <w:spacing w:before="72"/>
              <w:ind w:left="912" w:right="918"/>
              <w:jc w:val="center"/>
              <w:rPr>
                <w:sz w:val="24"/>
              </w:rPr>
            </w:pPr>
            <w:r>
              <w:rPr>
                <w:sz w:val="24"/>
              </w:rPr>
              <w:t>13,00</w:t>
            </w:r>
          </w:p>
        </w:tc>
      </w:tr>
      <w:tr>
        <w:trPr>
          <w:trHeight w:val="450" w:hRule="atLeast"/>
        </w:trPr>
        <w:tc>
          <w:tcPr>
            <w:tcW w:w="1153" w:type="dxa"/>
          </w:tcPr>
          <w:p>
            <w:pPr>
              <w:pStyle w:val="TableParagraph"/>
              <w:spacing w:before="72"/>
              <w:ind w:right="272"/>
              <w:jc w:val="right"/>
              <w:rPr>
                <w:sz w:val="24"/>
              </w:rPr>
            </w:pPr>
            <w:r>
              <w:rPr>
                <w:sz w:val="24"/>
              </w:rPr>
              <w:t>1.10.7</w:t>
            </w:r>
          </w:p>
        </w:tc>
        <w:tc>
          <w:tcPr>
            <w:tcW w:w="6531" w:type="dxa"/>
          </w:tcPr>
          <w:p>
            <w:pPr>
              <w:pStyle w:val="TableParagraph"/>
              <w:spacing w:before="72"/>
              <w:ind w:left="90"/>
              <w:rPr>
                <w:sz w:val="24"/>
              </w:rPr>
            </w:pPr>
            <w:r>
              <w:rPr>
                <w:sz w:val="24"/>
              </w:rPr>
              <w:t>Глажка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белья</w:t>
            </w:r>
          </w:p>
        </w:tc>
        <w:tc>
          <w:tcPr>
            <w:tcW w:w="2546" w:type="dxa"/>
          </w:tcPr>
          <w:p>
            <w:pPr>
              <w:pStyle w:val="TableParagraph"/>
              <w:spacing w:before="72"/>
              <w:ind w:left="912" w:right="918"/>
              <w:jc w:val="center"/>
              <w:rPr>
                <w:sz w:val="24"/>
              </w:rPr>
            </w:pPr>
            <w:r>
              <w:rPr>
                <w:sz w:val="24"/>
              </w:rPr>
              <w:t>29,00</w:t>
            </w:r>
          </w:p>
        </w:tc>
      </w:tr>
    </w:tbl>
    <w:p>
      <w:pPr>
        <w:spacing w:after="0"/>
        <w:jc w:val="center"/>
        <w:rPr>
          <w:sz w:val="24"/>
        </w:rPr>
        <w:sectPr>
          <w:pgSz w:w="12240" w:h="15840"/>
          <w:pgMar w:header="0" w:footer="266" w:top="1000" w:bottom="460" w:left="360" w:right="620"/>
        </w:sectPr>
      </w:pPr>
    </w:p>
    <w:tbl>
      <w:tblPr>
        <w:tblW w:w="0" w:type="auto"/>
        <w:jc w:val="left"/>
        <w:tblInd w:w="9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53"/>
        <w:gridCol w:w="6531"/>
        <w:gridCol w:w="2546"/>
      </w:tblGrid>
      <w:tr>
        <w:trPr>
          <w:trHeight w:val="1103" w:hRule="atLeast"/>
        </w:trPr>
        <w:tc>
          <w:tcPr>
            <w:tcW w:w="1153" w:type="dxa"/>
          </w:tcPr>
          <w:p>
            <w:pPr>
              <w:pStyle w:val="TableParagraph"/>
              <w:spacing w:before="7"/>
              <w:rPr>
                <w:b/>
                <w:sz w:val="34"/>
              </w:rPr>
            </w:pPr>
          </w:p>
          <w:p>
            <w:pPr>
              <w:pStyle w:val="TableParagraph"/>
              <w:ind w:left="97" w:right="105"/>
              <w:jc w:val="center"/>
              <w:rPr>
                <w:sz w:val="24"/>
              </w:rPr>
            </w:pPr>
            <w:r>
              <w:rPr>
                <w:sz w:val="24"/>
              </w:rPr>
              <w:t>1.11</w:t>
            </w:r>
          </w:p>
        </w:tc>
        <w:tc>
          <w:tcPr>
            <w:tcW w:w="6531" w:type="dxa"/>
          </w:tcPr>
          <w:p>
            <w:pPr>
              <w:pStyle w:val="TableParagraph"/>
              <w:spacing w:before="125"/>
              <w:ind w:left="90" w:right="247"/>
              <w:rPr>
                <w:sz w:val="24"/>
              </w:rPr>
            </w:pPr>
            <w:r>
              <w:rPr>
                <w:sz w:val="24"/>
              </w:rPr>
              <w:t>Предоставление санитарно - гигиенических услуг лицам, не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способным по состоянию здоровья самостоятельно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ухаживать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за собой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(немобильным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гражданам)</w:t>
            </w:r>
          </w:p>
        </w:tc>
        <w:tc>
          <w:tcPr>
            <w:tcW w:w="2546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52" w:hRule="atLeast"/>
        </w:trPr>
        <w:tc>
          <w:tcPr>
            <w:tcW w:w="1153" w:type="dxa"/>
          </w:tcPr>
          <w:p>
            <w:pPr>
              <w:pStyle w:val="TableParagraph"/>
              <w:spacing w:before="125"/>
              <w:ind w:left="96" w:right="105"/>
              <w:jc w:val="center"/>
              <w:rPr>
                <w:sz w:val="24"/>
              </w:rPr>
            </w:pPr>
            <w:r>
              <w:rPr>
                <w:sz w:val="24"/>
              </w:rPr>
              <w:t>1.11.1</w:t>
            </w:r>
          </w:p>
        </w:tc>
        <w:tc>
          <w:tcPr>
            <w:tcW w:w="6531" w:type="dxa"/>
          </w:tcPr>
          <w:p>
            <w:pPr>
              <w:pStyle w:val="TableParagraph"/>
              <w:spacing w:line="262" w:lineRule="exact"/>
              <w:ind w:left="90"/>
              <w:rPr>
                <w:sz w:val="24"/>
              </w:rPr>
            </w:pPr>
            <w:r>
              <w:rPr>
                <w:color w:val="000009"/>
                <w:sz w:val="24"/>
              </w:rPr>
              <w:t>Обтирание,</w:t>
            </w:r>
            <w:r>
              <w:rPr>
                <w:color w:val="000009"/>
                <w:spacing w:val="-6"/>
                <w:sz w:val="24"/>
              </w:rPr>
              <w:t> </w:t>
            </w:r>
            <w:r>
              <w:rPr>
                <w:color w:val="000009"/>
                <w:sz w:val="24"/>
              </w:rPr>
              <w:t>обмывание,</w:t>
            </w:r>
            <w:r>
              <w:rPr>
                <w:color w:val="000009"/>
                <w:spacing w:val="-6"/>
                <w:sz w:val="24"/>
              </w:rPr>
              <w:t> </w:t>
            </w:r>
            <w:r>
              <w:rPr>
                <w:color w:val="000009"/>
                <w:sz w:val="24"/>
              </w:rPr>
              <w:t>причесывание</w:t>
            </w:r>
            <w:r>
              <w:rPr>
                <w:color w:val="000009"/>
                <w:spacing w:val="-3"/>
                <w:sz w:val="24"/>
              </w:rPr>
              <w:t> </w:t>
            </w:r>
            <w:r>
              <w:rPr>
                <w:color w:val="000009"/>
                <w:sz w:val="24"/>
              </w:rPr>
              <w:t>получателя</w:t>
            </w:r>
          </w:p>
          <w:p>
            <w:pPr>
              <w:pStyle w:val="TableParagraph"/>
              <w:spacing w:line="267" w:lineRule="exact" w:before="3"/>
              <w:ind w:left="90"/>
              <w:rPr>
                <w:sz w:val="24"/>
              </w:rPr>
            </w:pPr>
            <w:r>
              <w:rPr>
                <w:color w:val="000009"/>
                <w:sz w:val="24"/>
              </w:rPr>
              <w:t>социальных</w:t>
            </w:r>
            <w:r>
              <w:rPr>
                <w:color w:val="000009"/>
                <w:spacing w:val="-6"/>
                <w:sz w:val="24"/>
              </w:rPr>
              <w:t> </w:t>
            </w:r>
            <w:r>
              <w:rPr>
                <w:color w:val="000009"/>
                <w:sz w:val="24"/>
              </w:rPr>
              <w:t>услуг</w:t>
            </w:r>
            <w:r>
              <w:rPr>
                <w:color w:val="000009"/>
                <w:spacing w:val="3"/>
                <w:sz w:val="24"/>
              </w:rPr>
              <w:t> </w:t>
            </w:r>
            <w:r>
              <w:rPr>
                <w:color w:val="000009"/>
                <w:sz w:val="24"/>
              </w:rPr>
              <w:t>—</w:t>
            </w:r>
            <w:r>
              <w:rPr>
                <w:color w:val="000009"/>
                <w:spacing w:val="1"/>
                <w:sz w:val="24"/>
              </w:rPr>
              <w:t> </w:t>
            </w:r>
            <w:r>
              <w:rPr>
                <w:color w:val="000009"/>
                <w:sz w:val="24"/>
              </w:rPr>
              <w:t>1</w:t>
            </w:r>
            <w:r>
              <w:rPr>
                <w:color w:val="000009"/>
                <w:spacing w:val="-1"/>
                <w:sz w:val="24"/>
              </w:rPr>
              <w:t> </w:t>
            </w:r>
            <w:r>
              <w:rPr>
                <w:color w:val="000009"/>
                <w:sz w:val="24"/>
              </w:rPr>
              <w:t>раз</w:t>
            </w:r>
          </w:p>
        </w:tc>
        <w:tc>
          <w:tcPr>
            <w:tcW w:w="2546" w:type="dxa"/>
          </w:tcPr>
          <w:p>
            <w:pPr>
              <w:pStyle w:val="TableParagraph"/>
              <w:spacing w:before="125"/>
              <w:ind w:left="912" w:right="918"/>
              <w:jc w:val="center"/>
              <w:rPr>
                <w:sz w:val="24"/>
              </w:rPr>
            </w:pPr>
            <w:r>
              <w:rPr>
                <w:sz w:val="24"/>
              </w:rPr>
              <w:t>10,40</w:t>
            </w:r>
          </w:p>
        </w:tc>
      </w:tr>
      <w:tr>
        <w:trPr>
          <w:trHeight w:val="450" w:hRule="atLeast"/>
        </w:trPr>
        <w:tc>
          <w:tcPr>
            <w:tcW w:w="1153" w:type="dxa"/>
          </w:tcPr>
          <w:p>
            <w:pPr>
              <w:pStyle w:val="TableParagraph"/>
              <w:spacing w:before="77"/>
              <w:ind w:left="96" w:right="105"/>
              <w:jc w:val="center"/>
              <w:rPr>
                <w:sz w:val="24"/>
              </w:rPr>
            </w:pPr>
            <w:r>
              <w:rPr>
                <w:sz w:val="24"/>
              </w:rPr>
              <w:t>1.11.2</w:t>
            </w:r>
          </w:p>
        </w:tc>
        <w:tc>
          <w:tcPr>
            <w:tcW w:w="6531" w:type="dxa"/>
          </w:tcPr>
          <w:p>
            <w:pPr>
              <w:pStyle w:val="TableParagraph"/>
              <w:spacing w:before="77"/>
              <w:ind w:left="90"/>
              <w:rPr>
                <w:sz w:val="24"/>
              </w:rPr>
            </w:pPr>
            <w:r>
              <w:rPr>
                <w:sz w:val="24"/>
              </w:rPr>
              <w:t>Смена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постельного 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(или)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нательного белья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—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1 раз</w:t>
            </w:r>
          </w:p>
        </w:tc>
        <w:tc>
          <w:tcPr>
            <w:tcW w:w="2546" w:type="dxa"/>
          </w:tcPr>
          <w:p>
            <w:pPr>
              <w:pStyle w:val="TableParagraph"/>
              <w:spacing w:before="77"/>
              <w:ind w:left="912" w:right="923"/>
              <w:jc w:val="center"/>
              <w:rPr>
                <w:sz w:val="24"/>
              </w:rPr>
            </w:pPr>
            <w:r>
              <w:rPr>
                <w:sz w:val="24"/>
              </w:rPr>
              <w:t>4,60</w:t>
            </w:r>
          </w:p>
        </w:tc>
      </w:tr>
      <w:tr>
        <w:trPr>
          <w:trHeight w:val="551" w:hRule="atLeast"/>
        </w:trPr>
        <w:tc>
          <w:tcPr>
            <w:tcW w:w="1153" w:type="dxa"/>
          </w:tcPr>
          <w:p>
            <w:pPr>
              <w:pStyle w:val="TableParagraph"/>
              <w:spacing w:before="125"/>
              <w:ind w:left="96" w:right="105"/>
              <w:jc w:val="center"/>
              <w:rPr>
                <w:sz w:val="24"/>
              </w:rPr>
            </w:pPr>
            <w:r>
              <w:rPr>
                <w:sz w:val="24"/>
              </w:rPr>
              <w:t>1.11.3</w:t>
            </w:r>
          </w:p>
        </w:tc>
        <w:tc>
          <w:tcPr>
            <w:tcW w:w="6531" w:type="dxa"/>
          </w:tcPr>
          <w:p>
            <w:pPr>
              <w:pStyle w:val="TableParagraph"/>
              <w:spacing w:line="262" w:lineRule="exact"/>
              <w:ind w:left="90"/>
              <w:rPr>
                <w:sz w:val="24"/>
              </w:rPr>
            </w:pPr>
            <w:r>
              <w:rPr>
                <w:sz w:val="24"/>
              </w:rPr>
              <w:t>Помощь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пользовании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туалетом,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судном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(подача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судна)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—</w:t>
            </w:r>
          </w:p>
          <w:p>
            <w:pPr>
              <w:pStyle w:val="TableParagraph"/>
              <w:spacing w:line="267" w:lineRule="exact" w:before="2"/>
              <w:ind w:left="90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раз</w:t>
            </w:r>
          </w:p>
        </w:tc>
        <w:tc>
          <w:tcPr>
            <w:tcW w:w="2546" w:type="dxa"/>
          </w:tcPr>
          <w:p>
            <w:pPr>
              <w:pStyle w:val="TableParagraph"/>
              <w:spacing w:before="125"/>
              <w:ind w:left="912" w:right="923"/>
              <w:jc w:val="center"/>
              <w:rPr>
                <w:sz w:val="24"/>
              </w:rPr>
            </w:pPr>
            <w:r>
              <w:rPr>
                <w:sz w:val="24"/>
              </w:rPr>
              <w:t>3,00</w:t>
            </w:r>
          </w:p>
        </w:tc>
      </w:tr>
      <w:tr>
        <w:trPr>
          <w:trHeight w:val="277" w:hRule="atLeast"/>
        </w:trPr>
        <w:tc>
          <w:tcPr>
            <w:tcW w:w="1153" w:type="dxa"/>
          </w:tcPr>
          <w:p>
            <w:pPr>
              <w:pStyle w:val="TableParagraph"/>
              <w:spacing w:line="258" w:lineRule="exact"/>
              <w:ind w:left="101" w:right="105"/>
              <w:jc w:val="center"/>
              <w:rPr>
                <w:sz w:val="24"/>
              </w:rPr>
            </w:pPr>
            <w:r>
              <w:rPr>
                <w:sz w:val="24"/>
              </w:rPr>
              <w:t>1.11.3.1</w:t>
            </w:r>
          </w:p>
        </w:tc>
        <w:tc>
          <w:tcPr>
            <w:tcW w:w="6531" w:type="dxa"/>
          </w:tcPr>
          <w:p>
            <w:pPr>
              <w:pStyle w:val="TableParagraph"/>
              <w:spacing w:line="258" w:lineRule="exact"/>
              <w:ind w:left="90"/>
              <w:rPr>
                <w:sz w:val="24"/>
              </w:rPr>
            </w:pPr>
            <w:r>
              <w:rPr>
                <w:sz w:val="24"/>
              </w:rPr>
              <w:t>Помощь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пользовании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туалетом 3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группа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ухода</w:t>
            </w:r>
          </w:p>
        </w:tc>
        <w:tc>
          <w:tcPr>
            <w:tcW w:w="2546" w:type="dxa"/>
          </w:tcPr>
          <w:p>
            <w:pPr>
              <w:pStyle w:val="TableParagraph"/>
              <w:spacing w:line="258" w:lineRule="exact"/>
              <w:ind w:left="912" w:right="923"/>
              <w:jc w:val="center"/>
              <w:rPr>
                <w:sz w:val="24"/>
              </w:rPr>
            </w:pPr>
            <w:r>
              <w:rPr>
                <w:sz w:val="24"/>
              </w:rPr>
              <w:t>7,00</w:t>
            </w:r>
          </w:p>
        </w:tc>
      </w:tr>
      <w:tr>
        <w:trPr>
          <w:trHeight w:val="273" w:hRule="atLeast"/>
        </w:trPr>
        <w:tc>
          <w:tcPr>
            <w:tcW w:w="1153" w:type="dxa"/>
          </w:tcPr>
          <w:p>
            <w:pPr>
              <w:pStyle w:val="TableParagraph"/>
              <w:spacing w:line="254" w:lineRule="exact"/>
              <w:ind w:left="159" w:right="46"/>
              <w:jc w:val="center"/>
              <w:rPr>
                <w:sz w:val="24"/>
              </w:rPr>
            </w:pPr>
            <w:r>
              <w:rPr>
                <w:sz w:val="24"/>
              </w:rPr>
              <w:t>1.11.3.2</w:t>
            </w:r>
          </w:p>
        </w:tc>
        <w:tc>
          <w:tcPr>
            <w:tcW w:w="6531" w:type="dxa"/>
          </w:tcPr>
          <w:p>
            <w:pPr>
              <w:pStyle w:val="TableParagraph"/>
              <w:spacing w:line="254" w:lineRule="exact"/>
              <w:ind w:left="90"/>
              <w:rPr>
                <w:sz w:val="24"/>
              </w:rPr>
            </w:pPr>
            <w:r>
              <w:rPr>
                <w:sz w:val="24"/>
              </w:rPr>
              <w:t>Помощь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пользовании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туалетом 4-5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группа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ухода</w:t>
            </w:r>
          </w:p>
        </w:tc>
        <w:tc>
          <w:tcPr>
            <w:tcW w:w="2546" w:type="dxa"/>
          </w:tcPr>
          <w:p>
            <w:pPr>
              <w:pStyle w:val="TableParagraph"/>
              <w:spacing w:line="254" w:lineRule="exact"/>
              <w:ind w:left="912" w:right="918"/>
              <w:jc w:val="center"/>
              <w:rPr>
                <w:sz w:val="24"/>
              </w:rPr>
            </w:pPr>
            <w:r>
              <w:rPr>
                <w:sz w:val="24"/>
              </w:rPr>
              <w:t>10,00</w:t>
            </w:r>
          </w:p>
        </w:tc>
      </w:tr>
      <w:tr>
        <w:trPr>
          <w:trHeight w:val="551" w:hRule="atLeast"/>
        </w:trPr>
        <w:tc>
          <w:tcPr>
            <w:tcW w:w="1153" w:type="dxa"/>
          </w:tcPr>
          <w:p>
            <w:pPr>
              <w:pStyle w:val="TableParagraph"/>
              <w:spacing w:before="125"/>
              <w:ind w:left="96" w:right="105"/>
              <w:jc w:val="center"/>
              <w:rPr>
                <w:sz w:val="24"/>
              </w:rPr>
            </w:pPr>
            <w:r>
              <w:rPr>
                <w:sz w:val="24"/>
              </w:rPr>
              <w:t>1.11.4</w:t>
            </w:r>
          </w:p>
        </w:tc>
        <w:tc>
          <w:tcPr>
            <w:tcW w:w="6531" w:type="dxa"/>
          </w:tcPr>
          <w:p>
            <w:pPr>
              <w:pStyle w:val="TableParagraph"/>
              <w:spacing w:line="262" w:lineRule="exact"/>
              <w:ind w:left="90"/>
              <w:rPr>
                <w:sz w:val="24"/>
              </w:rPr>
            </w:pPr>
            <w:r>
              <w:rPr>
                <w:sz w:val="24"/>
              </w:rPr>
              <w:t>Вынос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судна</w:t>
            </w:r>
            <w:r>
              <w:rPr>
                <w:spacing w:val="9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95"/>
                <w:sz w:val="24"/>
              </w:rPr>
              <w:t> </w:t>
            </w:r>
            <w:r>
              <w:rPr>
                <w:sz w:val="24"/>
              </w:rPr>
              <w:t>его</w:t>
            </w:r>
            <w:r>
              <w:rPr>
                <w:spacing w:val="98"/>
                <w:sz w:val="24"/>
              </w:rPr>
              <w:t> </w:t>
            </w:r>
            <w:r>
              <w:rPr>
                <w:sz w:val="24"/>
              </w:rPr>
              <w:t>санобработка</w:t>
            </w:r>
            <w:r>
              <w:rPr>
                <w:spacing w:val="92"/>
                <w:sz w:val="24"/>
              </w:rPr>
              <w:t> </w:t>
            </w:r>
            <w:r>
              <w:rPr>
                <w:sz w:val="24"/>
              </w:rPr>
              <w:t>(моющими</w:t>
            </w:r>
            <w:r>
              <w:rPr>
                <w:spacing w:val="95"/>
                <w:sz w:val="24"/>
              </w:rPr>
              <w:t> </w:t>
            </w:r>
            <w:r>
              <w:rPr>
                <w:sz w:val="24"/>
              </w:rPr>
              <w:t>средствами</w:t>
            </w:r>
          </w:p>
          <w:p>
            <w:pPr>
              <w:pStyle w:val="TableParagraph"/>
              <w:spacing w:line="267" w:lineRule="exact" w:before="2"/>
              <w:ind w:left="90"/>
              <w:rPr>
                <w:sz w:val="24"/>
              </w:rPr>
            </w:pPr>
            <w:r>
              <w:rPr>
                <w:sz w:val="24"/>
              </w:rPr>
              <w:t>получателя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социальных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услуг)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—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шт</w:t>
            </w:r>
          </w:p>
        </w:tc>
        <w:tc>
          <w:tcPr>
            <w:tcW w:w="2546" w:type="dxa"/>
          </w:tcPr>
          <w:p>
            <w:pPr>
              <w:pStyle w:val="TableParagraph"/>
              <w:spacing w:before="125"/>
              <w:ind w:left="912" w:right="923"/>
              <w:jc w:val="center"/>
              <w:rPr>
                <w:sz w:val="24"/>
              </w:rPr>
            </w:pPr>
            <w:r>
              <w:rPr>
                <w:sz w:val="24"/>
              </w:rPr>
              <w:t>5,20</w:t>
            </w:r>
          </w:p>
        </w:tc>
      </w:tr>
      <w:tr>
        <w:trPr>
          <w:trHeight w:val="277" w:hRule="atLeast"/>
        </w:trPr>
        <w:tc>
          <w:tcPr>
            <w:tcW w:w="1153" w:type="dxa"/>
          </w:tcPr>
          <w:p>
            <w:pPr>
              <w:pStyle w:val="TableParagraph"/>
              <w:spacing w:line="258" w:lineRule="exact"/>
              <w:ind w:left="101" w:right="105"/>
              <w:jc w:val="center"/>
              <w:rPr>
                <w:sz w:val="24"/>
              </w:rPr>
            </w:pPr>
            <w:r>
              <w:rPr>
                <w:sz w:val="24"/>
              </w:rPr>
              <w:t>1.11.4.1</w:t>
            </w:r>
          </w:p>
        </w:tc>
        <w:tc>
          <w:tcPr>
            <w:tcW w:w="6531" w:type="dxa"/>
          </w:tcPr>
          <w:p>
            <w:pPr>
              <w:pStyle w:val="TableParagraph"/>
              <w:spacing w:line="258" w:lineRule="exact"/>
              <w:ind w:left="90"/>
              <w:rPr>
                <w:sz w:val="24"/>
              </w:rPr>
            </w:pPr>
            <w:r>
              <w:rPr>
                <w:sz w:val="24"/>
              </w:rPr>
              <w:t>Помощь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пользовании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судном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4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группа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ухода</w:t>
            </w:r>
          </w:p>
        </w:tc>
        <w:tc>
          <w:tcPr>
            <w:tcW w:w="2546" w:type="dxa"/>
          </w:tcPr>
          <w:p>
            <w:pPr>
              <w:pStyle w:val="TableParagraph"/>
              <w:spacing w:line="258" w:lineRule="exact"/>
              <w:ind w:left="912" w:right="923"/>
              <w:jc w:val="center"/>
              <w:rPr>
                <w:sz w:val="24"/>
              </w:rPr>
            </w:pPr>
            <w:r>
              <w:rPr>
                <w:sz w:val="24"/>
              </w:rPr>
              <w:t>7,00</w:t>
            </w:r>
          </w:p>
        </w:tc>
      </w:tr>
      <w:tr>
        <w:trPr>
          <w:trHeight w:val="277" w:hRule="atLeast"/>
        </w:trPr>
        <w:tc>
          <w:tcPr>
            <w:tcW w:w="1153" w:type="dxa"/>
          </w:tcPr>
          <w:p>
            <w:pPr>
              <w:pStyle w:val="TableParagraph"/>
              <w:spacing w:line="258" w:lineRule="exact"/>
              <w:ind w:left="101" w:right="105"/>
              <w:jc w:val="center"/>
              <w:rPr>
                <w:sz w:val="24"/>
              </w:rPr>
            </w:pPr>
            <w:r>
              <w:rPr>
                <w:sz w:val="24"/>
              </w:rPr>
              <w:t>1.11.4.2</w:t>
            </w:r>
          </w:p>
        </w:tc>
        <w:tc>
          <w:tcPr>
            <w:tcW w:w="6531" w:type="dxa"/>
          </w:tcPr>
          <w:p>
            <w:pPr>
              <w:pStyle w:val="TableParagraph"/>
              <w:spacing w:line="258" w:lineRule="exact"/>
              <w:ind w:left="90"/>
              <w:rPr>
                <w:sz w:val="24"/>
              </w:rPr>
            </w:pPr>
            <w:r>
              <w:rPr>
                <w:sz w:val="24"/>
              </w:rPr>
              <w:t>Помощь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пользовании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судном 5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группа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ухода</w:t>
            </w:r>
          </w:p>
        </w:tc>
        <w:tc>
          <w:tcPr>
            <w:tcW w:w="2546" w:type="dxa"/>
          </w:tcPr>
          <w:p>
            <w:pPr>
              <w:pStyle w:val="TableParagraph"/>
              <w:spacing w:line="258" w:lineRule="exact"/>
              <w:ind w:left="912" w:right="918"/>
              <w:jc w:val="center"/>
              <w:rPr>
                <w:sz w:val="24"/>
              </w:rPr>
            </w:pPr>
            <w:r>
              <w:rPr>
                <w:sz w:val="24"/>
              </w:rPr>
              <w:t>10,00</w:t>
            </w:r>
          </w:p>
        </w:tc>
      </w:tr>
      <w:tr>
        <w:trPr>
          <w:trHeight w:val="441" w:hRule="atLeast"/>
        </w:trPr>
        <w:tc>
          <w:tcPr>
            <w:tcW w:w="1153" w:type="dxa"/>
          </w:tcPr>
          <w:p>
            <w:pPr>
              <w:pStyle w:val="TableParagraph"/>
              <w:spacing w:before="67"/>
              <w:ind w:left="96" w:right="105"/>
              <w:jc w:val="center"/>
              <w:rPr>
                <w:sz w:val="24"/>
              </w:rPr>
            </w:pPr>
            <w:r>
              <w:rPr>
                <w:sz w:val="24"/>
              </w:rPr>
              <w:t>1.11.5</w:t>
            </w:r>
          </w:p>
        </w:tc>
        <w:tc>
          <w:tcPr>
            <w:tcW w:w="6531" w:type="dxa"/>
          </w:tcPr>
          <w:p>
            <w:pPr>
              <w:pStyle w:val="TableParagraph"/>
              <w:spacing w:before="67"/>
              <w:ind w:left="90"/>
              <w:rPr>
                <w:sz w:val="24"/>
              </w:rPr>
            </w:pPr>
            <w:r>
              <w:rPr>
                <w:sz w:val="24"/>
              </w:rPr>
              <w:t>Мытье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рук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1 раз</w:t>
            </w:r>
          </w:p>
        </w:tc>
        <w:tc>
          <w:tcPr>
            <w:tcW w:w="2546" w:type="dxa"/>
          </w:tcPr>
          <w:p>
            <w:pPr>
              <w:pStyle w:val="TableParagraph"/>
              <w:spacing w:before="67"/>
              <w:ind w:left="912" w:right="923"/>
              <w:jc w:val="center"/>
              <w:rPr>
                <w:sz w:val="24"/>
              </w:rPr>
            </w:pPr>
            <w:r>
              <w:rPr>
                <w:sz w:val="24"/>
              </w:rPr>
              <w:t>2,80</w:t>
            </w:r>
          </w:p>
        </w:tc>
      </w:tr>
      <w:tr>
        <w:trPr>
          <w:trHeight w:val="273" w:hRule="atLeast"/>
        </w:trPr>
        <w:tc>
          <w:tcPr>
            <w:tcW w:w="1153" w:type="dxa"/>
          </w:tcPr>
          <w:p>
            <w:pPr>
              <w:pStyle w:val="TableParagraph"/>
              <w:spacing w:line="253" w:lineRule="exact"/>
              <w:ind w:left="96" w:right="105"/>
              <w:jc w:val="center"/>
              <w:rPr>
                <w:sz w:val="24"/>
              </w:rPr>
            </w:pPr>
            <w:r>
              <w:rPr>
                <w:sz w:val="24"/>
              </w:rPr>
              <w:t>1.11.6</w:t>
            </w:r>
          </w:p>
        </w:tc>
        <w:tc>
          <w:tcPr>
            <w:tcW w:w="6531" w:type="dxa"/>
          </w:tcPr>
          <w:p>
            <w:pPr>
              <w:pStyle w:val="TableParagraph"/>
              <w:spacing w:line="253" w:lineRule="exact"/>
              <w:ind w:left="90"/>
              <w:rPr>
                <w:sz w:val="24"/>
              </w:rPr>
            </w:pPr>
            <w:r>
              <w:rPr>
                <w:sz w:val="24"/>
              </w:rPr>
              <w:t>Мытье ног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раз</w:t>
            </w:r>
          </w:p>
        </w:tc>
        <w:tc>
          <w:tcPr>
            <w:tcW w:w="2546" w:type="dxa"/>
          </w:tcPr>
          <w:p>
            <w:pPr>
              <w:pStyle w:val="TableParagraph"/>
              <w:spacing w:line="253" w:lineRule="exact"/>
              <w:ind w:left="912" w:right="923"/>
              <w:jc w:val="center"/>
              <w:rPr>
                <w:sz w:val="24"/>
              </w:rPr>
            </w:pPr>
            <w:r>
              <w:rPr>
                <w:sz w:val="24"/>
              </w:rPr>
              <w:t>4,40</w:t>
            </w:r>
          </w:p>
        </w:tc>
      </w:tr>
      <w:tr>
        <w:trPr>
          <w:trHeight w:val="350" w:hRule="atLeast"/>
        </w:trPr>
        <w:tc>
          <w:tcPr>
            <w:tcW w:w="1153" w:type="dxa"/>
          </w:tcPr>
          <w:p>
            <w:pPr>
              <w:pStyle w:val="TableParagraph"/>
              <w:spacing w:before="24"/>
              <w:ind w:left="96" w:right="105"/>
              <w:jc w:val="center"/>
              <w:rPr>
                <w:sz w:val="24"/>
              </w:rPr>
            </w:pPr>
            <w:r>
              <w:rPr>
                <w:sz w:val="24"/>
              </w:rPr>
              <w:t>1.11.7</w:t>
            </w:r>
          </w:p>
        </w:tc>
        <w:tc>
          <w:tcPr>
            <w:tcW w:w="6531" w:type="dxa"/>
          </w:tcPr>
          <w:p>
            <w:pPr>
              <w:pStyle w:val="TableParagraph"/>
              <w:spacing w:before="24"/>
              <w:ind w:left="90"/>
              <w:rPr>
                <w:sz w:val="24"/>
              </w:rPr>
            </w:pPr>
            <w:r>
              <w:rPr>
                <w:sz w:val="24"/>
              </w:rPr>
              <w:t>Мытье лица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—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раз</w:t>
            </w:r>
          </w:p>
        </w:tc>
        <w:tc>
          <w:tcPr>
            <w:tcW w:w="2546" w:type="dxa"/>
          </w:tcPr>
          <w:p>
            <w:pPr>
              <w:pStyle w:val="TableParagraph"/>
              <w:spacing w:before="24"/>
              <w:ind w:left="912" w:right="923"/>
              <w:jc w:val="center"/>
              <w:rPr>
                <w:sz w:val="24"/>
              </w:rPr>
            </w:pPr>
            <w:r>
              <w:rPr>
                <w:sz w:val="24"/>
              </w:rPr>
              <w:t>2,20</w:t>
            </w:r>
          </w:p>
        </w:tc>
      </w:tr>
      <w:tr>
        <w:trPr>
          <w:trHeight w:val="369" w:hRule="atLeast"/>
        </w:trPr>
        <w:tc>
          <w:tcPr>
            <w:tcW w:w="1153" w:type="dxa"/>
          </w:tcPr>
          <w:p>
            <w:pPr>
              <w:pStyle w:val="TableParagraph"/>
              <w:spacing w:before="33"/>
              <w:ind w:left="96" w:right="105"/>
              <w:jc w:val="center"/>
              <w:rPr>
                <w:sz w:val="24"/>
              </w:rPr>
            </w:pPr>
            <w:r>
              <w:rPr>
                <w:sz w:val="24"/>
              </w:rPr>
              <w:t>1.11.8</w:t>
            </w:r>
          </w:p>
        </w:tc>
        <w:tc>
          <w:tcPr>
            <w:tcW w:w="6531" w:type="dxa"/>
          </w:tcPr>
          <w:p>
            <w:pPr>
              <w:pStyle w:val="TableParagraph"/>
              <w:spacing w:before="33"/>
              <w:ind w:left="90"/>
              <w:rPr>
                <w:sz w:val="24"/>
              </w:rPr>
            </w:pPr>
            <w:r>
              <w:rPr>
                <w:sz w:val="24"/>
              </w:rPr>
              <w:t>Мытье головы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—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1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раз</w:t>
            </w:r>
          </w:p>
        </w:tc>
        <w:tc>
          <w:tcPr>
            <w:tcW w:w="2546" w:type="dxa"/>
          </w:tcPr>
          <w:p>
            <w:pPr>
              <w:pStyle w:val="TableParagraph"/>
              <w:spacing w:before="33"/>
              <w:ind w:left="912" w:right="923"/>
              <w:jc w:val="center"/>
              <w:rPr>
                <w:sz w:val="24"/>
              </w:rPr>
            </w:pPr>
            <w:r>
              <w:rPr>
                <w:sz w:val="24"/>
              </w:rPr>
              <w:t>5,80</w:t>
            </w:r>
          </w:p>
        </w:tc>
      </w:tr>
      <w:tr>
        <w:trPr>
          <w:trHeight w:val="374" w:hRule="atLeast"/>
        </w:trPr>
        <w:tc>
          <w:tcPr>
            <w:tcW w:w="1153" w:type="dxa"/>
          </w:tcPr>
          <w:p>
            <w:pPr>
              <w:pStyle w:val="TableParagraph"/>
              <w:spacing w:before="33"/>
              <w:ind w:left="96" w:right="105"/>
              <w:jc w:val="center"/>
              <w:rPr>
                <w:sz w:val="24"/>
              </w:rPr>
            </w:pPr>
            <w:r>
              <w:rPr>
                <w:sz w:val="24"/>
              </w:rPr>
              <w:t>1.11.9</w:t>
            </w:r>
          </w:p>
        </w:tc>
        <w:tc>
          <w:tcPr>
            <w:tcW w:w="6531" w:type="dxa"/>
          </w:tcPr>
          <w:p>
            <w:pPr>
              <w:pStyle w:val="TableParagraph"/>
              <w:spacing w:before="33"/>
              <w:ind w:left="90"/>
              <w:rPr>
                <w:sz w:val="24"/>
              </w:rPr>
            </w:pPr>
            <w:r>
              <w:rPr>
                <w:sz w:val="24"/>
              </w:rPr>
              <w:t>Умывание</w:t>
            </w:r>
          </w:p>
        </w:tc>
        <w:tc>
          <w:tcPr>
            <w:tcW w:w="2546" w:type="dxa"/>
          </w:tcPr>
          <w:p>
            <w:pPr>
              <w:pStyle w:val="TableParagraph"/>
              <w:spacing w:before="33"/>
              <w:ind w:left="912" w:right="923"/>
              <w:jc w:val="center"/>
              <w:rPr>
                <w:sz w:val="24"/>
              </w:rPr>
            </w:pPr>
            <w:r>
              <w:rPr>
                <w:sz w:val="24"/>
              </w:rPr>
              <w:t>7,00</w:t>
            </w:r>
          </w:p>
        </w:tc>
      </w:tr>
      <w:tr>
        <w:trPr>
          <w:trHeight w:val="369" w:hRule="atLeast"/>
        </w:trPr>
        <w:tc>
          <w:tcPr>
            <w:tcW w:w="1153" w:type="dxa"/>
          </w:tcPr>
          <w:p>
            <w:pPr>
              <w:pStyle w:val="TableParagraph"/>
              <w:spacing w:before="34"/>
              <w:ind w:left="159" w:right="103"/>
              <w:jc w:val="center"/>
              <w:rPr>
                <w:sz w:val="24"/>
              </w:rPr>
            </w:pPr>
            <w:r>
              <w:rPr>
                <w:sz w:val="24"/>
              </w:rPr>
              <w:t>1.11.10</w:t>
            </w:r>
          </w:p>
        </w:tc>
        <w:tc>
          <w:tcPr>
            <w:tcW w:w="6531" w:type="dxa"/>
          </w:tcPr>
          <w:p>
            <w:pPr>
              <w:pStyle w:val="TableParagraph"/>
              <w:spacing w:before="34"/>
              <w:ind w:left="90"/>
              <w:rPr>
                <w:sz w:val="24"/>
              </w:rPr>
            </w:pPr>
            <w:r>
              <w:rPr>
                <w:sz w:val="24"/>
              </w:rPr>
              <w:t>Присутствие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купании</w:t>
            </w:r>
          </w:p>
        </w:tc>
        <w:tc>
          <w:tcPr>
            <w:tcW w:w="2546" w:type="dxa"/>
          </w:tcPr>
          <w:p>
            <w:pPr>
              <w:pStyle w:val="TableParagraph"/>
              <w:spacing w:before="34"/>
              <w:ind w:left="912" w:right="918"/>
              <w:jc w:val="center"/>
              <w:rPr>
                <w:sz w:val="24"/>
              </w:rPr>
            </w:pPr>
            <w:r>
              <w:rPr>
                <w:sz w:val="24"/>
              </w:rPr>
              <w:t>13,00</w:t>
            </w:r>
          </w:p>
        </w:tc>
      </w:tr>
      <w:tr>
        <w:trPr>
          <w:trHeight w:val="278" w:hRule="atLeast"/>
        </w:trPr>
        <w:tc>
          <w:tcPr>
            <w:tcW w:w="1153" w:type="dxa"/>
            <w:vMerge w:val="restart"/>
          </w:tcPr>
          <w:p>
            <w:pPr>
              <w:pStyle w:val="TableParagraph"/>
              <w:spacing w:before="129"/>
              <w:ind w:left="206"/>
              <w:rPr>
                <w:sz w:val="24"/>
              </w:rPr>
            </w:pPr>
            <w:r>
              <w:rPr>
                <w:sz w:val="24"/>
              </w:rPr>
              <w:t>1.11.11</w:t>
            </w:r>
          </w:p>
        </w:tc>
        <w:tc>
          <w:tcPr>
            <w:tcW w:w="6531" w:type="dxa"/>
          </w:tcPr>
          <w:p>
            <w:pPr>
              <w:pStyle w:val="TableParagraph"/>
              <w:spacing w:line="258" w:lineRule="exact"/>
              <w:ind w:left="215"/>
              <w:rPr>
                <w:sz w:val="24"/>
              </w:rPr>
            </w:pPr>
            <w:r>
              <w:rPr>
                <w:sz w:val="24"/>
              </w:rPr>
              <w:t>Содействие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купании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3 группа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ухода</w:t>
            </w:r>
          </w:p>
        </w:tc>
        <w:tc>
          <w:tcPr>
            <w:tcW w:w="2546" w:type="dxa"/>
          </w:tcPr>
          <w:p>
            <w:pPr>
              <w:pStyle w:val="TableParagraph"/>
              <w:spacing w:line="258" w:lineRule="exact"/>
              <w:ind w:left="906" w:right="923"/>
              <w:jc w:val="center"/>
              <w:rPr>
                <w:sz w:val="24"/>
              </w:rPr>
            </w:pPr>
            <w:r>
              <w:rPr>
                <w:sz w:val="24"/>
              </w:rPr>
              <w:t>13,00</w:t>
            </w:r>
          </w:p>
        </w:tc>
      </w:tr>
      <w:tr>
        <w:trPr>
          <w:trHeight w:val="273" w:hRule="atLeast"/>
        </w:trPr>
        <w:tc>
          <w:tcPr>
            <w:tcW w:w="115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531" w:type="dxa"/>
          </w:tcPr>
          <w:p>
            <w:pPr>
              <w:pStyle w:val="TableParagraph"/>
              <w:spacing w:line="253" w:lineRule="exact"/>
              <w:ind w:left="215"/>
              <w:rPr>
                <w:sz w:val="24"/>
              </w:rPr>
            </w:pPr>
            <w:r>
              <w:rPr>
                <w:sz w:val="24"/>
              </w:rPr>
              <w:t>Содействие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купании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4-5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группы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ухода</w:t>
            </w:r>
          </w:p>
        </w:tc>
        <w:tc>
          <w:tcPr>
            <w:tcW w:w="2546" w:type="dxa"/>
          </w:tcPr>
          <w:p>
            <w:pPr>
              <w:pStyle w:val="TableParagraph"/>
              <w:spacing w:line="253" w:lineRule="exact"/>
              <w:ind w:left="912" w:right="918"/>
              <w:jc w:val="center"/>
              <w:rPr>
                <w:sz w:val="24"/>
              </w:rPr>
            </w:pPr>
            <w:r>
              <w:rPr>
                <w:sz w:val="24"/>
              </w:rPr>
              <w:t>20,00</w:t>
            </w:r>
          </w:p>
        </w:tc>
      </w:tr>
      <w:tr>
        <w:trPr>
          <w:trHeight w:val="278" w:hRule="atLeast"/>
        </w:trPr>
        <w:tc>
          <w:tcPr>
            <w:tcW w:w="1153" w:type="dxa"/>
          </w:tcPr>
          <w:p>
            <w:pPr>
              <w:pStyle w:val="TableParagraph"/>
              <w:spacing w:line="258" w:lineRule="exact"/>
              <w:ind w:left="101" w:right="105"/>
              <w:jc w:val="center"/>
              <w:rPr>
                <w:sz w:val="24"/>
              </w:rPr>
            </w:pPr>
            <w:r>
              <w:rPr>
                <w:sz w:val="24"/>
              </w:rPr>
              <w:t>1.11.12</w:t>
            </w:r>
          </w:p>
        </w:tc>
        <w:tc>
          <w:tcPr>
            <w:tcW w:w="6531" w:type="dxa"/>
          </w:tcPr>
          <w:p>
            <w:pPr>
              <w:pStyle w:val="TableParagraph"/>
              <w:spacing w:line="258" w:lineRule="exact"/>
              <w:ind w:left="90"/>
              <w:rPr>
                <w:sz w:val="24"/>
              </w:rPr>
            </w:pPr>
            <w:r>
              <w:rPr>
                <w:sz w:val="24"/>
              </w:rPr>
              <w:t>Полное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купание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ванной комнате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или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бане</w:t>
            </w:r>
          </w:p>
        </w:tc>
        <w:tc>
          <w:tcPr>
            <w:tcW w:w="2546" w:type="dxa"/>
          </w:tcPr>
          <w:p>
            <w:pPr>
              <w:pStyle w:val="TableParagraph"/>
              <w:spacing w:line="258" w:lineRule="exact"/>
              <w:ind w:left="912" w:right="918"/>
              <w:jc w:val="center"/>
              <w:rPr>
                <w:sz w:val="24"/>
              </w:rPr>
            </w:pPr>
            <w:r>
              <w:rPr>
                <w:sz w:val="24"/>
              </w:rPr>
              <w:t>20,00</w:t>
            </w:r>
          </w:p>
        </w:tc>
      </w:tr>
      <w:tr>
        <w:trPr>
          <w:trHeight w:val="273" w:hRule="atLeast"/>
        </w:trPr>
        <w:tc>
          <w:tcPr>
            <w:tcW w:w="1153" w:type="dxa"/>
            <w:vMerge w:val="restart"/>
          </w:tcPr>
          <w:p>
            <w:pPr>
              <w:pStyle w:val="TableParagraph"/>
              <w:spacing w:before="129"/>
              <w:ind w:left="206"/>
              <w:rPr>
                <w:sz w:val="24"/>
              </w:rPr>
            </w:pPr>
            <w:r>
              <w:rPr>
                <w:sz w:val="24"/>
              </w:rPr>
              <w:t>1.11.13</w:t>
            </w:r>
          </w:p>
        </w:tc>
        <w:tc>
          <w:tcPr>
            <w:tcW w:w="6531" w:type="dxa"/>
          </w:tcPr>
          <w:p>
            <w:pPr>
              <w:pStyle w:val="TableParagraph"/>
              <w:spacing w:line="253" w:lineRule="exact"/>
              <w:ind w:left="90"/>
              <w:rPr>
                <w:sz w:val="24"/>
              </w:rPr>
            </w:pPr>
            <w:r>
              <w:rPr>
                <w:sz w:val="24"/>
              </w:rPr>
              <w:t>Полное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купание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постели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4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группы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ухода</w:t>
            </w:r>
          </w:p>
        </w:tc>
        <w:tc>
          <w:tcPr>
            <w:tcW w:w="2546" w:type="dxa"/>
          </w:tcPr>
          <w:p>
            <w:pPr>
              <w:pStyle w:val="TableParagraph"/>
              <w:spacing w:line="253" w:lineRule="exact"/>
              <w:ind w:left="906" w:right="923"/>
              <w:jc w:val="center"/>
              <w:rPr>
                <w:sz w:val="24"/>
              </w:rPr>
            </w:pPr>
            <w:r>
              <w:rPr>
                <w:sz w:val="24"/>
              </w:rPr>
              <w:t>20,00</w:t>
            </w:r>
          </w:p>
        </w:tc>
      </w:tr>
      <w:tr>
        <w:trPr>
          <w:trHeight w:val="277" w:hRule="atLeast"/>
        </w:trPr>
        <w:tc>
          <w:tcPr>
            <w:tcW w:w="115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531" w:type="dxa"/>
          </w:tcPr>
          <w:p>
            <w:pPr>
              <w:pStyle w:val="TableParagraph"/>
              <w:spacing w:line="258" w:lineRule="exact"/>
              <w:ind w:left="90"/>
              <w:rPr>
                <w:sz w:val="24"/>
              </w:rPr>
            </w:pPr>
            <w:r>
              <w:rPr>
                <w:sz w:val="24"/>
              </w:rPr>
              <w:t>Полное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купание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 постели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5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группы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ухода</w:t>
            </w:r>
          </w:p>
        </w:tc>
        <w:tc>
          <w:tcPr>
            <w:tcW w:w="2546" w:type="dxa"/>
          </w:tcPr>
          <w:p>
            <w:pPr>
              <w:pStyle w:val="TableParagraph"/>
              <w:spacing w:line="258" w:lineRule="exact"/>
              <w:ind w:left="912" w:right="918"/>
              <w:jc w:val="center"/>
              <w:rPr>
                <w:sz w:val="24"/>
              </w:rPr>
            </w:pPr>
            <w:r>
              <w:rPr>
                <w:sz w:val="24"/>
              </w:rPr>
              <w:t>26,00</w:t>
            </w:r>
          </w:p>
        </w:tc>
      </w:tr>
      <w:tr>
        <w:trPr>
          <w:trHeight w:val="273" w:hRule="atLeast"/>
        </w:trPr>
        <w:tc>
          <w:tcPr>
            <w:tcW w:w="1153" w:type="dxa"/>
          </w:tcPr>
          <w:p>
            <w:pPr>
              <w:pStyle w:val="TableParagraph"/>
              <w:spacing w:line="254" w:lineRule="exact"/>
              <w:ind w:left="101" w:right="105"/>
              <w:jc w:val="center"/>
              <w:rPr>
                <w:sz w:val="24"/>
              </w:rPr>
            </w:pPr>
            <w:r>
              <w:rPr>
                <w:sz w:val="24"/>
              </w:rPr>
              <w:t>1.11.14</w:t>
            </w:r>
          </w:p>
        </w:tc>
        <w:tc>
          <w:tcPr>
            <w:tcW w:w="6531" w:type="dxa"/>
          </w:tcPr>
          <w:p>
            <w:pPr>
              <w:pStyle w:val="TableParagraph"/>
              <w:spacing w:line="254" w:lineRule="exact"/>
              <w:ind w:left="90"/>
              <w:rPr>
                <w:sz w:val="24"/>
              </w:rPr>
            </w:pPr>
            <w:r>
              <w:rPr>
                <w:sz w:val="24"/>
              </w:rPr>
              <w:t>Уход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за ротовой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полостью</w:t>
            </w:r>
          </w:p>
        </w:tc>
        <w:tc>
          <w:tcPr>
            <w:tcW w:w="2546" w:type="dxa"/>
          </w:tcPr>
          <w:p>
            <w:pPr>
              <w:pStyle w:val="TableParagraph"/>
              <w:spacing w:line="254" w:lineRule="exact"/>
              <w:ind w:left="912" w:right="918"/>
              <w:jc w:val="center"/>
              <w:rPr>
                <w:sz w:val="24"/>
              </w:rPr>
            </w:pPr>
            <w:r>
              <w:rPr>
                <w:sz w:val="24"/>
              </w:rPr>
              <w:t>13,00</w:t>
            </w:r>
          </w:p>
        </w:tc>
      </w:tr>
      <w:tr>
        <w:trPr>
          <w:trHeight w:val="278" w:hRule="atLeast"/>
        </w:trPr>
        <w:tc>
          <w:tcPr>
            <w:tcW w:w="1153" w:type="dxa"/>
          </w:tcPr>
          <w:p>
            <w:pPr>
              <w:pStyle w:val="TableParagraph"/>
              <w:spacing w:line="258" w:lineRule="exact"/>
              <w:ind w:left="101" w:right="105"/>
              <w:jc w:val="center"/>
              <w:rPr>
                <w:sz w:val="24"/>
              </w:rPr>
            </w:pPr>
            <w:r>
              <w:rPr>
                <w:sz w:val="24"/>
              </w:rPr>
              <w:t>1.11.15</w:t>
            </w:r>
          </w:p>
        </w:tc>
        <w:tc>
          <w:tcPr>
            <w:tcW w:w="6531" w:type="dxa"/>
          </w:tcPr>
          <w:p>
            <w:pPr>
              <w:pStyle w:val="TableParagraph"/>
              <w:spacing w:line="258" w:lineRule="exact"/>
              <w:ind w:left="90"/>
              <w:rPr>
                <w:sz w:val="24"/>
              </w:rPr>
            </w:pPr>
            <w:r>
              <w:rPr>
                <w:sz w:val="24"/>
              </w:rPr>
              <w:t>Помощь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бритье</w:t>
            </w:r>
          </w:p>
        </w:tc>
        <w:tc>
          <w:tcPr>
            <w:tcW w:w="2546" w:type="dxa"/>
          </w:tcPr>
          <w:p>
            <w:pPr>
              <w:pStyle w:val="TableParagraph"/>
              <w:spacing w:line="258" w:lineRule="exact"/>
              <w:ind w:left="912" w:right="923"/>
              <w:jc w:val="center"/>
              <w:rPr>
                <w:sz w:val="24"/>
              </w:rPr>
            </w:pPr>
            <w:r>
              <w:rPr>
                <w:sz w:val="24"/>
              </w:rPr>
              <w:t>7,00</w:t>
            </w:r>
          </w:p>
        </w:tc>
      </w:tr>
      <w:tr>
        <w:trPr>
          <w:trHeight w:val="277" w:hRule="atLeast"/>
        </w:trPr>
        <w:tc>
          <w:tcPr>
            <w:tcW w:w="1153" w:type="dxa"/>
          </w:tcPr>
          <w:p>
            <w:pPr>
              <w:pStyle w:val="TableParagraph"/>
              <w:spacing w:line="258" w:lineRule="exact"/>
              <w:ind w:left="101" w:right="105"/>
              <w:jc w:val="center"/>
              <w:rPr>
                <w:sz w:val="24"/>
              </w:rPr>
            </w:pPr>
            <w:r>
              <w:rPr>
                <w:sz w:val="24"/>
              </w:rPr>
              <w:t>1.11.16</w:t>
            </w:r>
          </w:p>
        </w:tc>
        <w:tc>
          <w:tcPr>
            <w:tcW w:w="6531" w:type="dxa"/>
          </w:tcPr>
          <w:p>
            <w:pPr>
              <w:pStyle w:val="TableParagraph"/>
              <w:spacing w:line="258" w:lineRule="exact"/>
              <w:ind w:left="90"/>
              <w:rPr>
                <w:sz w:val="24"/>
              </w:rPr>
            </w:pPr>
            <w:r>
              <w:rPr>
                <w:sz w:val="24"/>
              </w:rPr>
              <w:t>Бритье</w:t>
            </w:r>
          </w:p>
        </w:tc>
        <w:tc>
          <w:tcPr>
            <w:tcW w:w="2546" w:type="dxa"/>
          </w:tcPr>
          <w:p>
            <w:pPr>
              <w:pStyle w:val="TableParagraph"/>
              <w:spacing w:line="258" w:lineRule="exact"/>
              <w:ind w:left="912" w:right="918"/>
              <w:jc w:val="center"/>
              <w:rPr>
                <w:sz w:val="24"/>
              </w:rPr>
            </w:pPr>
            <w:r>
              <w:rPr>
                <w:sz w:val="24"/>
              </w:rPr>
              <w:t>10,00</w:t>
            </w:r>
          </w:p>
        </w:tc>
      </w:tr>
      <w:tr>
        <w:trPr>
          <w:trHeight w:val="273" w:hRule="atLeast"/>
        </w:trPr>
        <w:tc>
          <w:tcPr>
            <w:tcW w:w="1153" w:type="dxa"/>
          </w:tcPr>
          <w:p>
            <w:pPr>
              <w:pStyle w:val="TableParagraph"/>
              <w:spacing w:line="253" w:lineRule="exact"/>
              <w:ind w:left="101" w:right="105"/>
              <w:jc w:val="center"/>
              <w:rPr>
                <w:sz w:val="24"/>
              </w:rPr>
            </w:pPr>
            <w:r>
              <w:rPr>
                <w:sz w:val="24"/>
              </w:rPr>
              <w:t>1.11.17</w:t>
            </w:r>
          </w:p>
        </w:tc>
        <w:tc>
          <w:tcPr>
            <w:tcW w:w="6531" w:type="dxa"/>
          </w:tcPr>
          <w:p>
            <w:pPr>
              <w:pStyle w:val="TableParagraph"/>
              <w:spacing w:line="253" w:lineRule="exact"/>
              <w:ind w:left="90"/>
              <w:rPr>
                <w:sz w:val="24"/>
              </w:rPr>
            </w:pPr>
            <w:r>
              <w:rPr>
                <w:sz w:val="24"/>
              </w:rPr>
              <w:t>Стрижка ногтей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руках</w:t>
            </w:r>
          </w:p>
        </w:tc>
        <w:tc>
          <w:tcPr>
            <w:tcW w:w="2546" w:type="dxa"/>
          </w:tcPr>
          <w:p>
            <w:pPr>
              <w:pStyle w:val="TableParagraph"/>
              <w:spacing w:line="253" w:lineRule="exact"/>
              <w:ind w:left="912" w:right="923"/>
              <w:jc w:val="center"/>
              <w:rPr>
                <w:sz w:val="24"/>
              </w:rPr>
            </w:pPr>
            <w:r>
              <w:rPr>
                <w:sz w:val="24"/>
              </w:rPr>
              <w:t>7,00</w:t>
            </w:r>
          </w:p>
        </w:tc>
      </w:tr>
      <w:tr>
        <w:trPr>
          <w:trHeight w:val="277" w:hRule="atLeast"/>
        </w:trPr>
        <w:tc>
          <w:tcPr>
            <w:tcW w:w="1153" w:type="dxa"/>
          </w:tcPr>
          <w:p>
            <w:pPr>
              <w:pStyle w:val="TableParagraph"/>
              <w:spacing w:line="258" w:lineRule="exact"/>
              <w:ind w:left="101" w:right="105"/>
              <w:jc w:val="center"/>
              <w:rPr>
                <w:sz w:val="24"/>
              </w:rPr>
            </w:pPr>
            <w:r>
              <w:rPr>
                <w:sz w:val="24"/>
              </w:rPr>
              <w:t>1.11.18</w:t>
            </w:r>
          </w:p>
        </w:tc>
        <w:tc>
          <w:tcPr>
            <w:tcW w:w="6531" w:type="dxa"/>
          </w:tcPr>
          <w:p>
            <w:pPr>
              <w:pStyle w:val="TableParagraph"/>
              <w:spacing w:line="258" w:lineRule="exact"/>
              <w:ind w:left="90"/>
              <w:rPr>
                <w:sz w:val="24"/>
              </w:rPr>
            </w:pPr>
            <w:r>
              <w:rPr>
                <w:sz w:val="24"/>
              </w:rPr>
              <w:t>Стрижка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ногтей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ногах</w:t>
            </w:r>
          </w:p>
        </w:tc>
        <w:tc>
          <w:tcPr>
            <w:tcW w:w="2546" w:type="dxa"/>
          </w:tcPr>
          <w:p>
            <w:pPr>
              <w:pStyle w:val="TableParagraph"/>
              <w:spacing w:line="258" w:lineRule="exact"/>
              <w:ind w:left="912" w:right="918"/>
              <w:jc w:val="center"/>
              <w:rPr>
                <w:sz w:val="24"/>
              </w:rPr>
            </w:pPr>
            <w:r>
              <w:rPr>
                <w:sz w:val="24"/>
              </w:rPr>
              <w:t>13,00</w:t>
            </w:r>
          </w:p>
        </w:tc>
      </w:tr>
      <w:tr>
        <w:trPr>
          <w:trHeight w:val="273" w:hRule="atLeast"/>
        </w:trPr>
        <w:tc>
          <w:tcPr>
            <w:tcW w:w="1153" w:type="dxa"/>
          </w:tcPr>
          <w:p>
            <w:pPr>
              <w:pStyle w:val="TableParagraph"/>
              <w:spacing w:line="253" w:lineRule="exact"/>
              <w:ind w:left="102" w:right="105"/>
              <w:jc w:val="center"/>
              <w:rPr>
                <w:sz w:val="24"/>
              </w:rPr>
            </w:pPr>
            <w:r>
              <w:rPr>
                <w:sz w:val="24"/>
              </w:rPr>
              <w:t>1.11.19</w:t>
            </w:r>
          </w:p>
        </w:tc>
        <w:tc>
          <w:tcPr>
            <w:tcW w:w="6531" w:type="dxa"/>
          </w:tcPr>
          <w:p>
            <w:pPr>
              <w:pStyle w:val="TableParagraph"/>
              <w:spacing w:line="253" w:lineRule="exact"/>
              <w:ind w:left="90"/>
              <w:rPr>
                <w:sz w:val="24"/>
              </w:rPr>
            </w:pPr>
            <w:r>
              <w:rPr>
                <w:sz w:val="24"/>
              </w:rPr>
              <w:t>Стрижка</w:t>
            </w:r>
          </w:p>
        </w:tc>
        <w:tc>
          <w:tcPr>
            <w:tcW w:w="2546" w:type="dxa"/>
          </w:tcPr>
          <w:p>
            <w:pPr>
              <w:pStyle w:val="TableParagraph"/>
              <w:spacing w:line="253" w:lineRule="exact"/>
              <w:ind w:left="912" w:right="918"/>
              <w:jc w:val="center"/>
              <w:rPr>
                <w:sz w:val="24"/>
              </w:rPr>
            </w:pPr>
            <w:r>
              <w:rPr>
                <w:sz w:val="24"/>
              </w:rPr>
              <w:t>13,00</w:t>
            </w:r>
          </w:p>
        </w:tc>
      </w:tr>
      <w:tr>
        <w:trPr>
          <w:trHeight w:val="278" w:hRule="atLeast"/>
        </w:trPr>
        <w:tc>
          <w:tcPr>
            <w:tcW w:w="1153" w:type="dxa"/>
            <w:vMerge w:val="restart"/>
          </w:tcPr>
          <w:p>
            <w:pPr>
              <w:pStyle w:val="TableParagraph"/>
              <w:spacing w:before="130"/>
              <w:ind w:left="239"/>
              <w:rPr>
                <w:sz w:val="24"/>
              </w:rPr>
            </w:pPr>
            <w:r>
              <w:rPr>
                <w:sz w:val="24"/>
              </w:rPr>
              <w:t>1.11.20</w:t>
            </w:r>
          </w:p>
        </w:tc>
        <w:tc>
          <w:tcPr>
            <w:tcW w:w="6531" w:type="dxa"/>
          </w:tcPr>
          <w:p>
            <w:pPr>
              <w:pStyle w:val="TableParagraph"/>
              <w:spacing w:line="259" w:lineRule="exact"/>
              <w:ind w:left="90"/>
              <w:rPr>
                <w:sz w:val="24"/>
              </w:rPr>
            </w:pPr>
            <w:r>
              <w:rPr>
                <w:sz w:val="24"/>
              </w:rPr>
              <w:t>Смена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постельного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белья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3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группа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ухода</w:t>
            </w:r>
          </w:p>
        </w:tc>
        <w:tc>
          <w:tcPr>
            <w:tcW w:w="2546" w:type="dxa"/>
          </w:tcPr>
          <w:p>
            <w:pPr>
              <w:pStyle w:val="TableParagraph"/>
              <w:spacing w:line="259" w:lineRule="exact"/>
              <w:ind w:left="912" w:right="923"/>
              <w:jc w:val="center"/>
              <w:rPr>
                <w:sz w:val="24"/>
              </w:rPr>
            </w:pPr>
            <w:r>
              <w:rPr>
                <w:sz w:val="24"/>
              </w:rPr>
              <w:t>7,00</w:t>
            </w:r>
          </w:p>
        </w:tc>
      </w:tr>
      <w:tr>
        <w:trPr>
          <w:trHeight w:val="278" w:hRule="atLeast"/>
        </w:trPr>
        <w:tc>
          <w:tcPr>
            <w:tcW w:w="115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531" w:type="dxa"/>
          </w:tcPr>
          <w:p>
            <w:pPr>
              <w:pStyle w:val="TableParagraph"/>
              <w:spacing w:line="258" w:lineRule="exact"/>
              <w:ind w:left="90"/>
              <w:rPr>
                <w:sz w:val="24"/>
              </w:rPr>
            </w:pPr>
            <w:r>
              <w:rPr>
                <w:sz w:val="24"/>
              </w:rPr>
              <w:t>Смена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постельного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белья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4-5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группа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ухода</w:t>
            </w:r>
          </w:p>
        </w:tc>
        <w:tc>
          <w:tcPr>
            <w:tcW w:w="2546" w:type="dxa"/>
          </w:tcPr>
          <w:p>
            <w:pPr>
              <w:pStyle w:val="TableParagraph"/>
              <w:spacing w:line="258" w:lineRule="exact"/>
              <w:ind w:left="912" w:right="918"/>
              <w:jc w:val="center"/>
              <w:rPr>
                <w:sz w:val="24"/>
              </w:rPr>
            </w:pPr>
            <w:r>
              <w:rPr>
                <w:sz w:val="24"/>
              </w:rPr>
              <w:t>10,00</w:t>
            </w:r>
          </w:p>
        </w:tc>
      </w:tr>
      <w:tr>
        <w:trPr>
          <w:trHeight w:val="273" w:hRule="atLeast"/>
        </w:trPr>
        <w:tc>
          <w:tcPr>
            <w:tcW w:w="1153" w:type="dxa"/>
            <w:vMerge w:val="restart"/>
          </w:tcPr>
          <w:p>
            <w:pPr>
              <w:pStyle w:val="TableParagraph"/>
              <w:spacing w:before="125"/>
              <w:ind w:left="206"/>
              <w:rPr>
                <w:sz w:val="24"/>
              </w:rPr>
            </w:pPr>
            <w:r>
              <w:rPr>
                <w:sz w:val="24"/>
              </w:rPr>
              <w:t>1.11.21</w:t>
            </w:r>
          </w:p>
        </w:tc>
        <w:tc>
          <w:tcPr>
            <w:tcW w:w="6531" w:type="dxa"/>
          </w:tcPr>
          <w:p>
            <w:pPr>
              <w:pStyle w:val="TableParagraph"/>
              <w:spacing w:line="253" w:lineRule="exact"/>
              <w:ind w:left="90"/>
              <w:rPr>
                <w:sz w:val="24"/>
              </w:rPr>
            </w:pPr>
            <w:r>
              <w:rPr>
                <w:sz w:val="24"/>
              </w:rPr>
              <w:t>Смена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нательного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постельного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белья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4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группа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ухода</w:t>
            </w:r>
          </w:p>
        </w:tc>
        <w:tc>
          <w:tcPr>
            <w:tcW w:w="2546" w:type="dxa"/>
          </w:tcPr>
          <w:p>
            <w:pPr>
              <w:pStyle w:val="TableParagraph"/>
              <w:spacing w:line="253" w:lineRule="exact"/>
              <w:ind w:left="912" w:right="923"/>
              <w:jc w:val="center"/>
              <w:rPr>
                <w:sz w:val="24"/>
              </w:rPr>
            </w:pPr>
            <w:r>
              <w:rPr>
                <w:sz w:val="24"/>
              </w:rPr>
              <w:t>7,00</w:t>
            </w:r>
          </w:p>
        </w:tc>
      </w:tr>
      <w:tr>
        <w:trPr>
          <w:trHeight w:val="277" w:hRule="atLeast"/>
        </w:trPr>
        <w:tc>
          <w:tcPr>
            <w:tcW w:w="115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531" w:type="dxa"/>
          </w:tcPr>
          <w:p>
            <w:pPr>
              <w:pStyle w:val="TableParagraph"/>
              <w:spacing w:line="258" w:lineRule="exact"/>
              <w:ind w:left="90"/>
              <w:rPr>
                <w:sz w:val="24"/>
              </w:rPr>
            </w:pPr>
            <w:r>
              <w:rPr>
                <w:sz w:val="24"/>
              </w:rPr>
              <w:t>Смена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нательного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белья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5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группа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ухода</w:t>
            </w:r>
          </w:p>
        </w:tc>
        <w:tc>
          <w:tcPr>
            <w:tcW w:w="2546" w:type="dxa"/>
          </w:tcPr>
          <w:p>
            <w:pPr>
              <w:pStyle w:val="TableParagraph"/>
              <w:spacing w:line="258" w:lineRule="exact"/>
              <w:ind w:left="912" w:right="918"/>
              <w:jc w:val="center"/>
              <w:rPr>
                <w:sz w:val="24"/>
              </w:rPr>
            </w:pPr>
            <w:r>
              <w:rPr>
                <w:sz w:val="24"/>
              </w:rPr>
              <w:t>10,00</w:t>
            </w:r>
          </w:p>
        </w:tc>
      </w:tr>
      <w:tr>
        <w:trPr>
          <w:trHeight w:val="270" w:hRule="atLeast"/>
        </w:trPr>
        <w:tc>
          <w:tcPr>
            <w:tcW w:w="1153" w:type="dxa"/>
            <w:vMerge w:val="restart"/>
            <w:tcBorders>
              <w:bottom w:val="single" w:sz="6" w:space="0" w:color="000000"/>
            </w:tcBorders>
          </w:tcPr>
          <w:p>
            <w:pPr>
              <w:pStyle w:val="TableParagraph"/>
              <w:spacing w:before="129"/>
              <w:ind w:left="239"/>
              <w:rPr>
                <w:sz w:val="24"/>
              </w:rPr>
            </w:pPr>
            <w:r>
              <w:rPr>
                <w:sz w:val="24"/>
              </w:rPr>
              <w:t>1.11.22</w:t>
            </w:r>
          </w:p>
        </w:tc>
        <w:tc>
          <w:tcPr>
            <w:tcW w:w="6531" w:type="dxa"/>
          </w:tcPr>
          <w:p>
            <w:pPr>
              <w:pStyle w:val="TableParagraph"/>
              <w:spacing w:line="251" w:lineRule="exact"/>
              <w:ind w:left="90"/>
              <w:rPr>
                <w:sz w:val="24"/>
              </w:rPr>
            </w:pPr>
            <w:r>
              <w:rPr>
                <w:sz w:val="24"/>
              </w:rPr>
              <w:t>Помощь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одевании 3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группа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ухода</w:t>
            </w:r>
          </w:p>
        </w:tc>
        <w:tc>
          <w:tcPr>
            <w:tcW w:w="2546" w:type="dxa"/>
          </w:tcPr>
          <w:p>
            <w:pPr>
              <w:pStyle w:val="TableParagraph"/>
              <w:spacing w:line="251" w:lineRule="exact"/>
              <w:ind w:left="912" w:right="923"/>
              <w:jc w:val="center"/>
              <w:rPr>
                <w:sz w:val="24"/>
              </w:rPr>
            </w:pPr>
            <w:r>
              <w:rPr>
                <w:sz w:val="24"/>
              </w:rPr>
              <w:t>7,00</w:t>
            </w:r>
          </w:p>
        </w:tc>
      </w:tr>
      <w:tr>
        <w:trPr>
          <w:trHeight w:val="273" w:hRule="atLeast"/>
        </w:trPr>
        <w:tc>
          <w:tcPr>
            <w:tcW w:w="1153" w:type="dxa"/>
            <w:vMerge/>
            <w:tcBorders>
              <w:top w:val="nil"/>
              <w:bottom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531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53" w:lineRule="exact"/>
              <w:ind w:left="90"/>
              <w:rPr>
                <w:sz w:val="24"/>
              </w:rPr>
            </w:pPr>
            <w:r>
              <w:rPr>
                <w:sz w:val="24"/>
              </w:rPr>
              <w:t>Помощь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одевании 4-5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группа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ухода</w:t>
            </w:r>
          </w:p>
        </w:tc>
        <w:tc>
          <w:tcPr>
            <w:tcW w:w="2546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53" w:lineRule="exact"/>
              <w:ind w:left="912" w:right="918"/>
              <w:jc w:val="center"/>
              <w:rPr>
                <w:sz w:val="24"/>
              </w:rPr>
            </w:pPr>
            <w:r>
              <w:rPr>
                <w:sz w:val="24"/>
              </w:rPr>
              <w:t>10,00</w:t>
            </w:r>
          </w:p>
        </w:tc>
      </w:tr>
      <w:tr>
        <w:trPr>
          <w:trHeight w:val="270" w:hRule="atLeast"/>
        </w:trPr>
        <w:tc>
          <w:tcPr>
            <w:tcW w:w="1153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51" w:lineRule="exact"/>
              <w:ind w:left="101" w:right="105"/>
              <w:jc w:val="center"/>
              <w:rPr>
                <w:sz w:val="24"/>
              </w:rPr>
            </w:pPr>
            <w:r>
              <w:rPr>
                <w:sz w:val="24"/>
              </w:rPr>
              <w:t>1.11.23</w:t>
            </w:r>
          </w:p>
        </w:tc>
        <w:tc>
          <w:tcPr>
            <w:tcW w:w="6531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51" w:lineRule="exact"/>
              <w:ind w:left="90"/>
              <w:rPr>
                <w:sz w:val="24"/>
              </w:rPr>
            </w:pPr>
            <w:r>
              <w:rPr>
                <w:sz w:val="24"/>
              </w:rPr>
              <w:t>Помощь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пересаживании</w:t>
            </w:r>
          </w:p>
        </w:tc>
        <w:tc>
          <w:tcPr>
            <w:tcW w:w="2546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51" w:lineRule="exact"/>
              <w:ind w:left="912" w:right="923"/>
              <w:jc w:val="center"/>
              <w:rPr>
                <w:sz w:val="24"/>
              </w:rPr>
            </w:pPr>
            <w:r>
              <w:rPr>
                <w:sz w:val="24"/>
              </w:rPr>
              <w:t>3,00</w:t>
            </w:r>
          </w:p>
        </w:tc>
      </w:tr>
      <w:tr>
        <w:trPr>
          <w:trHeight w:val="278" w:hRule="atLeast"/>
        </w:trPr>
        <w:tc>
          <w:tcPr>
            <w:tcW w:w="1153" w:type="dxa"/>
          </w:tcPr>
          <w:p>
            <w:pPr>
              <w:pStyle w:val="TableParagraph"/>
              <w:spacing w:line="258" w:lineRule="exact"/>
              <w:ind w:left="159" w:right="103"/>
              <w:jc w:val="center"/>
              <w:rPr>
                <w:sz w:val="24"/>
              </w:rPr>
            </w:pPr>
            <w:r>
              <w:rPr>
                <w:sz w:val="24"/>
              </w:rPr>
              <w:t>1.11.24</w:t>
            </w:r>
          </w:p>
        </w:tc>
        <w:tc>
          <w:tcPr>
            <w:tcW w:w="6531" w:type="dxa"/>
          </w:tcPr>
          <w:p>
            <w:pPr>
              <w:pStyle w:val="TableParagraph"/>
              <w:spacing w:line="258" w:lineRule="exact"/>
              <w:ind w:left="90"/>
              <w:rPr>
                <w:sz w:val="24"/>
              </w:rPr>
            </w:pPr>
            <w:r>
              <w:rPr>
                <w:sz w:val="24"/>
              </w:rPr>
              <w:t>Пересаживание</w:t>
            </w:r>
          </w:p>
        </w:tc>
        <w:tc>
          <w:tcPr>
            <w:tcW w:w="2546" w:type="dxa"/>
          </w:tcPr>
          <w:p>
            <w:pPr>
              <w:pStyle w:val="TableParagraph"/>
              <w:spacing w:line="258" w:lineRule="exact"/>
              <w:ind w:left="912" w:right="923"/>
              <w:jc w:val="center"/>
              <w:rPr>
                <w:sz w:val="24"/>
              </w:rPr>
            </w:pPr>
            <w:r>
              <w:rPr>
                <w:sz w:val="24"/>
              </w:rPr>
              <w:t>3,00</w:t>
            </w:r>
          </w:p>
        </w:tc>
      </w:tr>
      <w:tr>
        <w:trPr>
          <w:trHeight w:val="278" w:hRule="atLeast"/>
        </w:trPr>
        <w:tc>
          <w:tcPr>
            <w:tcW w:w="1153" w:type="dxa"/>
            <w:vMerge w:val="restart"/>
          </w:tcPr>
          <w:p>
            <w:pPr>
              <w:pStyle w:val="TableParagraph"/>
              <w:spacing w:before="129"/>
              <w:ind w:left="206"/>
              <w:rPr>
                <w:sz w:val="24"/>
              </w:rPr>
            </w:pPr>
            <w:r>
              <w:rPr>
                <w:sz w:val="24"/>
              </w:rPr>
              <w:t>1.11.25</w:t>
            </w:r>
          </w:p>
        </w:tc>
        <w:tc>
          <w:tcPr>
            <w:tcW w:w="6531" w:type="dxa"/>
          </w:tcPr>
          <w:p>
            <w:pPr>
              <w:pStyle w:val="TableParagraph"/>
              <w:spacing w:line="258" w:lineRule="exact"/>
              <w:ind w:left="90"/>
              <w:rPr>
                <w:sz w:val="24"/>
              </w:rPr>
            </w:pPr>
            <w:r>
              <w:rPr>
                <w:sz w:val="24"/>
              </w:rPr>
              <w:t>Усаживание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край кровати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3-4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группа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ухода</w:t>
            </w:r>
          </w:p>
        </w:tc>
        <w:tc>
          <w:tcPr>
            <w:tcW w:w="2546" w:type="dxa"/>
          </w:tcPr>
          <w:p>
            <w:pPr>
              <w:pStyle w:val="TableParagraph"/>
              <w:spacing w:line="258" w:lineRule="exact"/>
              <w:ind w:left="912" w:right="858"/>
              <w:jc w:val="center"/>
              <w:rPr>
                <w:sz w:val="24"/>
              </w:rPr>
            </w:pPr>
            <w:r>
              <w:rPr>
                <w:sz w:val="24"/>
              </w:rPr>
              <w:t>3,00</w:t>
            </w:r>
          </w:p>
        </w:tc>
      </w:tr>
      <w:tr>
        <w:trPr>
          <w:trHeight w:val="273" w:hRule="atLeast"/>
        </w:trPr>
        <w:tc>
          <w:tcPr>
            <w:tcW w:w="115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531" w:type="dxa"/>
          </w:tcPr>
          <w:p>
            <w:pPr>
              <w:pStyle w:val="TableParagraph"/>
              <w:spacing w:line="253" w:lineRule="exact"/>
              <w:ind w:left="90"/>
              <w:rPr>
                <w:sz w:val="24"/>
              </w:rPr>
            </w:pPr>
            <w:r>
              <w:rPr>
                <w:sz w:val="24"/>
              </w:rPr>
              <w:t>Усаживание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край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кровати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5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группа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ухода</w:t>
            </w:r>
          </w:p>
        </w:tc>
        <w:tc>
          <w:tcPr>
            <w:tcW w:w="2546" w:type="dxa"/>
          </w:tcPr>
          <w:p>
            <w:pPr>
              <w:pStyle w:val="TableParagraph"/>
              <w:spacing w:line="253" w:lineRule="exact"/>
              <w:ind w:left="912" w:right="923"/>
              <w:jc w:val="center"/>
              <w:rPr>
                <w:sz w:val="24"/>
              </w:rPr>
            </w:pPr>
            <w:r>
              <w:rPr>
                <w:sz w:val="24"/>
              </w:rPr>
              <w:t>7,00</w:t>
            </w:r>
          </w:p>
        </w:tc>
      </w:tr>
      <w:tr>
        <w:trPr>
          <w:trHeight w:val="552" w:hRule="atLeast"/>
        </w:trPr>
        <w:tc>
          <w:tcPr>
            <w:tcW w:w="1153" w:type="dxa"/>
          </w:tcPr>
          <w:p>
            <w:pPr>
              <w:pStyle w:val="TableParagraph"/>
              <w:spacing w:before="125"/>
              <w:ind w:left="97" w:right="105"/>
              <w:jc w:val="center"/>
              <w:rPr>
                <w:sz w:val="24"/>
              </w:rPr>
            </w:pPr>
            <w:r>
              <w:rPr>
                <w:sz w:val="24"/>
              </w:rPr>
              <w:t>1.12</w:t>
            </w:r>
          </w:p>
        </w:tc>
        <w:tc>
          <w:tcPr>
            <w:tcW w:w="6531" w:type="dxa"/>
          </w:tcPr>
          <w:p>
            <w:pPr>
              <w:pStyle w:val="TableParagraph"/>
              <w:spacing w:line="262" w:lineRule="exact"/>
              <w:ind w:left="90"/>
              <w:rPr>
                <w:sz w:val="24"/>
              </w:rPr>
            </w:pPr>
            <w:r>
              <w:rPr>
                <w:sz w:val="24"/>
              </w:rPr>
              <w:t>Содействие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организации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ритуальных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услуг (при</w:t>
            </w:r>
          </w:p>
          <w:p>
            <w:pPr>
              <w:pStyle w:val="TableParagraph"/>
              <w:spacing w:line="268" w:lineRule="exact" w:before="2"/>
              <w:ind w:left="90"/>
              <w:rPr>
                <w:sz w:val="24"/>
              </w:rPr>
            </w:pPr>
            <w:r>
              <w:rPr>
                <w:sz w:val="24"/>
              </w:rPr>
              <w:t>отсутствии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умерших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граждан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родственников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или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при</w:t>
            </w:r>
          </w:p>
        </w:tc>
        <w:tc>
          <w:tcPr>
            <w:tcW w:w="2546" w:type="dxa"/>
          </w:tcPr>
          <w:p>
            <w:pPr>
              <w:pStyle w:val="TableParagraph"/>
              <w:spacing w:before="125"/>
              <w:ind w:left="912" w:right="918"/>
              <w:jc w:val="center"/>
              <w:rPr>
                <w:sz w:val="24"/>
              </w:rPr>
            </w:pPr>
            <w:r>
              <w:rPr>
                <w:sz w:val="24"/>
              </w:rPr>
              <w:t>55,00</w:t>
            </w:r>
          </w:p>
        </w:tc>
      </w:tr>
    </w:tbl>
    <w:p>
      <w:pPr>
        <w:spacing w:after="0"/>
        <w:jc w:val="center"/>
        <w:rPr>
          <w:sz w:val="24"/>
        </w:rPr>
        <w:sectPr>
          <w:pgSz w:w="12240" w:h="15840"/>
          <w:pgMar w:header="0" w:footer="266" w:top="1000" w:bottom="460" w:left="360" w:right="620"/>
        </w:sectPr>
      </w:pPr>
    </w:p>
    <w:tbl>
      <w:tblPr>
        <w:tblW w:w="0" w:type="auto"/>
        <w:jc w:val="left"/>
        <w:tblInd w:w="9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53"/>
        <w:gridCol w:w="6531"/>
        <w:gridCol w:w="2546"/>
      </w:tblGrid>
      <w:tr>
        <w:trPr>
          <w:trHeight w:val="551" w:hRule="atLeast"/>
        </w:trPr>
        <w:tc>
          <w:tcPr>
            <w:tcW w:w="1153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531" w:type="dxa"/>
            <w:tcBorders>
              <w:top w:val="nil"/>
            </w:tcBorders>
          </w:tcPr>
          <w:p>
            <w:pPr>
              <w:pStyle w:val="TableParagraph"/>
              <w:spacing w:line="267" w:lineRule="exact"/>
              <w:ind w:left="90"/>
              <w:rPr>
                <w:sz w:val="24"/>
              </w:rPr>
            </w:pPr>
            <w:r>
              <w:rPr>
                <w:sz w:val="24"/>
              </w:rPr>
              <w:t>невозможности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или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нежелании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ими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осуществить</w:t>
            </w:r>
          </w:p>
          <w:p>
            <w:pPr>
              <w:pStyle w:val="TableParagraph"/>
              <w:spacing w:line="265" w:lineRule="exact"/>
              <w:ind w:left="90"/>
              <w:rPr>
                <w:sz w:val="24"/>
              </w:rPr>
            </w:pPr>
            <w:r>
              <w:rPr>
                <w:sz w:val="24"/>
              </w:rPr>
              <w:t>погребение)</w:t>
            </w:r>
          </w:p>
        </w:tc>
        <w:tc>
          <w:tcPr>
            <w:tcW w:w="2546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825" w:hRule="atLeast"/>
        </w:trPr>
        <w:tc>
          <w:tcPr>
            <w:tcW w:w="1153" w:type="dxa"/>
          </w:tcPr>
          <w:p>
            <w:pPr>
              <w:pStyle w:val="TableParagraph"/>
              <w:rPr>
                <w:b/>
                <w:sz w:val="23"/>
              </w:rPr>
            </w:pPr>
          </w:p>
          <w:p>
            <w:pPr>
              <w:pStyle w:val="TableParagraph"/>
              <w:spacing w:before="1"/>
              <w:ind w:left="159" w:right="103"/>
              <w:jc w:val="center"/>
              <w:rPr>
                <w:sz w:val="24"/>
              </w:rPr>
            </w:pPr>
            <w:r>
              <w:rPr>
                <w:sz w:val="24"/>
              </w:rPr>
              <w:t>1.13</w:t>
            </w:r>
          </w:p>
        </w:tc>
        <w:tc>
          <w:tcPr>
            <w:tcW w:w="6531" w:type="dxa"/>
          </w:tcPr>
          <w:p>
            <w:pPr>
              <w:pStyle w:val="TableParagraph"/>
              <w:spacing w:line="237" w:lineRule="auto"/>
              <w:ind w:left="90"/>
              <w:rPr>
                <w:sz w:val="24"/>
              </w:rPr>
            </w:pPr>
            <w:r>
              <w:rPr>
                <w:sz w:val="24"/>
              </w:rPr>
              <w:t>Осуществление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позиционирования,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подъема,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поворотов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перемещения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лиц,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нуждающихся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постороннем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уходе,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</w:t>
            </w:r>
          </w:p>
          <w:p>
            <w:pPr>
              <w:pStyle w:val="TableParagraph"/>
              <w:spacing w:line="261" w:lineRule="exact"/>
              <w:ind w:left="90"/>
              <w:rPr>
                <w:sz w:val="24"/>
              </w:rPr>
            </w:pPr>
            <w:r>
              <w:rPr>
                <w:sz w:val="24"/>
              </w:rPr>
              <w:t>постели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применением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технических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средств</w:t>
            </w:r>
          </w:p>
        </w:tc>
        <w:tc>
          <w:tcPr>
            <w:tcW w:w="2546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830" w:hRule="atLeast"/>
        </w:trPr>
        <w:tc>
          <w:tcPr>
            <w:tcW w:w="1153" w:type="dxa"/>
          </w:tcPr>
          <w:p>
            <w:pPr>
              <w:pStyle w:val="TableParagraph"/>
              <w:spacing w:before="6"/>
              <w:rPr>
                <w:b/>
                <w:sz w:val="23"/>
              </w:rPr>
            </w:pPr>
          </w:p>
          <w:p>
            <w:pPr>
              <w:pStyle w:val="TableParagraph"/>
              <w:ind w:left="156" w:right="105"/>
              <w:jc w:val="center"/>
              <w:rPr>
                <w:sz w:val="24"/>
              </w:rPr>
            </w:pPr>
            <w:r>
              <w:rPr>
                <w:sz w:val="24"/>
              </w:rPr>
              <w:t>1.13.1</w:t>
            </w:r>
          </w:p>
        </w:tc>
        <w:tc>
          <w:tcPr>
            <w:tcW w:w="6531" w:type="dxa"/>
          </w:tcPr>
          <w:p>
            <w:pPr>
              <w:pStyle w:val="TableParagraph"/>
              <w:spacing w:line="237" w:lineRule="auto"/>
              <w:ind w:left="90"/>
              <w:rPr>
                <w:sz w:val="24"/>
              </w:rPr>
            </w:pPr>
            <w:r>
              <w:rPr>
                <w:sz w:val="24"/>
              </w:rPr>
              <w:t>Подъем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получателей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социальных услуг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лежачего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положения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сидячее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применением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технических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средств</w:t>
            </w:r>
          </w:p>
          <w:p>
            <w:pPr>
              <w:pStyle w:val="TableParagraph"/>
              <w:spacing w:line="261" w:lineRule="exact" w:before="2"/>
              <w:ind w:left="90"/>
              <w:rPr>
                <w:sz w:val="24"/>
              </w:rPr>
            </w:pPr>
            <w:r>
              <w:rPr>
                <w:sz w:val="24"/>
              </w:rPr>
              <w:t>(до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2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раз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день,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один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подъем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—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услуга)</w:t>
            </w:r>
          </w:p>
        </w:tc>
        <w:tc>
          <w:tcPr>
            <w:tcW w:w="2546" w:type="dxa"/>
          </w:tcPr>
          <w:p>
            <w:pPr>
              <w:pStyle w:val="TableParagraph"/>
              <w:spacing w:before="6"/>
              <w:rPr>
                <w:b/>
                <w:sz w:val="23"/>
              </w:rPr>
            </w:pPr>
          </w:p>
          <w:p>
            <w:pPr>
              <w:pStyle w:val="TableParagraph"/>
              <w:ind w:left="912" w:right="918"/>
              <w:jc w:val="center"/>
              <w:rPr>
                <w:sz w:val="24"/>
              </w:rPr>
            </w:pPr>
            <w:r>
              <w:rPr>
                <w:sz w:val="24"/>
              </w:rPr>
              <w:t>10,00</w:t>
            </w:r>
          </w:p>
        </w:tc>
      </w:tr>
      <w:tr>
        <w:trPr>
          <w:trHeight w:val="830" w:hRule="atLeast"/>
        </w:trPr>
        <w:tc>
          <w:tcPr>
            <w:tcW w:w="1153" w:type="dxa"/>
          </w:tcPr>
          <w:p>
            <w:pPr>
              <w:pStyle w:val="TableParagraph"/>
              <w:spacing w:before="5"/>
              <w:rPr>
                <w:b/>
                <w:sz w:val="23"/>
              </w:rPr>
            </w:pPr>
          </w:p>
          <w:p>
            <w:pPr>
              <w:pStyle w:val="TableParagraph"/>
              <w:ind w:left="96" w:right="105"/>
              <w:jc w:val="center"/>
              <w:rPr>
                <w:sz w:val="24"/>
              </w:rPr>
            </w:pPr>
            <w:r>
              <w:rPr>
                <w:sz w:val="24"/>
              </w:rPr>
              <w:t>1.13.2</w:t>
            </w:r>
          </w:p>
        </w:tc>
        <w:tc>
          <w:tcPr>
            <w:tcW w:w="6531" w:type="dxa"/>
          </w:tcPr>
          <w:p>
            <w:pPr>
              <w:pStyle w:val="TableParagraph"/>
              <w:spacing w:line="268" w:lineRule="exact"/>
              <w:ind w:left="90"/>
              <w:rPr>
                <w:sz w:val="24"/>
              </w:rPr>
            </w:pPr>
            <w:r>
              <w:rPr>
                <w:sz w:val="24"/>
              </w:rPr>
              <w:t>Пересаживание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кровати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кресло-коляску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(на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стул) и</w:t>
            </w:r>
          </w:p>
          <w:p>
            <w:pPr>
              <w:pStyle w:val="TableParagraph"/>
              <w:spacing w:line="274" w:lineRule="exact"/>
              <w:ind w:left="90"/>
              <w:rPr>
                <w:sz w:val="24"/>
              </w:rPr>
            </w:pPr>
            <w:r>
              <w:rPr>
                <w:sz w:val="24"/>
              </w:rPr>
              <w:t>обратно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применением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технических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средств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(до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раз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в день,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одно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пересаживание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—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1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услуга)</w:t>
            </w:r>
          </w:p>
        </w:tc>
        <w:tc>
          <w:tcPr>
            <w:tcW w:w="2546" w:type="dxa"/>
          </w:tcPr>
          <w:p>
            <w:pPr>
              <w:pStyle w:val="TableParagraph"/>
              <w:spacing w:before="5"/>
              <w:rPr>
                <w:b/>
                <w:sz w:val="23"/>
              </w:rPr>
            </w:pPr>
          </w:p>
          <w:p>
            <w:pPr>
              <w:pStyle w:val="TableParagraph"/>
              <w:ind w:left="912" w:right="918"/>
              <w:jc w:val="center"/>
              <w:rPr>
                <w:sz w:val="24"/>
              </w:rPr>
            </w:pPr>
            <w:r>
              <w:rPr>
                <w:sz w:val="24"/>
              </w:rPr>
              <w:t>10,00</w:t>
            </w:r>
          </w:p>
        </w:tc>
      </w:tr>
      <w:tr>
        <w:trPr>
          <w:trHeight w:val="825" w:hRule="atLeast"/>
        </w:trPr>
        <w:tc>
          <w:tcPr>
            <w:tcW w:w="1153" w:type="dxa"/>
          </w:tcPr>
          <w:p>
            <w:pPr>
              <w:pStyle w:val="TableParagraph"/>
              <w:spacing w:before="1"/>
              <w:rPr>
                <w:b/>
                <w:sz w:val="23"/>
              </w:rPr>
            </w:pPr>
          </w:p>
          <w:p>
            <w:pPr>
              <w:pStyle w:val="TableParagraph"/>
              <w:ind w:left="96" w:right="105"/>
              <w:jc w:val="center"/>
              <w:rPr>
                <w:sz w:val="24"/>
              </w:rPr>
            </w:pPr>
            <w:r>
              <w:rPr>
                <w:sz w:val="24"/>
              </w:rPr>
              <w:t>1.13.3</w:t>
            </w:r>
          </w:p>
        </w:tc>
        <w:tc>
          <w:tcPr>
            <w:tcW w:w="6531" w:type="dxa"/>
          </w:tcPr>
          <w:p>
            <w:pPr>
              <w:pStyle w:val="TableParagraph"/>
              <w:spacing w:line="237" w:lineRule="auto"/>
              <w:ind w:left="90"/>
              <w:rPr>
                <w:sz w:val="24"/>
              </w:rPr>
            </w:pPr>
            <w:r>
              <w:rPr>
                <w:sz w:val="24"/>
              </w:rPr>
              <w:t>Повороты получателей социальных услуг в лежачем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положении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применением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технических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средств (до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2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раз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в</w:t>
            </w:r>
          </w:p>
          <w:p>
            <w:pPr>
              <w:pStyle w:val="TableParagraph"/>
              <w:spacing w:line="261" w:lineRule="exact"/>
              <w:ind w:left="90"/>
              <w:rPr>
                <w:sz w:val="24"/>
              </w:rPr>
            </w:pPr>
            <w:r>
              <w:rPr>
                <w:sz w:val="24"/>
              </w:rPr>
              <w:t>день,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один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поворот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— 1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услуга)</w:t>
            </w:r>
          </w:p>
        </w:tc>
        <w:tc>
          <w:tcPr>
            <w:tcW w:w="2546" w:type="dxa"/>
          </w:tcPr>
          <w:p>
            <w:pPr>
              <w:pStyle w:val="TableParagraph"/>
              <w:spacing w:before="1"/>
              <w:rPr>
                <w:b/>
                <w:sz w:val="23"/>
              </w:rPr>
            </w:pPr>
          </w:p>
          <w:p>
            <w:pPr>
              <w:pStyle w:val="TableParagraph"/>
              <w:ind w:left="912" w:right="918"/>
              <w:jc w:val="center"/>
              <w:rPr>
                <w:sz w:val="24"/>
              </w:rPr>
            </w:pPr>
            <w:r>
              <w:rPr>
                <w:sz w:val="24"/>
              </w:rPr>
              <w:t>10,00</w:t>
            </w:r>
          </w:p>
        </w:tc>
      </w:tr>
      <w:tr>
        <w:trPr>
          <w:trHeight w:val="1104" w:hRule="atLeast"/>
        </w:trPr>
        <w:tc>
          <w:tcPr>
            <w:tcW w:w="1153" w:type="dxa"/>
          </w:tcPr>
          <w:p>
            <w:pPr>
              <w:pStyle w:val="TableParagraph"/>
              <w:spacing w:before="2"/>
              <w:rPr>
                <w:b/>
                <w:sz w:val="35"/>
              </w:rPr>
            </w:pPr>
          </w:p>
          <w:p>
            <w:pPr>
              <w:pStyle w:val="TableParagraph"/>
              <w:ind w:left="96" w:right="105"/>
              <w:jc w:val="center"/>
              <w:rPr>
                <w:sz w:val="24"/>
              </w:rPr>
            </w:pPr>
            <w:r>
              <w:rPr>
                <w:sz w:val="24"/>
              </w:rPr>
              <w:t>1.13.4</w:t>
            </w:r>
          </w:p>
        </w:tc>
        <w:tc>
          <w:tcPr>
            <w:tcW w:w="6531" w:type="dxa"/>
          </w:tcPr>
          <w:p>
            <w:pPr>
              <w:pStyle w:val="TableParagraph"/>
              <w:ind w:left="90" w:right="89"/>
              <w:rPr>
                <w:sz w:val="24"/>
              </w:rPr>
            </w:pPr>
            <w:r>
              <w:rPr>
                <w:sz w:val="24"/>
              </w:rPr>
              <w:t>Помощь в передвижении получателей социальных услуг 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пределах квартиры с применением технических средств (до 2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раз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день,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одна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помощь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передвижении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получателя</w:t>
            </w:r>
          </w:p>
          <w:p>
            <w:pPr>
              <w:pStyle w:val="TableParagraph"/>
              <w:spacing w:line="261" w:lineRule="exact"/>
              <w:ind w:left="90"/>
              <w:rPr>
                <w:sz w:val="24"/>
              </w:rPr>
            </w:pPr>
            <w:r>
              <w:rPr>
                <w:sz w:val="24"/>
              </w:rPr>
              <w:t>социальных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услуг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1услуга)</w:t>
            </w:r>
          </w:p>
        </w:tc>
        <w:tc>
          <w:tcPr>
            <w:tcW w:w="2546" w:type="dxa"/>
          </w:tcPr>
          <w:p>
            <w:pPr>
              <w:pStyle w:val="TableParagraph"/>
              <w:spacing w:before="2"/>
              <w:rPr>
                <w:b/>
                <w:sz w:val="35"/>
              </w:rPr>
            </w:pPr>
          </w:p>
          <w:p>
            <w:pPr>
              <w:pStyle w:val="TableParagraph"/>
              <w:ind w:left="912" w:right="918"/>
              <w:jc w:val="center"/>
              <w:rPr>
                <w:sz w:val="24"/>
              </w:rPr>
            </w:pPr>
            <w:r>
              <w:rPr>
                <w:sz w:val="24"/>
              </w:rPr>
              <w:t>10,00</w:t>
            </w:r>
          </w:p>
        </w:tc>
      </w:tr>
      <w:tr>
        <w:trPr>
          <w:trHeight w:val="278" w:hRule="atLeast"/>
        </w:trPr>
        <w:tc>
          <w:tcPr>
            <w:tcW w:w="1153" w:type="dxa"/>
          </w:tcPr>
          <w:p>
            <w:pPr>
              <w:pStyle w:val="TableParagraph"/>
              <w:spacing w:line="258" w:lineRule="exact"/>
              <w:ind w:left="159" w:right="103"/>
              <w:jc w:val="center"/>
              <w:rPr>
                <w:sz w:val="24"/>
              </w:rPr>
            </w:pPr>
            <w:r>
              <w:rPr>
                <w:sz w:val="24"/>
              </w:rPr>
              <w:t>1.14</w:t>
            </w:r>
          </w:p>
        </w:tc>
        <w:tc>
          <w:tcPr>
            <w:tcW w:w="6531" w:type="dxa"/>
          </w:tcPr>
          <w:p>
            <w:pPr>
              <w:pStyle w:val="TableParagraph"/>
              <w:spacing w:line="258" w:lineRule="exact"/>
              <w:ind w:left="90"/>
              <w:rPr>
                <w:sz w:val="24"/>
              </w:rPr>
            </w:pPr>
            <w:r>
              <w:rPr>
                <w:sz w:val="24"/>
              </w:rPr>
              <w:t>Помощь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домашнем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хозяйстве</w:t>
            </w:r>
          </w:p>
        </w:tc>
        <w:tc>
          <w:tcPr>
            <w:tcW w:w="2546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3" w:hRule="atLeast"/>
        </w:trPr>
        <w:tc>
          <w:tcPr>
            <w:tcW w:w="1153" w:type="dxa"/>
            <w:vMerge w:val="restart"/>
          </w:tcPr>
          <w:p>
            <w:pPr>
              <w:pStyle w:val="TableParagraph"/>
              <w:spacing w:before="135"/>
              <w:ind w:left="263"/>
              <w:rPr>
                <w:sz w:val="24"/>
              </w:rPr>
            </w:pPr>
            <w:r>
              <w:rPr>
                <w:sz w:val="24"/>
              </w:rPr>
              <w:t>1.14.1</w:t>
            </w:r>
          </w:p>
        </w:tc>
        <w:tc>
          <w:tcPr>
            <w:tcW w:w="6531" w:type="dxa"/>
          </w:tcPr>
          <w:p>
            <w:pPr>
              <w:pStyle w:val="TableParagraph"/>
              <w:spacing w:line="253" w:lineRule="exact"/>
              <w:ind w:left="90"/>
              <w:rPr>
                <w:sz w:val="24"/>
              </w:rPr>
            </w:pPr>
            <w:r>
              <w:rPr>
                <w:sz w:val="24"/>
              </w:rPr>
              <w:t>Уборка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домашнего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хозяйства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3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группа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ухода</w:t>
            </w:r>
          </w:p>
        </w:tc>
        <w:tc>
          <w:tcPr>
            <w:tcW w:w="2546" w:type="dxa"/>
          </w:tcPr>
          <w:p>
            <w:pPr>
              <w:pStyle w:val="TableParagraph"/>
              <w:spacing w:line="253" w:lineRule="exact"/>
              <w:ind w:left="906" w:right="923"/>
              <w:jc w:val="center"/>
              <w:rPr>
                <w:sz w:val="24"/>
              </w:rPr>
            </w:pPr>
            <w:r>
              <w:rPr>
                <w:sz w:val="24"/>
              </w:rPr>
              <w:t>10,00</w:t>
            </w:r>
          </w:p>
        </w:tc>
      </w:tr>
      <w:tr>
        <w:trPr>
          <w:trHeight w:val="277" w:hRule="atLeast"/>
        </w:trPr>
        <w:tc>
          <w:tcPr>
            <w:tcW w:w="115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531" w:type="dxa"/>
          </w:tcPr>
          <w:p>
            <w:pPr>
              <w:pStyle w:val="TableParagraph"/>
              <w:spacing w:line="258" w:lineRule="exact"/>
              <w:ind w:left="90"/>
              <w:rPr>
                <w:sz w:val="24"/>
              </w:rPr>
            </w:pPr>
            <w:r>
              <w:rPr>
                <w:sz w:val="24"/>
              </w:rPr>
              <w:t>Уборка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домашнего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хозяйства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4-5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группа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ухода</w:t>
            </w:r>
          </w:p>
        </w:tc>
        <w:tc>
          <w:tcPr>
            <w:tcW w:w="2546" w:type="dxa"/>
          </w:tcPr>
          <w:p>
            <w:pPr>
              <w:pStyle w:val="TableParagraph"/>
              <w:spacing w:line="258" w:lineRule="exact"/>
              <w:ind w:left="912" w:right="918"/>
              <w:jc w:val="center"/>
              <w:rPr>
                <w:sz w:val="24"/>
              </w:rPr>
            </w:pPr>
            <w:r>
              <w:rPr>
                <w:sz w:val="24"/>
              </w:rPr>
              <w:t>20,00</w:t>
            </w:r>
          </w:p>
        </w:tc>
      </w:tr>
      <w:tr>
        <w:trPr>
          <w:trHeight w:val="551" w:hRule="atLeast"/>
        </w:trPr>
        <w:tc>
          <w:tcPr>
            <w:tcW w:w="1153" w:type="dxa"/>
            <w:vMerge w:val="restart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5"/>
              <w:rPr>
                <w:b/>
                <w:sz w:val="32"/>
              </w:rPr>
            </w:pPr>
          </w:p>
          <w:p>
            <w:pPr>
              <w:pStyle w:val="TableParagraph"/>
              <w:ind w:left="263"/>
              <w:rPr>
                <w:sz w:val="24"/>
              </w:rPr>
            </w:pPr>
            <w:r>
              <w:rPr>
                <w:sz w:val="24"/>
              </w:rPr>
              <w:t>1.14.2</w:t>
            </w:r>
          </w:p>
        </w:tc>
        <w:tc>
          <w:tcPr>
            <w:tcW w:w="6531" w:type="dxa"/>
          </w:tcPr>
          <w:p>
            <w:pPr>
              <w:pStyle w:val="TableParagraph"/>
              <w:spacing w:line="268" w:lineRule="exact"/>
              <w:ind w:left="90"/>
              <w:rPr>
                <w:sz w:val="24"/>
              </w:rPr>
            </w:pPr>
            <w:r>
              <w:rPr>
                <w:sz w:val="24"/>
              </w:rPr>
              <w:t>Еженедельная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уборка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раковины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ванной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комнате,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чистка</w:t>
            </w:r>
          </w:p>
          <w:p>
            <w:pPr>
              <w:pStyle w:val="TableParagraph"/>
              <w:spacing w:line="261" w:lineRule="exact" w:before="2"/>
              <w:ind w:left="90"/>
              <w:rPr>
                <w:sz w:val="24"/>
              </w:rPr>
            </w:pPr>
            <w:r>
              <w:rPr>
                <w:sz w:val="24"/>
              </w:rPr>
              <w:t>ванны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унитаза 1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группа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ухода</w:t>
            </w:r>
          </w:p>
        </w:tc>
        <w:tc>
          <w:tcPr>
            <w:tcW w:w="2546" w:type="dxa"/>
          </w:tcPr>
          <w:p>
            <w:pPr>
              <w:pStyle w:val="TableParagraph"/>
              <w:spacing w:before="131"/>
              <w:ind w:left="912" w:right="918"/>
              <w:jc w:val="center"/>
              <w:rPr>
                <w:sz w:val="24"/>
              </w:rPr>
            </w:pPr>
            <w:r>
              <w:rPr>
                <w:sz w:val="24"/>
              </w:rPr>
              <w:t>10,00</w:t>
            </w:r>
          </w:p>
        </w:tc>
      </w:tr>
      <w:tr>
        <w:trPr>
          <w:trHeight w:val="551" w:hRule="atLeast"/>
        </w:trPr>
        <w:tc>
          <w:tcPr>
            <w:tcW w:w="115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531" w:type="dxa"/>
          </w:tcPr>
          <w:p>
            <w:pPr>
              <w:pStyle w:val="TableParagraph"/>
              <w:spacing w:line="268" w:lineRule="exact"/>
              <w:ind w:left="90"/>
              <w:rPr>
                <w:sz w:val="24"/>
              </w:rPr>
            </w:pPr>
            <w:r>
              <w:rPr>
                <w:sz w:val="24"/>
              </w:rPr>
              <w:t>Еженедельная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уборка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раковины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ванной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комнате, чистка</w:t>
            </w:r>
          </w:p>
          <w:p>
            <w:pPr>
              <w:pStyle w:val="TableParagraph"/>
              <w:spacing w:line="261" w:lineRule="exact" w:before="2"/>
              <w:ind w:left="90"/>
              <w:rPr>
                <w:sz w:val="24"/>
              </w:rPr>
            </w:pPr>
            <w:r>
              <w:rPr>
                <w:sz w:val="24"/>
              </w:rPr>
              <w:t>ванны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унитаза 2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группы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ухода</w:t>
            </w:r>
          </w:p>
        </w:tc>
        <w:tc>
          <w:tcPr>
            <w:tcW w:w="2546" w:type="dxa"/>
          </w:tcPr>
          <w:p>
            <w:pPr>
              <w:pStyle w:val="TableParagraph"/>
              <w:spacing w:before="131"/>
              <w:ind w:left="912" w:right="922"/>
              <w:jc w:val="center"/>
              <w:rPr>
                <w:sz w:val="24"/>
              </w:rPr>
            </w:pPr>
            <w:r>
              <w:rPr>
                <w:sz w:val="24"/>
              </w:rPr>
              <w:t>1300</w:t>
            </w:r>
          </w:p>
        </w:tc>
      </w:tr>
      <w:tr>
        <w:trPr>
          <w:trHeight w:val="551" w:hRule="atLeast"/>
        </w:trPr>
        <w:tc>
          <w:tcPr>
            <w:tcW w:w="115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531" w:type="dxa"/>
          </w:tcPr>
          <w:p>
            <w:pPr>
              <w:pStyle w:val="TableParagraph"/>
              <w:spacing w:line="268" w:lineRule="exact"/>
              <w:ind w:left="90"/>
              <w:rPr>
                <w:sz w:val="24"/>
              </w:rPr>
            </w:pPr>
            <w:r>
              <w:rPr>
                <w:sz w:val="24"/>
              </w:rPr>
              <w:t>Еженедельная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уборка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раковины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51"/>
                <w:sz w:val="24"/>
              </w:rPr>
              <w:t> </w:t>
            </w:r>
            <w:r>
              <w:rPr>
                <w:sz w:val="24"/>
              </w:rPr>
              <w:t>ванной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комнате,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чистка</w:t>
            </w:r>
          </w:p>
          <w:p>
            <w:pPr>
              <w:pStyle w:val="TableParagraph"/>
              <w:spacing w:line="261" w:lineRule="exact" w:before="2"/>
              <w:ind w:left="90"/>
              <w:rPr>
                <w:sz w:val="24"/>
              </w:rPr>
            </w:pPr>
            <w:r>
              <w:rPr>
                <w:sz w:val="24"/>
              </w:rPr>
              <w:t>ванны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унитаза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3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группа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ухода</w:t>
            </w:r>
          </w:p>
        </w:tc>
        <w:tc>
          <w:tcPr>
            <w:tcW w:w="2546" w:type="dxa"/>
          </w:tcPr>
          <w:p>
            <w:pPr>
              <w:pStyle w:val="TableParagraph"/>
              <w:spacing w:before="131"/>
              <w:ind w:left="912" w:right="918"/>
              <w:jc w:val="center"/>
              <w:rPr>
                <w:sz w:val="24"/>
              </w:rPr>
            </w:pPr>
            <w:r>
              <w:rPr>
                <w:sz w:val="24"/>
              </w:rPr>
              <w:t>16,00</w:t>
            </w:r>
          </w:p>
        </w:tc>
      </w:tr>
      <w:tr>
        <w:trPr>
          <w:trHeight w:val="551" w:hRule="atLeast"/>
        </w:trPr>
        <w:tc>
          <w:tcPr>
            <w:tcW w:w="115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531" w:type="dxa"/>
          </w:tcPr>
          <w:p>
            <w:pPr>
              <w:pStyle w:val="TableParagraph"/>
              <w:spacing w:line="268" w:lineRule="exact"/>
              <w:ind w:left="90"/>
              <w:rPr>
                <w:sz w:val="24"/>
              </w:rPr>
            </w:pPr>
            <w:r>
              <w:rPr>
                <w:sz w:val="24"/>
              </w:rPr>
              <w:t>Еженедельная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уборка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раковины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ванной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комнате,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чистка</w:t>
            </w:r>
          </w:p>
          <w:p>
            <w:pPr>
              <w:pStyle w:val="TableParagraph"/>
              <w:spacing w:line="261" w:lineRule="exact" w:before="2"/>
              <w:ind w:left="90"/>
              <w:rPr>
                <w:sz w:val="24"/>
              </w:rPr>
            </w:pPr>
            <w:r>
              <w:rPr>
                <w:sz w:val="24"/>
              </w:rPr>
              <w:t>ванны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унитаза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4-5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группы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ухода</w:t>
            </w:r>
          </w:p>
        </w:tc>
        <w:tc>
          <w:tcPr>
            <w:tcW w:w="2546" w:type="dxa"/>
          </w:tcPr>
          <w:p>
            <w:pPr>
              <w:pStyle w:val="TableParagraph"/>
              <w:spacing w:before="131"/>
              <w:ind w:left="912" w:right="918"/>
              <w:jc w:val="center"/>
              <w:rPr>
                <w:sz w:val="24"/>
              </w:rPr>
            </w:pPr>
            <w:r>
              <w:rPr>
                <w:sz w:val="24"/>
              </w:rPr>
              <w:t>20,00</w:t>
            </w:r>
          </w:p>
        </w:tc>
      </w:tr>
      <w:tr>
        <w:trPr>
          <w:trHeight w:val="278" w:hRule="atLeast"/>
        </w:trPr>
        <w:tc>
          <w:tcPr>
            <w:tcW w:w="1153" w:type="dxa"/>
          </w:tcPr>
          <w:p>
            <w:pPr>
              <w:pStyle w:val="TableParagraph"/>
              <w:spacing w:line="258" w:lineRule="exact"/>
              <w:ind w:left="96" w:right="105"/>
              <w:jc w:val="center"/>
              <w:rPr>
                <w:sz w:val="24"/>
              </w:rPr>
            </w:pPr>
            <w:r>
              <w:rPr>
                <w:sz w:val="24"/>
              </w:rPr>
              <w:t>1.14.3</w:t>
            </w:r>
          </w:p>
        </w:tc>
        <w:tc>
          <w:tcPr>
            <w:tcW w:w="6531" w:type="dxa"/>
          </w:tcPr>
          <w:p>
            <w:pPr>
              <w:pStyle w:val="TableParagraph"/>
              <w:spacing w:line="258" w:lineRule="exact"/>
              <w:ind w:left="90"/>
              <w:rPr>
                <w:sz w:val="24"/>
              </w:rPr>
            </w:pPr>
            <w:r>
              <w:rPr>
                <w:sz w:val="24"/>
              </w:rPr>
              <w:t>Уборка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кухонной плиты</w:t>
            </w:r>
          </w:p>
        </w:tc>
        <w:tc>
          <w:tcPr>
            <w:tcW w:w="2546" w:type="dxa"/>
          </w:tcPr>
          <w:p>
            <w:pPr>
              <w:pStyle w:val="TableParagraph"/>
              <w:spacing w:line="258" w:lineRule="exact"/>
              <w:ind w:left="912" w:right="923"/>
              <w:jc w:val="center"/>
              <w:rPr>
                <w:sz w:val="24"/>
              </w:rPr>
            </w:pPr>
            <w:r>
              <w:rPr>
                <w:sz w:val="24"/>
              </w:rPr>
              <w:t>7,00</w:t>
            </w:r>
          </w:p>
        </w:tc>
      </w:tr>
      <w:tr>
        <w:trPr>
          <w:trHeight w:val="551" w:hRule="atLeast"/>
        </w:trPr>
        <w:tc>
          <w:tcPr>
            <w:tcW w:w="1153" w:type="dxa"/>
            <w:vMerge w:val="restart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"/>
              <w:rPr>
                <w:b/>
                <w:sz w:val="34"/>
              </w:rPr>
            </w:pPr>
          </w:p>
          <w:p>
            <w:pPr>
              <w:pStyle w:val="TableParagraph"/>
              <w:ind w:left="263"/>
              <w:rPr>
                <w:sz w:val="24"/>
              </w:rPr>
            </w:pPr>
            <w:r>
              <w:rPr>
                <w:sz w:val="24"/>
              </w:rPr>
              <w:t>1.14.4</w:t>
            </w:r>
          </w:p>
        </w:tc>
        <w:tc>
          <w:tcPr>
            <w:tcW w:w="6531" w:type="dxa"/>
          </w:tcPr>
          <w:p>
            <w:pPr>
              <w:pStyle w:val="TableParagraph"/>
              <w:spacing w:line="267" w:lineRule="exact"/>
              <w:ind w:left="90"/>
              <w:rPr>
                <w:sz w:val="24"/>
              </w:rPr>
            </w:pPr>
            <w:r>
              <w:rPr>
                <w:sz w:val="24"/>
              </w:rPr>
              <w:t>Уборка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устойчивых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загрязнений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кухне,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ванной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комнате</w:t>
            </w:r>
          </w:p>
          <w:p>
            <w:pPr>
              <w:pStyle w:val="TableParagraph"/>
              <w:spacing w:line="265" w:lineRule="exact"/>
              <w:ind w:left="90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туалете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группа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ухода</w:t>
            </w:r>
          </w:p>
        </w:tc>
        <w:tc>
          <w:tcPr>
            <w:tcW w:w="2546" w:type="dxa"/>
          </w:tcPr>
          <w:p>
            <w:pPr>
              <w:pStyle w:val="TableParagraph"/>
              <w:spacing w:before="131"/>
              <w:ind w:left="906" w:right="923"/>
              <w:jc w:val="center"/>
              <w:rPr>
                <w:sz w:val="24"/>
              </w:rPr>
            </w:pPr>
            <w:r>
              <w:rPr>
                <w:sz w:val="24"/>
              </w:rPr>
              <w:t>20,00</w:t>
            </w:r>
          </w:p>
        </w:tc>
      </w:tr>
      <w:tr>
        <w:trPr>
          <w:trHeight w:val="551" w:hRule="atLeast"/>
        </w:trPr>
        <w:tc>
          <w:tcPr>
            <w:tcW w:w="115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531" w:type="dxa"/>
          </w:tcPr>
          <w:p>
            <w:pPr>
              <w:pStyle w:val="TableParagraph"/>
              <w:spacing w:line="267" w:lineRule="exact"/>
              <w:ind w:left="90"/>
              <w:rPr>
                <w:sz w:val="24"/>
              </w:rPr>
            </w:pPr>
            <w:r>
              <w:rPr>
                <w:sz w:val="24"/>
              </w:rPr>
              <w:t>Уборка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устойчивых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загрязнений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кухне, в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ванной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комнате</w:t>
            </w:r>
          </w:p>
          <w:p>
            <w:pPr>
              <w:pStyle w:val="TableParagraph"/>
              <w:spacing w:line="265" w:lineRule="exact"/>
              <w:ind w:left="90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туалете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2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группа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ухода</w:t>
            </w:r>
          </w:p>
        </w:tc>
        <w:tc>
          <w:tcPr>
            <w:tcW w:w="2546" w:type="dxa"/>
          </w:tcPr>
          <w:p>
            <w:pPr>
              <w:pStyle w:val="TableParagraph"/>
              <w:spacing w:before="131"/>
              <w:ind w:left="912" w:right="918"/>
              <w:jc w:val="center"/>
              <w:rPr>
                <w:sz w:val="24"/>
              </w:rPr>
            </w:pPr>
            <w:r>
              <w:rPr>
                <w:sz w:val="24"/>
              </w:rPr>
              <w:t>26,00</w:t>
            </w:r>
          </w:p>
        </w:tc>
      </w:tr>
      <w:tr>
        <w:trPr>
          <w:trHeight w:val="552" w:hRule="atLeast"/>
        </w:trPr>
        <w:tc>
          <w:tcPr>
            <w:tcW w:w="115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531" w:type="dxa"/>
          </w:tcPr>
          <w:p>
            <w:pPr>
              <w:pStyle w:val="TableParagraph"/>
              <w:spacing w:line="268" w:lineRule="exact"/>
              <w:ind w:left="90"/>
              <w:rPr>
                <w:sz w:val="24"/>
              </w:rPr>
            </w:pPr>
            <w:r>
              <w:rPr>
                <w:sz w:val="24"/>
              </w:rPr>
              <w:t>Уборка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устойчивых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загрязнений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кухне, в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ванной комнате</w:t>
            </w:r>
          </w:p>
          <w:p>
            <w:pPr>
              <w:pStyle w:val="TableParagraph"/>
              <w:spacing w:line="261" w:lineRule="exact" w:before="3"/>
              <w:ind w:left="90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туалете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3-5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группа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ухода</w:t>
            </w:r>
          </w:p>
        </w:tc>
        <w:tc>
          <w:tcPr>
            <w:tcW w:w="2546" w:type="dxa"/>
          </w:tcPr>
          <w:p>
            <w:pPr>
              <w:pStyle w:val="TableParagraph"/>
              <w:spacing w:before="131"/>
              <w:ind w:left="912" w:right="918"/>
              <w:jc w:val="center"/>
              <w:rPr>
                <w:sz w:val="24"/>
              </w:rPr>
            </w:pPr>
            <w:r>
              <w:rPr>
                <w:sz w:val="24"/>
              </w:rPr>
              <w:t>39,00</w:t>
            </w:r>
          </w:p>
        </w:tc>
      </w:tr>
      <w:tr>
        <w:trPr>
          <w:trHeight w:val="278" w:hRule="atLeast"/>
        </w:trPr>
        <w:tc>
          <w:tcPr>
            <w:tcW w:w="1153" w:type="dxa"/>
          </w:tcPr>
          <w:p>
            <w:pPr>
              <w:pStyle w:val="TableParagraph"/>
              <w:spacing w:line="258" w:lineRule="exact"/>
              <w:ind w:left="156" w:right="105"/>
              <w:jc w:val="center"/>
              <w:rPr>
                <w:sz w:val="24"/>
              </w:rPr>
            </w:pPr>
            <w:r>
              <w:rPr>
                <w:sz w:val="24"/>
              </w:rPr>
              <w:t>1.14.5</w:t>
            </w:r>
          </w:p>
        </w:tc>
        <w:tc>
          <w:tcPr>
            <w:tcW w:w="6531" w:type="dxa"/>
          </w:tcPr>
          <w:p>
            <w:pPr>
              <w:pStyle w:val="TableParagraph"/>
              <w:spacing w:line="258" w:lineRule="exact"/>
              <w:ind w:left="90"/>
              <w:rPr>
                <w:sz w:val="24"/>
              </w:rPr>
            </w:pPr>
            <w:r>
              <w:rPr>
                <w:sz w:val="24"/>
              </w:rPr>
              <w:t>Чистка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духового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шкафа</w:t>
            </w:r>
          </w:p>
        </w:tc>
        <w:tc>
          <w:tcPr>
            <w:tcW w:w="2546" w:type="dxa"/>
          </w:tcPr>
          <w:p>
            <w:pPr>
              <w:pStyle w:val="TableParagraph"/>
              <w:spacing w:line="258" w:lineRule="exact"/>
              <w:ind w:left="912" w:right="918"/>
              <w:jc w:val="center"/>
              <w:rPr>
                <w:sz w:val="24"/>
              </w:rPr>
            </w:pPr>
            <w:r>
              <w:rPr>
                <w:sz w:val="24"/>
              </w:rPr>
              <w:t>10,00</w:t>
            </w:r>
          </w:p>
        </w:tc>
      </w:tr>
      <w:tr>
        <w:trPr>
          <w:trHeight w:val="273" w:hRule="atLeast"/>
        </w:trPr>
        <w:tc>
          <w:tcPr>
            <w:tcW w:w="1153" w:type="dxa"/>
          </w:tcPr>
          <w:p>
            <w:pPr>
              <w:pStyle w:val="TableParagraph"/>
              <w:spacing w:line="253" w:lineRule="exact"/>
              <w:ind w:left="156" w:right="105"/>
              <w:jc w:val="center"/>
              <w:rPr>
                <w:sz w:val="24"/>
              </w:rPr>
            </w:pPr>
            <w:r>
              <w:rPr>
                <w:sz w:val="24"/>
              </w:rPr>
              <w:t>1.14.6</w:t>
            </w:r>
          </w:p>
        </w:tc>
        <w:tc>
          <w:tcPr>
            <w:tcW w:w="6531" w:type="dxa"/>
          </w:tcPr>
          <w:p>
            <w:pPr>
              <w:pStyle w:val="TableParagraph"/>
              <w:spacing w:line="253" w:lineRule="exact"/>
              <w:ind w:left="90"/>
              <w:rPr>
                <w:sz w:val="24"/>
              </w:rPr>
            </w:pPr>
            <w:r>
              <w:rPr>
                <w:sz w:val="24"/>
              </w:rPr>
              <w:t>Мытье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одного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окна</w:t>
            </w:r>
          </w:p>
        </w:tc>
        <w:tc>
          <w:tcPr>
            <w:tcW w:w="2546" w:type="dxa"/>
          </w:tcPr>
          <w:p>
            <w:pPr>
              <w:pStyle w:val="TableParagraph"/>
              <w:spacing w:line="253" w:lineRule="exact"/>
              <w:ind w:left="912" w:right="918"/>
              <w:jc w:val="center"/>
              <w:rPr>
                <w:sz w:val="24"/>
              </w:rPr>
            </w:pPr>
            <w:r>
              <w:rPr>
                <w:sz w:val="24"/>
              </w:rPr>
              <w:t>20,00</w:t>
            </w:r>
          </w:p>
        </w:tc>
      </w:tr>
      <w:tr>
        <w:trPr>
          <w:trHeight w:val="278" w:hRule="atLeast"/>
        </w:trPr>
        <w:tc>
          <w:tcPr>
            <w:tcW w:w="1153" w:type="dxa"/>
            <w:vMerge w:val="restart"/>
          </w:tcPr>
          <w:p>
            <w:pPr>
              <w:pStyle w:val="TableParagraph"/>
              <w:spacing w:before="3"/>
              <w:rPr>
                <w:b/>
                <w:sz w:val="24"/>
              </w:rPr>
            </w:pPr>
          </w:p>
          <w:p>
            <w:pPr>
              <w:pStyle w:val="TableParagraph"/>
              <w:ind w:left="263"/>
              <w:rPr>
                <w:sz w:val="24"/>
              </w:rPr>
            </w:pPr>
            <w:r>
              <w:rPr>
                <w:sz w:val="24"/>
              </w:rPr>
              <w:t>1.14.7</w:t>
            </w:r>
          </w:p>
        </w:tc>
        <w:tc>
          <w:tcPr>
            <w:tcW w:w="6531" w:type="dxa"/>
          </w:tcPr>
          <w:p>
            <w:pPr>
              <w:pStyle w:val="TableParagraph"/>
              <w:spacing w:line="258" w:lineRule="exact"/>
              <w:ind w:left="90"/>
              <w:rPr>
                <w:sz w:val="24"/>
              </w:rPr>
            </w:pPr>
            <w:r>
              <w:rPr>
                <w:sz w:val="24"/>
              </w:rPr>
              <w:t>Мытье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дверей,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плинтусов 1-2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группа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ухода</w:t>
            </w:r>
          </w:p>
        </w:tc>
        <w:tc>
          <w:tcPr>
            <w:tcW w:w="2546" w:type="dxa"/>
          </w:tcPr>
          <w:p>
            <w:pPr>
              <w:pStyle w:val="TableParagraph"/>
              <w:spacing w:line="258" w:lineRule="exact"/>
              <w:ind w:left="912" w:right="918"/>
              <w:jc w:val="center"/>
              <w:rPr>
                <w:sz w:val="24"/>
              </w:rPr>
            </w:pPr>
            <w:r>
              <w:rPr>
                <w:sz w:val="24"/>
              </w:rPr>
              <w:t>13,00</w:t>
            </w:r>
          </w:p>
        </w:tc>
      </w:tr>
      <w:tr>
        <w:trPr>
          <w:trHeight w:val="273" w:hRule="atLeast"/>
        </w:trPr>
        <w:tc>
          <w:tcPr>
            <w:tcW w:w="115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531" w:type="dxa"/>
          </w:tcPr>
          <w:p>
            <w:pPr>
              <w:pStyle w:val="TableParagraph"/>
              <w:spacing w:line="253" w:lineRule="exact"/>
              <w:ind w:left="90"/>
              <w:rPr>
                <w:sz w:val="24"/>
              </w:rPr>
            </w:pPr>
            <w:r>
              <w:rPr>
                <w:sz w:val="24"/>
              </w:rPr>
              <w:t>Мытье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дверей,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плинтусов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3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группы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ухода</w:t>
            </w:r>
          </w:p>
        </w:tc>
        <w:tc>
          <w:tcPr>
            <w:tcW w:w="2546" w:type="dxa"/>
          </w:tcPr>
          <w:p>
            <w:pPr>
              <w:pStyle w:val="TableParagraph"/>
              <w:spacing w:line="253" w:lineRule="exact"/>
              <w:ind w:left="912" w:right="918"/>
              <w:jc w:val="center"/>
              <w:rPr>
                <w:sz w:val="24"/>
              </w:rPr>
            </w:pPr>
            <w:r>
              <w:rPr>
                <w:sz w:val="24"/>
              </w:rPr>
              <w:t>16,00</w:t>
            </w:r>
          </w:p>
        </w:tc>
      </w:tr>
      <w:tr>
        <w:trPr>
          <w:trHeight w:val="278" w:hRule="atLeast"/>
        </w:trPr>
        <w:tc>
          <w:tcPr>
            <w:tcW w:w="115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531" w:type="dxa"/>
          </w:tcPr>
          <w:p>
            <w:pPr>
              <w:pStyle w:val="TableParagraph"/>
              <w:spacing w:line="258" w:lineRule="exact"/>
              <w:ind w:left="90"/>
              <w:rPr>
                <w:sz w:val="24"/>
              </w:rPr>
            </w:pPr>
            <w:r>
              <w:rPr>
                <w:sz w:val="24"/>
              </w:rPr>
              <w:t>Мытье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дверей,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плинтусов 4-5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группы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ухода</w:t>
            </w:r>
          </w:p>
        </w:tc>
        <w:tc>
          <w:tcPr>
            <w:tcW w:w="2546" w:type="dxa"/>
          </w:tcPr>
          <w:p>
            <w:pPr>
              <w:pStyle w:val="TableParagraph"/>
              <w:spacing w:line="258" w:lineRule="exact"/>
              <w:ind w:left="912" w:right="918"/>
              <w:jc w:val="center"/>
              <w:rPr>
                <w:sz w:val="24"/>
              </w:rPr>
            </w:pPr>
            <w:r>
              <w:rPr>
                <w:sz w:val="24"/>
              </w:rPr>
              <w:t>20,00</w:t>
            </w:r>
          </w:p>
        </w:tc>
      </w:tr>
      <w:tr>
        <w:trPr>
          <w:trHeight w:val="278" w:hRule="atLeast"/>
        </w:trPr>
        <w:tc>
          <w:tcPr>
            <w:tcW w:w="1153" w:type="dxa"/>
          </w:tcPr>
          <w:p>
            <w:pPr>
              <w:pStyle w:val="TableParagraph"/>
              <w:spacing w:line="258" w:lineRule="exact"/>
              <w:ind w:left="156" w:right="105"/>
              <w:jc w:val="center"/>
              <w:rPr>
                <w:sz w:val="24"/>
              </w:rPr>
            </w:pPr>
            <w:r>
              <w:rPr>
                <w:sz w:val="24"/>
              </w:rPr>
              <w:t>1.14.8</w:t>
            </w:r>
          </w:p>
        </w:tc>
        <w:tc>
          <w:tcPr>
            <w:tcW w:w="6531" w:type="dxa"/>
          </w:tcPr>
          <w:p>
            <w:pPr>
              <w:pStyle w:val="TableParagraph"/>
              <w:spacing w:line="258" w:lineRule="exact"/>
              <w:ind w:left="90"/>
              <w:rPr>
                <w:sz w:val="24"/>
              </w:rPr>
            </w:pPr>
            <w:r>
              <w:rPr>
                <w:sz w:val="24"/>
              </w:rPr>
              <w:t>Мелкий ремонт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одежды,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белья</w:t>
            </w:r>
          </w:p>
        </w:tc>
        <w:tc>
          <w:tcPr>
            <w:tcW w:w="2546" w:type="dxa"/>
          </w:tcPr>
          <w:p>
            <w:pPr>
              <w:pStyle w:val="TableParagraph"/>
              <w:spacing w:line="258" w:lineRule="exact"/>
              <w:ind w:left="912" w:right="918"/>
              <w:jc w:val="center"/>
              <w:rPr>
                <w:sz w:val="24"/>
              </w:rPr>
            </w:pPr>
            <w:r>
              <w:rPr>
                <w:sz w:val="24"/>
              </w:rPr>
              <w:t>20,00</w:t>
            </w:r>
          </w:p>
        </w:tc>
      </w:tr>
      <w:tr>
        <w:trPr>
          <w:trHeight w:val="273" w:hRule="atLeast"/>
        </w:trPr>
        <w:tc>
          <w:tcPr>
            <w:tcW w:w="1153" w:type="dxa"/>
          </w:tcPr>
          <w:p>
            <w:pPr>
              <w:pStyle w:val="TableParagraph"/>
              <w:spacing w:line="253" w:lineRule="exact"/>
              <w:ind w:left="96" w:right="105"/>
              <w:jc w:val="center"/>
              <w:rPr>
                <w:sz w:val="24"/>
              </w:rPr>
            </w:pPr>
            <w:r>
              <w:rPr>
                <w:sz w:val="24"/>
              </w:rPr>
              <w:t>1.14.9</w:t>
            </w:r>
          </w:p>
        </w:tc>
        <w:tc>
          <w:tcPr>
            <w:tcW w:w="6531" w:type="dxa"/>
          </w:tcPr>
          <w:p>
            <w:pPr>
              <w:pStyle w:val="TableParagraph"/>
              <w:spacing w:line="253" w:lineRule="exact"/>
              <w:ind w:left="90"/>
              <w:rPr>
                <w:sz w:val="24"/>
              </w:rPr>
            </w:pPr>
            <w:r>
              <w:rPr>
                <w:sz w:val="24"/>
              </w:rPr>
              <w:t>Мытье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 уход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за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обувью</w:t>
            </w:r>
          </w:p>
        </w:tc>
        <w:tc>
          <w:tcPr>
            <w:tcW w:w="2546" w:type="dxa"/>
          </w:tcPr>
          <w:p>
            <w:pPr>
              <w:pStyle w:val="TableParagraph"/>
              <w:spacing w:line="253" w:lineRule="exact"/>
              <w:ind w:left="912" w:right="923"/>
              <w:jc w:val="center"/>
              <w:rPr>
                <w:sz w:val="24"/>
              </w:rPr>
            </w:pPr>
            <w:r>
              <w:rPr>
                <w:sz w:val="24"/>
              </w:rPr>
              <w:t>7,00</w:t>
            </w:r>
          </w:p>
        </w:tc>
      </w:tr>
      <w:tr>
        <w:trPr>
          <w:trHeight w:val="311" w:hRule="atLeast"/>
        </w:trPr>
        <w:tc>
          <w:tcPr>
            <w:tcW w:w="10230" w:type="dxa"/>
            <w:gridSpan w:val="3"/>
          </w:tcPr>
          <w:p>
            <w:pPr>
              <w:pStyle w:val="TableParagraph"/>
              <w:spacing w:line="292" w:lineRule="exact"/>
              <w:ind w:left="3495"/>
              <w:rPr>
                <w:b/>
                <w:sz w:val="24"/>
              </w:rPr>
            </w:pPr>
            <w:r>
              <w:rPr>
                <w:b/>
                <w:color w:val="000009"/>
                <w:sz w:val="28"/>
              </w:rPr>
              <w:t>2.</w:t>
            </w:r>
            <w:r>
              <w:rPr>
                <w:b/>
                <w:color w:val="000009"/>
                <w:spacing w:val="9"/>
                <w:sz w:val="28"/>
              </w:rPr>
              <w:t> </w:t>
            </w:r>
            <w:r>
              <w:rPr>
                <w:b/>
                <w:sz w:val="24"/>
              </w:rPr>
              <w:t>Социально-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медицинские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услуги</w:t>
            </w:r>
          </w:p>
        </w:tc>
      </w:tr>
      <w:tr>
        <w:trPr>
          <w:trHeight w:val="556" w:hRule="atLeast"/>
        </w:trPr>
        <w:tc>
          <w:tcPr>
            <w:tcW w:w="1153" w:type="dxa"/>
          </w:tcPr>
          <w:p>
            <w:pPr>
              <w:pStyle w:val="TableParagraph"/>
              <w:spacing w:before="131"/>
              <w:ind w:left="101" w:right="105"/>
              <w:jc w:val="center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  <w:tc>
          <w:tcPr>
            <w:tcW w:w="6531" w:type="dxa"/>
          </w:tcPr>
          <w:p>
            <w:pPr>
              <w:pStyle w:val="TableParagraph"/>
              <w:spacing w:line="274" w:lineRule="exact"/>
              <w:ind w:left="90" w:right="238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медицинских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процедур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назначению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лечащего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врача</w:t>
            </w:r>
          </w:p>
        </w:tc>
        <w:tc>
          <w:tcPr>
            <w:tcW w:w="2546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273" w:hRule="atLeast"/>
        </w:trPr>
        <w:tc>
          <w:tcPr>
            <w:tcW w:w="1153" w:type="dxa"/>
          </w:tcPr>
          <w:p>
            <w:pPr>
              <w:pStyle w:val="TableParagraph"/>
              <w:spacing w:line="254" w:lineRule="exact"/>
              <w:ind w:left="101" w:right="105"/>
              <w:jc w:val="center"/>
              <w:rPr>
                <w:sz w:val="24"/>
              </w:rPr>
            </w:pPr>
            <w:r>
              <w:rPr>
                <w:sz w:val="24"/>
              </w:rPr>
              <w:t>2.1.1</w:t>
            </w:r>
          </w:p>
        </w:tc>
        <w:tc>
          <w:tcPr>
            <w:tcW w:w="6531" w:type="dxa"/>
          </w:tcPr>
          <w:p>
            <w:pPr>
              <w:pStyle w:val="TableParagraph"/>
              <w:spacing w:line="254" w:lineRule="exact"/>
              <w:ind w:left="90"/>
              <w:rPr>
                <w:sz w:val="24"/>
              </w:rPr>
            </w:pPr>
            <w:r>
              <w:rPr>
                <w:sz w:val="24"/>
              </w:rPr>
              <w:t>Осуществление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доставки анализов —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заказ на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расстоянии</w:t>
            </w:r>
          </w:p>
        </w:tc>
        <w:tc>
          <w:tcPr>
            <w:tcW w:w="2546" w:type="dxa"/>
          </w:tcPr>
          <w:p>
            <w:pPr>
              <w:pStyle w:val="TableParagraph"/>
              <w:spacing w:line="254" w:lineRule="exact"/>
              <w:ind w:left="912" w:right="918"/>
              <w:jc w:val="center"/>
              <w:rPr>
                <w:sz w:val="24"/>
              </w:rPr>
            </w:pPr>
            <w:r>
              <w:rPr>
                <w:sz w:val="24"/>
              </w:rPr>
              <w:t>13,80</w:t>
            </w:r>
          </w:p>
        </w:tc>
      </w:tr>
    </w:tbl>
    <w:p>
      <w:pPr>
        <w:spacing w:after="0" w:line="254" w:lineRule="exact"/>
        <w:jc w:val="center"/>
        <w:rPr>
          <w:sz w:val="24"/>
        </w:rPr>
        <w:sectPr>
          <w:pgSz w:w="12240" w:h="15840"/>
          <w:pgMar w:header="0" w:footer="266" w:top="980" w:bottom="460" w:left="360" w:right="620"/>
        </w:sectPr>
      </w:pPr>
    </w:p>
    <w:tbl>
      <w:tblPr>
        <w:tblW w:w="0" w:type="auto"/>
        <w:jc w:val="left"/>
        <w:tblInd w:w="9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53"/>
        <w:gridCol w:w="6531"/>
        <w:gridCol w:w="2546"/>
      </w:tblGrid>
      <w:tr>
        <w:trPr>
          <w:trHeight w:val="551" w:hRule="atLeast"/>
        </w:trPr>
        <w:tc>
          <w:tcPr>
            <w:tcW w:w="115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531" w:type="dxa"/>
          </w:tcPr>
          <w:p>
            <w:pPr>
              <w:pStyle w:val="TableParagraph"/>
              <w:spacing w:line="261" w:lineRule="exact"/>
              <w:ind w:left="90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дома до медицинской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500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(либо до</w:t>
            </w:r>
          </w:p>
          <w:p>
            <w:pPr>
              <w:pStyle w:val="TableParagraph"/>
              <w:spacing w:line="271" w:lineRule="exact"/>
              <w:ind w:left="90"/>
              <w:rPr>
                <w:sz w:val="24"/>
              </w:rPr>
            </w:pPr>
            <w:r>
              <w:rPr>
                <w:sz w:val="24"/>
              </w:rPr>
              <w:t>ближайшей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поликлиники)</w:t>
            </w:r>
          </w:p>
        </w:tc>
        <w:tc>
          <w:tcPr>
            <w:tcW w:w="2546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1382" w:hRule="atLeast"/>
        </w:trPr>
        <w:tc>
          <w:tcPr>
            <w:tcW w:w="1153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8"/>
              <w:rPr>
                <w:b/>
                <w:sz w:val="20"/>
              </w:rPr>
            </w:pPr>
          </w:p>
          <w:p>
            <w:pPr>
              <w:pStyle w:val="TableParagraph"/>
              <w:ind w:left="101" w:right="105"/>
              <w:jc w:val="center"/>
              <w:rPr>
                <w:sz w:val="24"/>
              </w:rPr>
            </w:pPr>
            <w:r>
              <w:rPr>
                <w:sz w:val="24"/>
              </w:rPr>
              <w:t>2.1.2</w:t>
            </w:r>
          </w:p>
        </w:tc>
        <w:tc>
          <w:tcPr>
            <w:tcW w:w="6531" w:type="dxa"/>
          </w:tcPr>
          <w:p>
            <w:pPr>
              <w:pStyle w:val="TableParagraph"/>
              <w:ind w:left="90" w:right="264"/>
              <w:rPr>
                <w:sz w:val="24"/>
              </w:rPr>
            </w:pPr>
            <w:r>
              <w:rPr>
                <w:sz w:val="24"/>
              </w:rPr>
              <w:t>Содействие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обеспечении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лекарственными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препаратами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заключению врачей (покупка за счет средств получателя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социальных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услуг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либо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по льготному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рецепту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доставка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на</w:t>
            </w:r>
          </w:p>
          <w:p>
            <w:pPr>
              <w:pStyle w:val="TableParagraph"/>
              <w:spacing w:line="274" w:lineRule="exact"/>
              <w:ind w:left="90" w:right="529"/>
              <w:rPr>
                <w:sz w:val="24"/>
              </w:rPr>
            </w:pPr>
            <w:r>
              <w:rPr>
                <w:sz w:val="24"/>
              </w:rPr>
              <w:t>дом) — 1 заказ на расстоянии от дома до аптеки до 500 м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(либо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ближайшей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аптеки)</w:t>
            </w:r>
          </w:p>
        </w:tc>
        <w:tc>
          <w:tcPr>
            <w:tcW w:w="2546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8"/>
              <w:rPr>
                <w:b/>
                <w:sz w:val="20"/>
              </w:rPr>
            </w:pPr>
          </w:p>
          <w:p>
            <w:pPr>
              <w:pStyle w:val="TableParagraph"/>
              <w:ind w:right="999"/>
              <w:jc w:val="right"/>
              <w:rPr>
                <w:sz w:val="24"/>
              </w:rPr>
            </w:pPr>
            <w:r>
              <w:rPr>
                <w:sz w:val="24"/>
              </w:rPr>
              <w:t>10,40</w:t>
            </w:r>
          </w:p>
        </w:tc>
      </w:tr>
      <w:tr>
        <w:trPr>
          <w:trHeight w:val="273" w:hRule="atLeast"/>
        </w:trPr>
        <w:tc>
          <w:tcPr>
            <w:tcW w:w="1153" w:type="dxa"/>
          </w:tcPr>
          <w:p>
            <w:pPr>
              <w:pStyle w:val="TableParagraph"/>
              <w:spacing w:line="253" w:lineRule="exact"/>
              <w:ind w:left="101" w:right="105"/>
              <w:jc w:val="center"/>
              <w:rPr>
                <w:sz w:val="24"/>
              </w:rPr>
            </w:pPr>
            <w:r>
              <w:rPr>
                <w:sz w:val="24"/>
              </w:rPr>
              <w:t>2.2</w:t>
            </w:r>
          </w:p>
        </w:tc>
        <w:tc>
          <w:tcPr>
            <w:tcW w:w="6531" w:type="dxa"/>
          </w:tcPr>
          <w:p>
            <w:pPr>
              <w:pStyle w:val="TableParagraph"/>
              <w:spacing w:line="253" w:lineRule="exact"/>
              <w:ind w:left="90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оздоровительных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мероприятий</w:t>
            </w:r>
          </w:p>
        </w:tc>
        <w:tc>
          <w:tcPr>
            <w:tcW w:w="2546" w:type="dxa"/>
          </w:tcPr>
          <w:p>
            <w:pPr>
              <w:pStyle w:val="TableParagraph"/>
              <w:spacing w:line="253" w:lineRule="exact"/>
              <w:ind w:left="912" w:right="923"/>
              <w:jc w:val="center"/>
              <w:rPr>
                <w:sz w:val="24"/>
              </w:rPr>
            </w:pPr>
            <w:r>
              <w:rPr>
                <w:sz w:val="24"/>
              </w:rPr>
              <w:t>7,60</w:t>
            </w:r>
          </w:p>
        </w:tc>
      </w:tr>
      <w:tr>
        <w:trPr>
          <w:trHeight w:val="278" w:hRule="atLeast"/>
        </w:trPr>
        <w:tc>
          <w:tcPr>
            <w:tcW w:w="1153" w:type="dxa"/>
          </w:tcPr>
          <w:p>
            <w:pPr>
              <w:pStyle w:val="TableParagraph"/>
              <w:spacing w:line="258" w:lineRule="exact"/>
              <w:ind w:left="101" w:right="105"/>
              <w:jc w:val="center"/>
              <w:rPr>
                <w:sz w:val="24"/>
              </w:rPr>
            </w:pPr>
            <w:r>
              <w:rPr>
                <w:sz w:val="24"/>
              </w:rPr>
              <w:t>2.2.1</w:t>
            </w:r>
          </w:p>
        </w:tc>
        <w:tc>
          <w:tcPr>
            <w:tcW w:w="6531" w:type="dxa"/>
          </w:tcPr>
          <w:p>
            <w:pPr>
              <w:pStyle w:val="TableParagraph"/>
              <w:spacing w:line="258" w:lineRule="exact"/>
              <w:ind w:left="90"/>
              <w:rPr>
                <w:sz w:val="24"/>
              </w:rPr>
            </w:pPr>
            <w:r>
              <w:rPr>
                <w:sz w:val="24"/>
              </w:rPr>
              <w:t>Сопровождение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прогулку</w:t>
            </w:r>
          </w:p>
        </w:tc>
        <w:tc>
          <w:tcPr>
            <w:tcW w:w="2546" w:type="dxa"/>
          </w:tcPr>
          <w:p>
            <w:pPr>
              <w:pStyle w:val="TableParagraph"/>
              <w:spacing w:line="258" w:lineRule="exact"/>
              <w:ind w:right="999"/>
              <w:jc w:val="right"/>
              <w:rPr>
                <w:sz w:val="24"/>
              </w:rPr>
            </w:pPr>
            <w:r>
              <w:rPr>
                <w:sz w:val="24"/>
              </w:rPr>
              <w:t>59,00</w:t>
            </w:r>
          </w:p>
        </w:tc>
      </w:tr>
      <w:tr>
        <w:trPr>
          <w:trHeight w:val="277" w:hRule="atLeast"/>
        </w:trPr>
        <w:tc>
          <w:tcPr>
            <w:tcW w:w="1153" w:type="dxa"/>
            <w:vMerge w:val="restart"/>
          </w:tcPr>
          <w:p>
            <w:pPr>
              <w:pStyle w:val="TableParagraph"/>
              <w:spacing w:before="129"/>
              <w:ind w:left="359"/>
              <w:rPr>
                <w:sz w:val="24"/>
              </w:rPr>
            </w:pPr>
            <w:r>
              <w:rPr>
                <w:sz w:val="24"/>
              </w:rPr>
              <w:t>2.2.2</w:t>
            </w:r>
          </w:p>
        </w:tc>
        <w:tc>
          <w:tcPr>
            <w:tcW w:w="6531" w:type="dxa"/>
          </w:tcPr>
          <w:p>
            <w:pPr>
              <w:pStyle w:val="TableParagraph"/>
              <w:spacing w:line="258" w:lineRule="exact"/>
              <w:ind w:left="90"/>
              <w:rPr>
                <w:sz w:val="24"/>
              </w:rPr>
            </w:pPr>
            <w:r>
              <w:rPr>
                <w:sz w:val="24"/>
              </w:rPr>
              <w:t>Помощь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при ходьбе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дому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группа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ухода</w:t>
            </w:r>
          </w:p>
        </w:tc>
        <w:tc>
          <w:tcPr>
            <w:tcW w:w="2546" w:type="dxa"/>
          </w:tcPr>
          <w:p>
            <w:pPr>
              <w:pStyle w:val="TableParagraph"/>
              <w:spacing w:line="258" w:lineRule="exact"/>
              <w:ind w:left="912" w:right="923"/>
              <w:jc w:val="center"/>
              <w:rPr>
                <w:sz w:val="24"/>
              </w:rPr>
            </w:pPr>
            <w:r>
              <w:rPr>
                <w:sz w:val="24"/>
              </w:rPr>
              <w:t>3,00</w:t>
            </w:r>
          </w:p>
        </w:tc>
      </w:tr>
      <w:tr>
        <w:trPr>
          <w:trHeight w:val="273" w:hRule="atLeast"/>
        </w:trPr>
        <w:tc>
          <w:tcPr>
            <w:tcW w:w="115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531" w:type="dxa"/>
          </w:tcPr>
          <w:p>
            <w:pPr>
              <w:pStyle w:val="TableParagraph"/>
              <w:spacing w:line="253" w:lineRule="exact"/>
              <w:ind w:left="90"/>
              <w:rPr>
                <w:sz w:val="24"/>
              </w:rPr>
            </w:pPr>
            <w:r>
              <w:rPr>
                <w:sz w:val="24"/>
              </w:rPr>
              <w:t>Помощь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при ходьбе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дому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4-5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группа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ухода</w:t>
            </w:r>
          </w:p>
        </w:tc>
        <w:tc>
          <w:tcPr>
            <w:tcW w:w="2546" w:type="dxa"/>
          </w:tcPr>
          <w:p>
            <w:pPr>
              <w:pStyle w:val="TableParagraph"/>
              <w:spacing w:line="253" w:lineRule="exact"/>
              <w:ind w:right="1027"/>
              <w:jc w:val="right"/>
              <w:rPr>
                <w:sz w:val="24"/>
              </w:rPr>
            </w:pPr>
            <w:r>
              <w:rPr>
                <w:sz w:val="24"/>
              </w:rPr>
              <w:t>7,00</w:t>
            </w:r>
          </w:p>
        </w:tc>
      </w:tr>
      <w:tr>
        <w:trPr>
          <w:trHeight w:val="830" w:hRule="atLeast"/>
        </w:trPr>
        <w:tc>
          <w:tcPr>
            <w:tcW w:w="1153" w:type="dxa"/>
          </w:tcPr>
          <w:p>
            <w:pPr>
              <w:pStyle w:val="TableParagraph"/>
              <w:rPr>
                <w:b/>
                <w:sz w:val="23"/>
              </w:rPr>
            </w:pPr>
          </w:p>
          <w:p>
            <w:pPr>
              <w:pStyle w:val="TableParagraph"/>
              <w:ind w:left="101" w:right="105"/>
              <w:jc w:val="center"/>
              <w:rPr>
                <w:sz w:val="24"/>
              </w:rPr>
            </w:pPr>
            <w:r>
              <w:rPr>
                <w:sz w:val="24"/>
              </w:rPr>
              <w:t>2.3</w:t>
            </w:r>
          </w:p>
        </w:tc>
        <w:tc>
          <w:tcPr>
            <w:tcW w:w="6531" w:type="dxa"/>
          </w:tcPr>
          <w:p>
            <w:pPr>
              <w:pStyle w:val="TableParagraph"/>
              <w:spacing w:line="262" w:lineRule="exact"/>
              <w:ind w:left="90"/>
              <w:rPr>
                <w:sz w:val="24"/>
              </w:rPr>
            </w:pPr>
            <w:r>
              <w:rPr>
                <w:sz w:val="24"/>
              </w:rPr>
              <w:t>Наблюдение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состоянием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здоровья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(измерение</w:t>
            </w:r>
          </w:p>
          <w:p>
            <w:pPr>
              <w:pStyle w:val="TableParagraph"/>
              <w:spacing w:line="274" w:lineRule="exact"/>
              <w:ind w:left="90" w:right="547"/>
              <w:rPr>
                <w:sz w:val="24"/>
              </w:rPr>
            </w:pPr>
            <w:r>
              <w:rPr>
                <w:sz w:val="24"/>
              </w:rPr>
              <w:t>артериального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давления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температуры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тела, контроль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за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приемом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лекарств)</w:t>
            </w:r>
          </w:p>
        </w:tc>
        <w:tc>
          <w:tcPr>
            <w:tcW w:w="2546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277" w:hRule="atLeast"/>
        </w:trPr>
        <w:tc>
          <w:tcPr>
            <w:tcW w:w="1153" w:type="dxa"/>
          </w:tcPr>
          <w:p>
            <w:pPr>
              <w:pStyle w:val="TableParagraph"/>
              <w:spacing w:line="258" w:lineRule="exact"/>
              <w:ind w:left="101" w:right="105"/>
              <w:jc w:val="center"/>
              <w:rPr>
                <w:sz w:val="24"/>
              </w:rPr>
            </w:pPr>
            <w:r>
              <w:rPr>
                <w:sz w:val="24"/>
              </w:rPr>
              <w:t>2.3.1</w:t>
            </w:r>
          </w:p>
        </w:tc>
        <w:tc>
          <w:tcPr>
            <w:tcW w:w="6531" w:type="dxa"/>
          </w:tcPr>
          <w:p>
            <w:pPr>
              <w:pStyle w:val="TableParagraph"/>
              <w:spacing w:line="258" w:lineRule="exact"/>
              <w:ind w:left="90"/>
              <w:rPr>
                <w:sz w:val="24"/>
              </w:rPr>
            </w:pPr>
            <w:r>
              <w:rPr>
                <w:sz w:val="24"/>
              </w:rPr>
              <w:t>Измерение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температуры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тела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— 1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раз</w:t>
            </w:r>
          </w:p>
        </w:tc>
        <w:tc>
          <w:tcPr>
            <w:tcW w:w="2546" w:type="dxa"/>
          </w:tcPr>
          <w:p>
            <w:pPr>
              <w:pStyle w:val="TableParagraph"/>
              <w:spacing w:line="258" w:lineRule="exact"/>
              <w:ind w:left="912" w:right="923"/>
              <w:jc w:val="center"/>
              <w:rPr>
                <w:sz w:val="24"/>
              </w:rPr>
            </w:pPr>
            <w:r>
              <w:rPr>
                <w:sz w:val="24"/>
              </w:rPr>
              <w:t>2,20</w:t>
            </w:r>
          </w:p>
        </w:tc>
      </w:tr>
      <w:tr>
        <w:trPr>
          <w:trHeight w:val="273" w:hRule="atLeast"/>
        </w:trPr>
        <w:tc>
          <w:tcPr>
            <w:tcW w:w="1153" w:type="dxa"/>
          </w:tcPr>
          <w:p>
            <w:pPr>
              <w:pStyle w:val="TableParagraph"/>
              <w:spacing w:line="253" w:lineRule="exact"/>
              <w:ind w:left="101" w:right="105"/>
              <w:jc w:val="center"/>
              <w:rPr>
                <w:sz w:val="24"/>
              </w:rPr>
            </w:pPr>
            <w:r>
              <w:rPr>
                <w:sz w:val="24"/>
              </w:rPr>
              <w:t>2.3.2</w:t>
            </w:r>
          </w:p>
        </w:tc>
        <w:tc>
          <w:tcPr>
            <w:tcW w:w="6531" w:type="dxa"/>
          </w:tcPr>
          <w:p>
            <w:pPr>
              <w:pStyle w:val="TableParagraph"/>
              <w:spacing w:line="253" w:lineRule="exact"/>
              <w:ind w:left="90"/>
              <w:rPr>
                <w:sz w:val="24"/>
              </w:rPr>
            </w:pPr>
            <w:r>
              <w:rPr>
                <w:sz w:val="24"/>
              </w:rPr>
              <w:t>Измерение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артериального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давления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— 1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раз</w:t>
            </w:r>
          </w:p>
        </w:tc>
        <w:tc>
          <w:tcPr>
            <w:tcW w:w="2546" w:type="dxa"/>
          </w:tcPr>
          <w:p>
            <w:pPr>
              <w:pStyle w:val="TableParagraph"/>
              <w:spacing w:line="253" w:lineRule="exact"/>
              <w:ind w:left="912" w:right="923"/>
              <w:jc w:val="center"/>
              <w:rPr>
                <w:sz w:val="24"/>
              </w:rPr>
            </w:pPr>
            <w:r>
              <w:rPr>
                <w:sz w:val="24"/>
              </w:rPr>
              <w:t>2,20</w:t>
            </w:r>
          </w:p>
        </w:tc>
      </w:tr>
      <w:tr>
        <w:trPr>
          <w:trHeight w:val="552" w:hRule="atLeast"/>
        </w:trPr>
        <w:tc>
          <w:tcPr>
            <w:tcW w:w="1153" w:type="dxa"/>
          </w:tcPr>
          <w:p>
            <w:pPr>
              <w:pStyle w:val="TableParagraph"/>
              <w:spacing w:before="125"/>
              <w:ind w:left="101" w:right="105"/>
              <w:jc w:val="center"/>
              <w:rPr>
                <w:sz w:val="24"/>
              </w:rPr>
            </w:pPr>
            <w:r>
              <w:rPr>
                <w:sz w:val="24"/>
              </w:rPr>
              <w:t>2.3.3</w:t>
            </w:r>
          </w:p>
        </w:tc>
        <w:tc>
          <w:tcPr>
            <w:tcW w:w="6531" w:type="dxa"/>
          </w:tcPr>
          <w:p>
            <w:pPr>
              <w:pStyle w:val="TableParagraph"/>
              <w:spacing w:line="262" w:lineRule="exact"/>
              <w:ind w:left="90"/>
              <w:rPr>
                <w:sz w:val="24"/>
              </w:rPr>
            </w:pPr>
            <w:r>
              <w:rPr>
                <w:sz w:val="24"/>
              </w:rPr>
              <w:t>Содействие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в своевременном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приеме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лекарственных</w:t>
            </w:r>
          </w:p>
          <w:p>
            <w:pPr>
              <w:pStyle w:val="TableParagraph"/>
              <w:spacing w:line="267" w:lineRule="exact" w:before="3"/>
              <w:ind w:left="90"/>
              <w:rPr>
                <w:sz w:val="24"/>
              </w:rPr>
            </w:pPr>
            <w:r>
              <w:rPr>
                <w:sz w:val="24"/>
              </w:rPr>
              <w:t>препаратов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раз</w:t>
            </w:r>
          </w:p>
        </w:tc>
        <w:tc>
          <w:tcPr>
            <w:tcW w:w="2546" w:type="dxa"/>
          </w:tcPr>
          <w:p>
            <w:pPr>
              <w:pStyle w:val="TableParagraph"/>
              <w:spacing w:before="125"/>
              <w:ind w:left="912" w:right="923"/>
              <w:jc w:val="center"/>
              <w:rPr>
                <w:sz w:val="24"/>
              </w:rPr>
            </w:pPr>
            <w:r>
              <w:rPr>
                <w:sz w:val="24"/>
              </w:rPr>
              <w:t>3,40</w:t>
            </w:r>
          </w:p>
        </w:tc>
      </w:tr>
      <w:tr>
        <w:trPr>
          <w:trHeight w:val="556" w:hRule="atLeast"/>
        </w:trPr>
        <w:tc>
          <w:tcPr>
            <w:tcW w:w="1153" w:type="dxa"/>
          </w:tcPr>
          <w:p>
            <w:pPr>
              <w:pStyle w:val="TableParagraph"/>
              <w:spacing w:before="125"/>
              <w:ind w:left="101" w:right="105"/>
              <w:jc w:val="center"/>
              <w:rPr>
                <w:sz w:val="24"/>
              </w:rPr>
            </w:pPr>
            <w:r>
              <w:rPr>
                <w:sz w:val="24"/>
              </w:rPr>
              <w:t>2.4</w:t>
            </w:r>
          </w:p>
        </w:tc>
        <w:tc>
          <w:tcPr>
            <w:tcW w:w="6531" w:type="dxa"/>
          </w:tcPr>
          <w:p>
            <w:pPr>
              <w:pStyle w:val="TableParagraph"/>
              <w:spacing w:line="265" w:lineRule="exact"/>
              <w:ind w:left="90"/>
              <w:rPr>
                <w:sz w:val="24"/>
              </w:rPr>
            </w:pPr>
            <w:r>
              <w:rPr>
                <w:sz w:val="24"/>
              </w:rPr>
              <w:t>Содействие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получении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помощи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лечебно-профилактических</w:t>
            </w:r>
          </w:p>
          <w:p>
            <w:pPr>
              <w:pStyle w:val="TableParagraph"/>
              <w:spacing w:line="271" w:lineRule="exact"/>
              <w:ind w:left="90"/>
              <w:rPr>
                <w:sz w:val="24"/>
              </w:rPr>
            </w:pPr>
            <w:r>
              <w:rPr>
                <w:sz w:val="24"/>
              </w:rPr>
              <w:t>учреждений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проведении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медико-социальной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экспертизы</w:t>
            </w:r>
          </w:p>
        </w:tc>
        <w:tc>
          <w:tcPr>
            <w:tcW w:w="2546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825" w:hRule="atLeast"/>
        </w:trPr>
        <w:tc>
          <w:tcPr>
            <w:tcW w:w="1153" w:type="dxa"/>
          </w:tcPr>
          <w:p>
            <w:pPr>
              <w:pStyle w:val="TableParagraph"/>
              <w:spacing w:before="6"/>
              <w:rPr>
                <w:b/>
                <w:sz w:val="22"/>
              </w:rPr>
            </w:pPr>
          </w:p>
          <w:p>
            <w:pPr>
              <w:pStyle w:val="TableParagraph"/>
              <w:ind w:left="101" w:right="105"/>
              <w:jc w:val="center"/>
              <w:rPr>
                <w:sz w:val="24"/>
              </w:rPr>
            </w:pPr>
            <w:r>
              <w:rPr>
                <w:sz w:val="24"/>
              </w:rPr>
              <w:t>2.4.1</w:t>
            </w:r>
          </w:p>
        </w:tc>
        <w:tc>
          <w:tcPr>
            <w:tcW w:w="6531" w:type="dxa"/>
          </w:tcPr>
          <w:p>
            <w:pPr>
              <w:pStyle w:val="TableParagraph"/>
              <w:spacing w:line="237" w:lineRule="auto"/>
              <w:ind w:left="90" w:right="626"/>
              <w:rPr>
                <w:sz w:val="24"/>
              </w:rPr>
            </w:pPr>
            <w:r>
              <w:rPr>
                <w:sz w:val="24"/>
              </w:rPr>
              <w:t>Посещение лечебно-профилактических организаций без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получателя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социальных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услуг (в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пределах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населенного</w:t>
            </w:r>
          </w:p>
          <w:p>
            <w:pPr>
              <w:pStyle w:val="TableParagraph"/>
              <w:spacing w:line="267" w:lineRule="exact"/>
              <w:ind w:left="90"/>
              <w:rPr>
                <w:sz w:val="24"/>
              </w:rPr>
            </w:pPr>
            <w:r>
              <w:rPr>
                <w:sz w:val="24"/>
              </w:rPr>
              <w:t>пункта)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—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 заказ</w:t>
            </w:r>
          </w:p>
        </w:tc>
        <w:tc>
          <w:tcPr>
            <w:tcW w:w="2546" w:type="dxa"/>
          </w:tcPr>
          <w:p>
            <w:pPr>
              <w:pStyle w:val="TableParagraph"/>
              <w:spacing w:before="6"/>
              <w:rPr>
                <w:b/>
                <w:sz w:val="22"/>
              </w:rPr>
            </w:pPr>
          </w:p>
          <w:p>
            <w:pPr>
              <w:pStyle w:val="TableParagraph"/>
              <w:ind w:right="999"/>
              <w:jc w:val="right"/>
              <w:rPr>
                <w:sz w:val="24"/>
              </w:rPr>
            </w:pPr>
            <w:r>
              <w:rPr>
                <w:sz w:val="24"/>
              </w:rPr>
              <w:t>13,80</w:t>
            </w:r>
          </w:p>
        </w:tc>
      </w:tr>
      <w:tr>
        <w:trPr>
          <w:trHeight w:val="552" w:hRule="atLeast"/>
        </w:trPr>
        <w:tc>
          <w:tcPr>
            <w:tcW w:w="1153" w:type="dxa"/>
          </w:tcPr>
          <w:p>
            <w:pPr>
              <w:pStyle w:val="TableParagraph"/>
              <w:spacing w:before="125"/>
              <w:ind w:left="101" w:right="105"/>
              <w:jc w:val="center"/>
              <w:rPr>
                <w:sz w:val="24"/>
              </w:rPr>
            </w:pPr>
            <w:r>
              <w:rPr>
                <w:sz w:val="24"/>
              </w:rPr>
              <w:t>2.4.2</w:t>
            </w:r>
          </w:p>
        </w:tc>
        <w:tc>
          <w:tcPr>
            <w:tcW w:w="6531" w:type="dxa"/>
          </w:tcPr>
          <w:p>
            <w:pPr>
              <w:pStyle w:val="TableParagraph"/>
              <w:spacing w:line="262" w:lineRule="exact"/>
              <w:ind w:left="90"/>
              <w:rPr>
                <w:sz w:val="24"/>
              </w:rPr>
            </w:pPr>
            <w:r>
              <w:rPr>
                <w:sz w:val="24"/>
              </w:rPr>
              <w:t>Сопровождение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получателя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социальных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услуг на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прием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к</w:t>
            </w:r>
          </w:p>
          <w:p>
            <w:pPr>
              <w:pStyle w:val="TableParagraph"/>
              <w:spacing w:line="267" w:lineRule="exact" w:before="2"/>
              <w:ind w:left="90"/>
              <w:rPr>
                <w:sz w:val="24"/>
              </w:rPr>
            </w:pPr>
            <w:r>
              <w:rPr>
                <w:sz w:val="24"/>
              </w:rPr>
              <w:t>специалисту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(в пределах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населенного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пункта)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—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заказ</w:t>
            </w:r>
          </w:p>
        </w:tc>
        <w:tc>
          <w:tcPr>
            <w:tcW w:w="2546" w:type="dxa"/>
          </w:tcPr>
          <w:p>
            <w:pPr>
              <w:pStyle w:val="TableParagraph"/>
              <w:spacing w:before="125"/>
              <w:ind w:right="999"/>
              <w:jc w:val="right"/>
              <w:rPr>
                <w:sz w:val="24"/>
              </w:rPr>
            </w:pPr>
            <w:r>
              <w:rPr>
                <w:sz w:val="24"/>
              </w:rPr>
              <w:t>15,20</w:t>
            </w:r>
          </w:p>
        </w:tc>
      </w:tr>
      <w:tr>
        <w:trPr>
          <w:trHeight w:val="551" w:hRule="atLeast"/>
        </w:trPr>
        <w:tc>
          <w:tcPr>
            <w:tcW w:w="1153" w:type="dxa"/>
          </w:tcPr>
          <w:p>
            <w:pPr>
              <w:pStyle w:val="TableParagraph"/>
              <w:spacing w:before="125"/>
              <w:ind w:left="101" w:right="105"/>
              <w:jc w:val="center"/>
              <w:rPr>
                <w:sz w:val="24"/>
              </w:rPr>
            </w:pPr>
            <w:r>
              <w:rPr>
                <w:sz w:val="24"/>
              </w:rPr>
              <w:t>2.4.3</w:t>
            </w:r>
          </w:p>
        </w:tc>
        <w:tc>
          <w:tcPr>
            <w:tcW w:w="6531" w:type="dxa"/>
          </w:tcPr>
          <w:p>
            <w:pPr>
              <w:pStyle w:val="TableParagraph"/>
              <w:spacing w:line="262" w:lineRule="exact"/>
              <w:ind w:left="90"/>
              <w:rPr>
                <w:sz w:val="24"/>
              </w:rPr>
            </w:pPr>
            <w:r>
              <w:rPr>
                <w:sz w:val="24"/>
              </w:rPr>
              <w:t>Посещение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стационарных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медицинских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организаций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(без</w:t>
            </w:r>
          </w:p>
          <w:p>
            <w:pPr>
              <w:pStyle w:val="TableParagraph"/>
              <w:spacing w:line="267" w:lineRule="exact" w:before="2"/>
              <w:ind w:left="90"/>
              <w:rPr>
                <w:sz w:val="24"/>
              </w:rPr>
            </w:pPr>
            <w:r>
              <w:rPr>
                <w:sz w:val="24"/>
              </w:rPr>
              <w:t>осуществления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ухода)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—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1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заказ</w:t>
            </w:r>
          </w:p>
        </w:tc>
        <w:tc>
          <w:tcPr>
            <w:tcW w:w="2546" w:type="dxa"/>
          </w:tcPr>
          <w:p>
            <w:pPr>
              <w:pStyle w:val="TableParagraph"/>
              <w:spacing w:before="125"/>
              <w:ind w:right="999"/>
              <w:jc w:val="right"/>
              <w:rPr>
                <w:sz w:val="24"/>
              </w:rPr>
            </w:pPr>
            <w:r>
              <w:rPr>
                <w:sz w:val="24"/>
              </w:rPr>
              <w:t>13,80</w:t>
            </w:r>
          </w:p>
        </w:tc>
      </w:tr>
      <w:tr>
        <w:trPr>
          <w:trHeight w:val="830" w:hRule="atLeast"/>
        </w:trPr>
        <w:tc>
          <w:tcPr>
            <w:tcW w:w="1153" w:type="dxa"/>
          </w:tcPr>
          <w:p>
            <w:pPr>
              <w:pStyle w:val="TableParagraph"/>
              <w:spacing w:before="11"/>
              <w:rPr>
                <w:b/>
                <w:sz w:val="22"/>
              </w:rPr>
            </w:pPr>
          </w:p>
          <w:p>
            <w:pPr>
              <w:pStyle w:val="TableParagraph"/>
              <w:ind w:left="101" w:right="105"/>
              <w:jc w:val="center"/>
              <w:rPr>
                <w:sz w:val="24"/>
              </w:rPr>
            </w:pPr>
            <w:r>
              <w:rPr>
                <w:sz w:val="24"/>
              </w:rPr>
              <w:t>2.4.4</w:t>
            </w:r>
          </w:p>
        </w:tc>
        <w:tc>
          <w:tcPr>
            <w:tcW w:w="6531" w:type="dxa"/>
          </w:tcPr>
          <w:p>
            <w:pPr>
              <w:pStyle w:val="TableParagraph"/>
              <w:spacing w:line="262" w:lineRule="exact"/>
              <w:ind w:left="90"/>
              <w:rPr>
                <w:sz w:val="24"/>
              </w:rPr>
            </w:pPr>
            <w:r>
              <w:rPr>
                <w:sz w:val="24"/>
              </w:rPr>
              <w:t>Содействие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госпитализации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 сопровождение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на</w:t>
            </w:r>
          </w:p>
          <w:p>
            <w:pPr>
              <w:pStyle w:val="TableParagraph"/>
              <w:spacing w:line="274" w:lineRule="exact"/>
              <w:ind w:left="90"/>
              <w:rPr>
                <w:sz w:val="24"/>
              </w:rPr>
            </w:pPr>
            <w:r>
              <w:rPr>
                <w:sz w:val="24"/>
              </w:rPr>
              <w:t>госпитализацию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(или)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обратно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(в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пределах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населенного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пункта)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—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1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сопровождение</w:t>
            </w:r>
          </w:p>
        </w:tc>
        <w:tc>
          <w:tcPr>
            <w:tcW w:w="2546" w:type="dxa"/>
          </w:tcPr>
          <w:p>
            <w:pPr>
              <w:pStyle w:val="TableParagraph"/>
              <w:spacing w:before="11"/>
              <w:rPr>
                <w:b/>
                <w:sz w:val="22"/>
              </w:rPr>
            </w:pPr>
          </w:p>
          <w:p>
            <w:pPr>
              <w:pStyle w:val="TableParagraph"/>
              <w:ind w:right="999"/>
              <w:jc w:val="right"/>
              <w:rPr>
                <w:sz w:val="24"/>
              </w:rPr>
            </w:pPr>
            <w:r>
              <w:rPr>
                <w:sz w:val="24"/>
              </w:rPr>
              <w:t>15,20</w:t>
            </w:r>
          </w:p>
        </w:tc>
      </w:tr>
      <w:tr>
        <w:trPr>
          <w:trHeight w:val="551" w:hRule="atLeast"/>
        </w:trPr>
        <w:tc>
          <w:tcPr>
            <w:tcW w:w="1153" w:type="dxa"/>
          </w:tcPr>
          <w:p>
            <w:pPr>
              <w:pStyle w:val="TableParagraph"/>
              <w:spacing w:before="125"/>
              <w:ind w:left="101" w:right="105"/>
              <w:jc w:val="center"/>
              <w:rPr>
                <w:sz w:val="24"/>
              </w:rPr>
            </w:pPr>
            <w:r>
              <w:rPr>
                <w:sz w:val="24"/>
              </w:rPr>
              <w:t>2.4.5</w:t>
            </w:r>
          </w:p>
        </w:tc>
        <w:tc>
          <w:tcPr>
            <w:tcW w:w="6531" w:type="dxa"/>
          </w:tcPr>
          <w:p>
            <w:pPr>
              <w:pStyle w:val="TableParagraph"/>
              <w:spacing w:line="261" w:lineRule="exact"/>
              <w:ind w:left="90"/>
              <w:rPr>
                <w:sz w:val="24"/>
              </w:rPr>
            </w:pPr>
            <w:r>
              <w:rPr>
                <w:sz w:val="24"/>
              </w:rPr>
              <w:t>Содействие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в проведении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медико-социальной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экспертизы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—</w:t>
            </w:r>
          </w:p>
          <w:p>
            <w:pPr>
              <w:pStyle w:val="TableParagraph"/>
              <w:spacing w:line="271" w:lineRule="exact"/>
              <w:ind w:left="90"/>
              <w:rPr>
                <w:sz w:val="24"/>
              </w:rPr>
            </w:pPr>
            <w:r>
              <w:rPr>
                <w:sz w:val="24"/>
              </w:rPr>
              <w:t>1 заказ</w:t>
            </w:r>
          </w:p>
        </w:tc>
        <w:tc>
          <w:tcPr>
            <w:tcW w:w="2546" w:type="dxa"/>
          </w:tcPr>
          <w:p>
            <w:pPr>
              <w:pStyle w:val="TableParagraph"/>
              <w:spacing w:before="125"/>
              <w:ind w:right="999"/>
              <w:jc w:val="right"/>
              <w:rPr>
                <w:sz w:val="24"/>
              </w:rPr>
            </w:pPr>
            <w:r>
              <w:rPr>
                <w:sz w:val="24"/>
              </w:rPr>
              <w:t>20,60</w:t>
            </w:r>
          </w:p>
        </w:tc>
      </w:tr>
      <w:tr>
        <w:trPr>
          <w:trHeight w:val="594" w:hRule="atLeast"/>
        </w:trPr>
        <w:tc>
          <w:tcPr>
            <w:tcW w:w="1153" w:type="dxa"/>
          </w:tcPr>
          <w:p>
            <w:pPr>
              <w:pStyle w:val="TableParagraph"/>
              <w:spacing w:before="144"/>
              <w:ind w:left="101" w:right="105"/>
              <w:jc w:val="center"/>
              <w:rPr>
                <w:sz w:val="24"/>
              </w:rPr>
            </w:pPr>
            <w:r>
              <w:rPr>
                <w:sz w:val="24"/>
              </w:rPr>
              <w:t>2.5</w:t>
            </w:r>
          </w:p>
        </w:tc>
        <w:tc>
          <w:tcPr>
            <w:tcW w:w="6531" w:type="dxa"/>
          </w:tcPr>
          <w:p>
            <w:pPr>
              <w:pStyle w:val="TableParagraph"/>
              <w:spacing w:line="237" w:lineRule="auto" w:before="12"/>
              <w:ind w:left="90" w:right="469"/>
              <w:rPr>
                <w:sz w:val="24"/>
              </w:rPr>
            </w:pPr>
            <w:r>
              <w:rPr>
                <w:sz w:val="24"/>
              </w:rPr>
              <w:t>Содействие в получении путевки на санаторно-курортное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лечение</w:t>
            </w:r>
          </w:p>
        </w:tc>
        <w:tc>
          <w:tcPr>
            <w:tcW w:w="2546" w:type="dxa"/>
          </w:tcPr>
          <w:p>
            <w:pPr>
              <w:pStyle w:val="TableParagraph"/>
              <w:spacing w:before="144"/>
              <w:ind w:right="999"/>
              <w:jc w:val="right"/>
              <w:rPr>
                <w:sz w:val="24"/>
              </w:rPr>
            </w:pPr>
            <w:r>
              <w:rPr>
                <w:sz w:val="24"/>
              </w:rPr>
              <w:t>13,80</w:t>
            </w:r>
          </w:p>
        </w:tc>
      </w:tr>
      <w:tr>
        <w:trPr>
          <w:trHeight w:val="595" w:hRule="atLeast"/>
        </w:trPr>
        <w:tc>
          <w:tcPr>
            <w:tcW w:w="1153" w:type="dxa"/>
          </w:tcPr>
          <w:p>
            <w:pPr>
              <w:pStyle w:val="TableParagraph"/>
              <w:spacing w:before="149"/>
              <w:ind w:left="101" w:right="105"/>
              <w:jc w:val="center"/>
              <w:rPr>
                <w:sz w:val="24"/>
              </w:rPr>
            </w:pPr>
            <w:r>
              <w:rPr>
                <w:sz w:val="24"/>
              </w:rPr>
              <w:t>2.6</w:t>
            </w:r>
          </w:p>
        </w:tc>
        <w:tc>
          <w:tcPr>
            <w:tcW w:w="6531" w:type="dxa"/>
          </w:tcPr>
          <w:p>
            <w:pPr>
              <w:pStyle w:val="TableParagraph"/>
              <w:spacing w:before="149"/>
              <w:ind w:left="90"/>
              <w:rPr>
                <w:sz w:val="24"/>
              </w:rPr>
            </w:pPr>
            <w:r>
              <w:rPr>
                <w:sz w:val="24"/>
              </w:rPr>
              <w:t>Оказание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первой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доврачебной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помощи</w:t>
            </w:r>
          </w:p>
        </w:tc>
        <w:tc>
          <w:tcPr>
            <w:tcW w:w="2546" w:type="dxa"/>
          </w:tcPr>
          <w:p>
            <w:pPr>
              <w:pStyle w:val="TableParagraph"/>
              <w:spacing w:before="149"/>
              <w:ind w:right="999"/>
              <w:jc w:val="right"/>
              <w:rPr>
                <w:sz w:val="24"/>
              </w:rPr>
            </w:pPr>
            <w:r>
              <w:rPr>
                <w:sz w:val="24"/>
              </w:rPr>
              <w:t>20,00</w:t>
            </w:r>
          </w:p>
        </w:tc>
      </w:tr>
      <w:tr>
        <w:trPr>
          <w:trHeight w:val="599" w:hRule="atLeast"/>
        </w:trPr>
        <w:tc>
          <w:tcPr>
            <w:tcW w:w="1153" w:type="dxa"/>
          </w:tcPr>
          <w:p>
            <w:pPr>
              <w:pStyle w:val="TableParagraph"/>
              <w:spacing w:before="149"/>
              <w:ind w:left="101" w:right="105"/>
              <w:jc w:val="center"/>
              <w:rPr>
                <w:sz w:val="24"/>
              </w:rPr>
            </w:pPr>
            <w:r>
              <w:rPr>
                <w:sz w:val="24"/>
              </w:rPr>
              <w:t>2.7</w:t>
            </w:r>
          </w:p>
        </w:tc>
        <w:tc>
          <w:tcPr>
            <w:tcW w:w="6531" w:type="dxa"/>
          </w:tcPr>
          <w:p>
            <w:pPr>
              <w:pStyle w:val="TableParagraph"/>
              <w:spacing w:line="242" w:lineRule="auto" w:before="9"/>
              <w:ind w:left="90" w:right="542"/>
              <w:rPr>
                <w:sz w:val="24"/>
              </w:rPr>
            </w:pPr>
            <w:r>
              <w:rPr>
                <w:sz w:val="24"/>
              </w:rPr>
              <w:t>Проверка условий хранения лекарственных препаратов в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соответствии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 инструкцией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применению</w:t>
            </w:r>
          </w:p>
        </w:tc>
        <w:tc>
          <w:tcPr>
            <w:tcW w:w="2546" w:type="dxa"/>
          </w:tcPr>
          <w:p>
            <w:pPr>
              <w:pStyle w:val="TableParagraph"/>
              <w:spacing w:before="149"/>
              <w:ind w:right="999"/>
              <w:jc w:val="right"/>
              <w:rPr>
                <w:sz w:val="24"/>
              </w:rPr>
            </w:pPr>
            <w:r>
              <w:rPr>
                <w:sz w:val="24"/>
              </w:rPr>
              <w:t>10,00</w:t>
            </w:r>
          </w:p>
        </w:tc>
      </w:tr>
      <w:tr>
        <w:trPr>
          <w:trHeight w:val="594" w:hRule="atLeast"/>
        </w:trPr>
        <w:tc>
          <w:tcPr>
            <w:tcW w:w="1153" w:type="dxa"/>
          </w:tcPr>
          <w:p>
            <w:pPr>
              <w:pStyle w:val="TableParagraph"/>
              <w:spacing w:before="144"/>
              <w:ind w:left="156" w:right="105"/>
              <w:jc w:val="center"/>
              <w:rPr>
                <w:sz w:val="24"/>
              </w:rPr>
            </w:pPr>
            <w:r>
              <w:rPr>
                <w:sz w:val="24"/>
              </w:rPr>
              <w:t>2.8</w:t>
            </w:r>
          </w:p>
        </w:tc>
        <w:tc>
          <w:tcPr>
            <w:tcW w:w="6531" w:type="dxa"/>
          </w:tcPr>
          <w:p>
            <w:pPr>
              <w:pStyle w:val="TableParagraph"/>
              <w:spacing w:line="242" w:lineRule="auto" w:before="5"/>
              <w:ind w:left="90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активной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пассивной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гимнастики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лицам,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нуждающимся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постороннем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уходе</w:t>
            </w:r>
          </w:p>
        </w:tc>
        <w:tc>
          <w:tcPr>
            <w:tcW w:w="2546" w:type="dxa"/>
          </w:tcPr>
          <w:p>
            <w:pPr>
              <w:pStyle w:val="TableParagraph"/>
              <w:spacing w:before="144"/>
              <w:ind w:right="998"/>
              <w:jc w:val="right"/>
              <w:rPr>
                <w:sz w:val="24"/>
              </w:rPr>
            </w:pPr>
            <w:r>
              <w:rPr>
                <w:sz w:val="24"/>
              </w:rPr>
              <w:t>20,00</w:t>
            </w:r>
          </w:p>
        </w:tc>
      </w:tr>
      <w:tr>
        <w:trPr>
          <w:trHeight w:val="595" w:hRule="atLeast"/>
        </w:trPr>
        <w:tc>
          <w:tcPr>
            <w:tcW w:w="1153" w:type="dxa"/>
          </w:tcPr>
          <w:p>
            <w:pPr>
              <w:pStyle w:val="TableParagraph"/>
              <w:spacing w:before="144"/>
              <w:ind w:left="156" w:right="105"/>
              <w:jc w:val="center"/>
              <w:rPr>
                <w:sz w:val="24"/>
              </w:rPr>
            </w:pPr>
            <w:r>
              <w:rPr>
                <w:sz w:val="24"/>
              </w:rPr>
              <w:t>2.9</w:t>
            </w:r>
          </w:p>
        </w:tc>
        <w:tc>
          <w:tcPr>
            <w:tcW w:w="6531" w:type="dxa"/>
          </w:tcPr>
          <w:p>
            <w:pPr>
              <w:pStyle w:val="TableParagraph"/>
              <w:spacing w:line="237" w:lineRule="auto" w:before="12"/>
              <w:ind w:left="90"/>
              <w:rPr>
                <w:sz w:val="24"/>
              </w:rPr>
            </w:pPr>
            <w:r>
              <w:rPr>
                <w:sz w:val="24"/>
              </w:rPr>
              <w:t>Разъяснение пределов рекомендованной двигательной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активности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лицам,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нуждающимся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постороннем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уходе</w:t>
            </w:r>
          </w:p>
        </w:tc>
        <w:tc>
          <w:tcPr>
            <w:tcW w:w="2546" w:type="dxa"/>
          </w:tcPr>
          <w:p>
            <w:pPr>
              <w:pStyle w:val="TableParagraph"/>
              <w:spacing w:before="144"/>
              <w:ind w:right="999"/>
              <w:jc w:val="right"/>
              <w:rPr>
                <w:sz w:val="24"/>
              </w:rPr>
            </w:pPr>
            <w:r>
              <w:rPr>
                <w:sz w:val="24"/>
              </w:rPr>
              <w:t>10,00</w:t>
            </w:r>
          </w:p>
        </w:tc>
      </w:tr>
      <w:tr>
        <w:trPr>
          <w:trHeight w:val="594" w:hRule="atLeast"/>
        </w:trPr>
        <w:tc>
          <w:tcPr>
            <w:tcW w:w="1153" w:type="dxa"/>
          </w:tcPr>
          <w:p>
            <w:pPr>
              <w:pStyle w:val="TableParagraph"/>
              <w:spacing w:before="149"/>
              <w:ind w:left="97" w:right="105"/>
              <w:jc w:val="center"/>
              <w:rPr>
                <w:sz w:val="24"/>
              </w:rPr>
            </w:pPr>
            <w:r>
              <w:rPr>
                <w:sz w:val="24"/>
              </w:rPr>
              <w:t>2.10</w:t>
            </w:r>
          </w:p>
        </w:tc>
        <w:tc>
          <w:tcPr>
            <w:tcW w:w="6531" w:type="dxa"/>
          </w:tcPr>
          <w:p>
            <w:pPr>
              <w:pStyle w:val="TableParagraph"/>
              <w:spacing w:line="237" w:lineRule="auto" w:before="12"/>
              <w:ind w:left="90" w:right="238"/>
              <w:rPr>
                <w:sz w:val="24"/>
              </w:rPr>
            </w:pPr>
            <w:r>
              <w:rPr>
                <w:sz w:val="24"/>
              </w:rPr>
              <w:t>Разъяснение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содержания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предоставляемого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ухода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наличии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рекомендаций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врача</w:t>
            </w:r>
          </w:p>
        </w:tc>
        <w:tc>
          <w:tcPr>
            <w:tcW w:w="2546" w:type="dxa"/>
          </w:tcPr>
          <w:p>
            <w:pPr>
              <w:pStyle w:val="TableParagraph"/>
              <w:spacing w:before="149"/>
              <w:ind w:right="999"/>
              <w:jc w:val="right"/>
              <w:rPr>
                <w:sz w:val="24"/>
              </w:rPr>
            </w:pPr>
            <w:r>
              <w:rPr>
                <w:sz w:val="24"/>
              </w:rPr>
              <w:t>10,00</w:t>
            </w:r>
          </w:p>
        </w:tc>
      </w:tr>
      <w:tr>
        <w:trPr>
          <w:trHeight w:val="609" w:hRule="atLeast"/>
        </w:trPr>
        <w:tc>
          <w:tcPr>
            <w:tcW w:w="10230" w:type="dxa"/>
            <w:gridSpan w:val="3"/>
          </w:tcPr>
          <w:p>
            <w:pPr>
              <w:pStyle w:val="TableParagraph"/>
              <w:spacing w:before="140"/>
              <w:ind w:left="3255"/>
              <w:rPr>
                <w:b/>
                <w:sz w:val="24"/>
              </w:rPr>
            </w:pPr>
            <w:r>
              <w:rPr>
                <w:b/>
                <w:color w:val="000009"/>
                <w:sz w:val="28"/>
              </w:rPr>
              <w:t>3.</w:t>
            </w:r>
            <w:r>
              <w:rPr>
                <w:b/>
                <w:color w:val="000009"/>
                <w:spacing w:val="8"/>
                <w:sz w:val="28"/>
              </w:rPr>
              <w:t> </w:t>
            </w:r>
            <w:r>
              <w:rPr>
                <w:b/>
                <w:sz w:val="24"/>
              </w:rPr>
              <w:t>Социально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психологические услуги</w:t>
            </w:r>
          </w:p>
        </w:tc>
      </w:tr>
    </w:tbl>
    <w:p>
      <w:pPr>
        <w:spacing w:after="0"/>
        <w:rPr>
          <w:sz w:val="24"/>
        </w:rPr>
        <w:sectPr>
          <w:pgSz w:w="12240" w:h="15840"/>
          <w:pgMar w:header="0" w:footer="266" w:top="1000" w:bottom="460" w:left="360" w:right="620"/>
        </w:sectPr>
      </w:pPr>
    </w:p>
    <w:tbl>
      <w:tblPr>
        <w:tblW w:w="0" w:type="auto"/>
        <w:jc w:val="left"/>
        <w:tblInd w:w="9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53"/>
        <w:gridCol w:w="6531"/>
        <w:gridCol w:w="2546"/>
      </w:tblGrid>
      <w:tr>
        <w:trPr>
          <w:trHeight w:val="282" w:hRule="atLeast"/>
        </w:trPr>
        <w:tc>
          <w:tcPr>
            <w:tcW w:w="1153" w:type="dxa"/>
          </w:tcPr>
          <w:p>
            <w:pPr>
              <w:pStyle w:val="TableParagraph"/>
              <w:spacing w:line="263" w:lineRule="exact"/>
              <w:ind w:right="13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1</w:t>
            </w:r>
          </w:p>
        </w:tc>
        <w:tc>
          <w:tcPr>
            <w:tcW w:w="6531" w:type="dxa"/>
          </w:tcPr>
          <w:p>
            <w:pPr>
              <w:pStyle w:val="TableParagraph"/>
              <w:spacing w:line="263" w:lineRule="exact"/>
              <w:ind w:right="4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2</w:t>
            </w:r>
          </w:p>
        </w:tc>
        <w:tc>
          <w:tcPr>
            <w:tcW w:w="2546" w:type="dxa"/>
          </w:tcPr>
          <w:p>
            <w:pPr>
              <w:pStyle w:val="TableParagraph"/>
              <w:spacing w:line="263" w:lineRule="exact"/>
              <w:ind w:right="15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3</w:t>
            </w:r>
          </w:p>
        </w:tc>
      </w:tr>
      <w:tr>
        <w:trPr>
          <w:trHeight w:val="738" w:hRule="atLeast"/>
        </w:trPr>
        <w:tc>
          <w:tcPr>
            <w:tcW w:w="1153" w:type="dxa"/>
          </w:tcPr>
          <w:p>
            <w:pPr>
              <w:pStyle w:val="TableParagraph"/>
              <w:spacing w:before="216"/>
              <w:ind w:left="101" w:right="105"/>
              <w:jc w:val="center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  <w:tc>
          <w:tcPr>
            <w:tcW w:w="6531" w:type="dxa"/>
          </w:tcPr>
          <w:p>
            <w:pPr>
              <w:pStyle w:val="TableParagraph"/>
              <w:spacing w:before="6"/>
              <w:rPr>
                <w:b/>
                <w:sz w:val="22"/>
              </w:rPr>
            </w:pPr>
          </w:p>
          <w:p>
            <w:pPr>
              <w:pStyle w:val="TableParagraph"/>
              <w:ind w:left="90"/>
              <w:rPr>
                <w:sz w:val="24"/>
              </w:rPr>
            </w:pPr>
            <w:r>
              <w:rPr>
                <w:sz w:val="24"/>
              </w:rPr>
              <w:t>Социально-психологическое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консультирование</w:t>
            </w:r>
          </w:p>
        </w:tc>
        <w:tc>
          <w:tcPr>
            <w:tcW w:w="2546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734" w:hRule="atLeast"/>
        </w:trPr>
        <w:tc>
          <w:tcPr>
            <w:tcW w:w="1153" w:type="dxa"/>
          </w:tcPr>
          <w:p>
            <w:pPr>
              <w:pStyle w:val="TableParagraph"/>
              <w:spacing w:before="216"/>
              <w:ind w:left="101" w:right="105"/>
              <w:jc w:val="center"/>
              <w:rPr>
                <w:sz w:val="24"/>
              </w:rPr>
            </w:pPr>
            <w:r>
              <w:rPr>
                <w:sz w:val="24"/>
              </w:rPr>
              <w:t>3.1.1</w:t>
            </w:r>
          </w:p>
        </w:tc>
        <w:tc>
          <w:tcPr>
            <w:tcW w:w="6531" w:type="dxa"/>
          </w:tcPr>
          <w:p>
            <w:pPr>
              <w:pStyle w:val="TableParagraph"/>
              <w:spacing w:line="237" w:lineRule="auto"/>
              <w:ind w:left="90"/>
              <w:rPr>
                <w:sz w:val="24"/>
              </w:rPr>
            </w:pPr>
            <w:r>
              <w:rPr>
                <w:sz w:val="24"/>
              </w:rPr>
              <w:t>Содействие в проведении индивидуальной реабилитации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(беседа,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 том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числе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здоровому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образу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жизни)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—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беседа</w:t>
            </w:r>
          </w:p>
        </w:tc>
        <w:tc>
          <w:tcPr>
            <w:tcW w:w="2546" w:type="dxa"/>
          </w:tcPr>
          <w:p>
            <w:pPr>
              <w:pStyle w:val="TableParagraph"/>
              <w:spacing w:before="216"/>
              <w:ind w:left="912" w:right="923"/>
              <w:jc w:val="center"/>
              <w:rPr>
                <w:sz w:val="24"/>
              </w:rPr>
            </w:pPr>
            <w:r>
              <w:rPr>
                <w:sz w:val="24"/>
              </w:rPr>
              <w:t>6,80</w:t>
            </w:r>
          </w:p>
        </w:tc>
      </w:tr>
      <w:tr>
        <w:trPr>
          <w:trHeight w:val="1103" w:hRule="atLeast"/>
        </w:trPr>
        <w:tc>
          <w:tcPr>
            <w:tcW w:w="1153" w:type="dxa"/>
          </w:tcPr>
          <w:p>
            <w:pPr>
              <w:pStyle w:val="TableParagraph"/>
              <w:rPr>
                <w:b/>
                <w:sz w:val="35"/>
              </w:rPr>
            </w:pPr>
          </w:p>
          <w:p>
            <w:pPr>
              <w:pStyle w:val="TableParagraph"/>
              <w:spacing w:before="1"/>
              <w:ind w:left="101" w:right="105"/>
              <w:jc w:val="center"/>
              <w:rPr>
                <w:sz w:val="24"/>
              </w:rPr>
            </w:pPr>
            <w:r>
              <w:rPr>
                <w:sz w:val="24"/>
              </w:rPr>
              <w:t>3.1.2</w:t>
            </w:r>
          </w:p>
        </w:tc>
        <w:tc>
          <w:tcPr>
            <w:tcW w:w="6531" w:type="dxa"/>
          </w:tcPr>
          <w:p>
            <w:pPr>
              <w:pStyle w:val="TableParagraph"/>
              <w:ind w:left="90"/>
              <w:rPr>
                <w:sz w:val="24"/>
              </w:rPr>
            </w:pPr>
            <w:r>
              <w:rPr>
                <w:sz w:val="24"/>
              </w:rPr>
              <w:t>Содействие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получении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квалифицированной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психологической помощи (выявление необходимости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получения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такой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помощи,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осуществление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сопровождения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</w:t>
            </w:r>
          </w:p>
          <w:p>
            <w:pPr>
              <w:pStyle w:val="TableParagraph"/>
              <w:spacing w:line="267" w:lineRule="exact"/>
              <w:ind w:left="90"/>
              <w:rPr>
                <w:sz w:val="24"/>
              </w:rPr>
            </w:pPr>
            <w:r>
              <w:rPr>
                <w:sz w:val="24"/>
              </w:rPr>
              <w:t>психологу)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—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заказ</w:t>
            </w:r>
          </w:p>
        </w:tc>
        <w:tc>
          <w:tcPr>
            <w:tcW w:w="2546" w:type="dxa"/>
          </w:tcPr>
          <w:p>
            <w:pPr>
              <w:pStyle w:val="TableParagraph"/>
              <w:rPr>
                <w:b/>
                <w:sz w:val="35"/>
              </w:rPr>
            </w:pPr>
          </w:p>
          <w:p>
            <w:pPr>
              <w:pStyle w:val="TableParagraph"/>
              <w:spacing w:before="1"/>
              <w:ind w:left="912" w:right="923"/>
              <w:jc w:val="center"/>
              <w:rPr>
                <w:sz w:val="24"/>
              </w:rPr>
            </w:pPr>
            <w:r>
              <w:rPr>
                <w:sz w:val="24"/>
              </w:rPr>
              <w:t>8,60</w:t>
            </w:r>
          </w:p>
        </w:tc>
      </w:tr>
      <w:tr>
        <w:trPr>
          <w:trHeight w:val="739" w:hRule="atLeast"/>
        </w:trPr>
        <w:tc>
          <w:tcPr>
            <w:tcW w:w="10230" w:type="dxa"/>
            <w:gridSpan w:val="3"/>
          </w:tcPr>
          <w:p>
            <w:pPr>
              <w:pStyle w:val="TableParagraph"/>
              <w:spacing w:before="226"/>
              <w:ind w:left="3096"/>
              <w:rPr>
                <w:b/>
                <w:sz w:val="24"/>
              </w:rPr>
            </w:pPr>
            <w:r>
              <w:rPr>
                <w:b/>
                <w:sz w:val="24"/>
              </w:rPr>
              <w:t>4.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Социально-педагогические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услуги</w:t>
            </w:r>
          </w:p>
        </w:tc>
      </w:tr>
      <w:tr>
        <w:trPr>
          <w:trHeight w:val="830" w:hRule="atLeast"/>
        </w:trPr>
        <w:tc>
          <w:tcPr>
            <w:tcW w:w="1153" w:type="dxa"/>
          </w:tcPr>
          <w:p>
            <w:pPr>
              <w:pStyle w:val="TableParagraph"/>
              <w:spacing w:before="11"/>
              <w:rPr>
                <w:b/>
                <w:sz w:val="22"/>
              </w:rPr>
            </w:pPr>
          </w:p>
          <w:p>
            <w:pPr>
              <w:pStyle w:val="TableParagraph"/>
              <w:ind w:left="101" w:right="105"/>
              <w:jc w:val="center"/>
              <w:rPr>
                <w:sz w:val="24"/>
              </w:rPr>
            </w:pPr>
            <w:r>
              <w:rPr>
                <w:sz w:val="24"/>
              </w:rPr>
              <w:t>4.1</w:t>
            </w:r>
          </w:p>
        </w:tc>
        <w:tc>
          <w:tcPr>
            <w:tcW w:w="6531" w:type="dxa"/>
          </w:tcPr>
          <w:p>
            <w:pPr>
              <w:pStyle w:val="TableParagraph"/>
              <w:spacing w:line="262" w:lineRule="exact"/>
              <w:ind w:left="90"/>
              <w:rPr>
                <w:sz w:val="24"/>
              </w:rPr>
            </w:pPr>
            <w:r>
              <w:rPr>
                <w:sz w:val="24"/>
              </w:rPr>
              <w:t>Обучение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родственников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получателей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социальных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услуг,</w:t>
            </w:r>
          </w:p>
          <w:p>
            <w:pPr>
              <w:pStyle w:val="TableParagraph"/>
              <w:spacing w:line="274" w:lineRule="exact"/>
              <w:ind w:left="90"/>
              <w:rPr>
                <w:sz w:val="24"/>
              </w:rPr>
            </w:pPr>
            <w:r>
              <w:rPr>
                <w:sz w:val="24"/>
              </w:rPr>
              <w:t>нуждающихся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постоянном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постороннем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уходе,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навыкам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ухода —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обучение</w:t>
            </w:r>
          </w:p>
        </w:tc>
        <w:tc>
          <w:tcPr>
            <w:tcW w:w="2546" w:type="dxa"/>
          </w:tcPr>
          <w:p>
            <w:pPr>
              <w:pStyle w:val="TableParagraph"/>
              <w:spacing w:before="11"/>
              <w:rPr>
                <w:b/>
                <w:sz w:val="22"/>
              </w:rPr>
            </w:pPr>
          </w:p>
          <w:p>
            <w:pPr>
              <w:pStyle w:val="TableParagraph"/>
              <w:ind w:left="912" w:right="923"/>
              <w:jc w:val="center"/>
              <w:rPr>
                <w:sz w:val="24"/>
              </w:rPr>
            </w:pPr>
            <w:r>
              <w:rPr>
                <w:sz w:val="24"/>
              </w:rPr>
              <w:t>9,20</w:t>
            </w:r>
          </w:p>
        </w:tc>
      </w:tr>
      <w:tr>
        <w:trPr>
          <w:trHeight w:val="552" w:hRule="atLeast"/>
        </w:trPr>
        <w:tc>
          <w:tcPr>
            <w:tcW w:w="1153" w:type="dxa"/>
          </w:tcPr>
          <w:p>
            <w:pPr>
              <w:pStyle w:val="TableParagraph"/>
              <w:spacing w:before="125"/>
              <w:ind w:left="156" w:right="105"/>
              <w:jc w:val="center"/>
              <w:rPr>
                <w:sz w:val="24"/>
              </w:rPr>
            </w:pPr>
            <w:r>
              <w:rPr>
                <w:sz w:val="24"/>
              </w:rPr>
              <w:t>4.2</w:t>
            </w:r>
          </w:p>
        </w:tc>
        <w:tc>
          <w:tcPr>
            <w:tcW w:w="6531" w:type="dxa"/>
          </w:tcPr>
          <w:p>
            <w:pPr>
              <w:pStyle w:val="TableParagraph"/>
              <w:spacing w:line="261" w:lineRule="exact"/>
              <w:ind w:left="90"/>
              <w:rPr>
                <w:sz w:val="24"/>
              </w:rPr>
            </w:pPr>
            <w:r>
              <w:rPr>
                <w:sz w:val="24"/>
              </w:rPr>
              <w:t>Сопровождение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посещении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театров,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выставок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и других</w:t>
            </w:r>
          </w:p>
          <w:p>
            <w:pPr>
              <w:pStyle w:val="TableParagraph"/>
              <w:spacing w:line="271" w:lineRule="exact"/>
              <w:ind w:left="90"/>
              <w:rPr>
                <w:sz w:val="24"/>
              </w:rPr>
            </w:pPr>
            <w:r>
              <w:rPr>
                <w:sz w:val="24"/>
              </w:rPr>
              <w:t>культурных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мероприятий</w:t>
            </w:r>
          </w:p>
        </w:tc>
        <w:tc>
          <w:tcPr>
            <w:tcW w:w="2546" w:type="dxa"/>
          </w:tcPr>
          <w:p>
            <w:pPr>
              <w:pStyle w:val="TableParagraph"/>
              <w:spacing w:before="125"/>
              <w:ind w:left="912" w:right="923"/>
              <w:jc w:val="center"/>
              <w:rPr>
                <w:sz w:val="24"/>
              </w:rPr>
            </w:pPr>
            <w:r>
              <w:rPr>
                <w:sz w:val="24"/>
              </w:rPr>
              <w:t>117,00</w:t>
            </w:r>
          </w:p>
        </w:tc>
      </w:tr>
      <w:tr>
        <w:trPr>
          <w:trHeight w:val="277" w:hRule="atLeast"/>
        </w:trPr>
        <w:tc>
          <w:tcPr>
            <w:tcW w:w="10230" w:type="dxa"/>
            <w:gridSpan w:val="3"/>
          </w:tcPr>
          <w:p>
            <w:pPr>
              <w:pStyle w:val="TableParagraph"/>
              <w:spacing w:line="258" w:lineRule="exact"/>
              <w:ind w:left="3423"/>
              <w:rPr>
                <w:b/>
                <w:sz w:val="24"/>
              </w:rPr>
            </w:pPr>
            <w:r>
              <w:rPr>
                <w:b/>
                <w:sz w:val="24"/>
              </w:rPr>
              <w:t>5. Социально-трудовые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услуги</w:t>
            </w:r>
          </w:p>
        </w:tc>
      </w:tr>
      <w:tr>
        <w:trPr>
          <w:trHeight w:val="273" w:hRule="atLeast"/>
        </w:trPr>
        <w:tc>
          <w:tcPr>
            <w:tcW w:w="1153" w:type="dxa"/>
          </w:tcPr>
          <w:p>
            <w:pPr>
              <w:pStyle w:val="TableParagraph"/>
              <w:spacing w:line="253" w:lineRule="exact"/>
              <w:ind w:left="101" w:right="105"/>
              <w:jc w:val="center"/>
              <w:rPr>
                <w:sz w:val="24"/>
              </w:rPr>
            </w:pPr>
            <w:r>
              <w:rPr>
                <w:sz w:val="24"/>
              </w:rPr>
              <w:t>5.1</w:t>
            </w:r>
          </w:p>
        </w:tc>
        <w:tc>
          <w:tcPr>
            <w:tcW w:w="6531" w:type="dxa"/>
          </w:tcPr>
          <w:p>
            <w:pPr>
              <w:pStyle w:val="TableParagraph"/>
              <w:spacing w:line="253" w:lineRule="exact"/>
              <w:ind w:left="90"/>
              <w:rPr>
                <w:sz w:val="24"/>
              </w:rPr>
            </w:pPr>
            <w:r>
              <w:rPr>
                <w:sz w:val="24"/>
              </w:rPr>
              <w:t>Оказание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помощи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трудоустройстве</w:t>
            </w:r>
          </w:p>
        </w:tc>
        <w:tc>
          <w:tcPr>
            <w:tcW w:w="2546" w:type="dxa"/>
          </w:tcPr>
          <w:p>
            <w:pPr>
              <w:pStyle w:val="TableParagraph"/>
              <w:spacing w:line="253" w:lineRule="exact"/>
              <w:ind w:left="912" w:right="918"/>
              <w:jc w:val="center"/>
              <w:rPr>
                <w:sz w:val="24"/>
              </w:rPr>
            </w:pPr>
            <w:r>
              <w:rPr>
                <w:sz w:val="24"/>
              </w:rPr>
              <w:t>41,20</w:t>
            </w:r>
          </w:p>
        </w:tc>
      </w:tr>
      <w:tr>
        <w:trPr>
          <w:trHeight w:val="830" w:hRule="atLeast"/>
        </w:trPr>
        <w:tc>
          <w:tcPr>
            <w:tcW w:w="1153" w:type="dxa"/>
          </w:tcPr>
          <w:p>
            <w:pPr>
              <w:pStyle w:val="TableParagraph"/>
              <w:spacing w:before="11"/>
              <w:rPr>
                <w:b/>
                <w:sz w:val="22"/>
              </w:rPr>
            </w:pPr>
          </w:p>
          <w:p>
            <w:pPr>
              <w:pStyle w:val="TableParagraph"/>
              <w:ind w:left="101" w:right="105"/>
              <w:jc w:val="center"/>
              <w:rPr>
                <w:sz w:val="24"/>
              </w:rPr>
            </w:pPr>
            <w:r>
              <w:rPr>
                <w:sz w:val="24"/>
              </w:rPr>
              <w:t>5.2</w:t>
            </w:r>
          </w:p>
        </w:tc>
        <w:tc>
          <w:tcPr>
            <w:tcW w:w="6531" w:type="dxa"/>
          </w:tcPr>
          <w:p>
            <w:pPr>
              <w:pStyle w:val="TableParagraph"/>
              <w:spacing w:line="237" w:lineRule="auto"/>
              <w:ind w:left="90"/>
              <w:rPr>
                <w:sz w:val="24"/>
              </w:rPr>
            </w:pPr>
            <w:r>
              <w:rPr>
                <w:sz w:val="24"/>
              </w:rPr>
              <w:t>Организация помощи в получении образования и (или)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профессии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инвалидами,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детьми-инвалидами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в соответствии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с</w:t>
            </w:r>
          </w:p>
          <w:p>
            <w:pPr>
              <w:pStyle w:val="TableParagraph"/>
              <w:spacing w:line="267" w:lineRule="exact"/>
              <w:ind w:left="90"/>
              <w:rPr>
                <w:sz w:val="24"/>
              </w:rPr>
            </w:pPr>
            <w:r>
              <w:rPr>
                <w:sz w:val="24"/>
              </w:rPr>
              <w:t>их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способностями</w:t>
            </w:r>
          </w:p>
        </w:tc>
        <w:tc>
          <w:tcPr>
            <w:tcW w:w="2546" w:type="dxa"/>
          </w:tcPr>
          <w:p>
            <w:pPr>
              <w:pStyle w:val="TableParagraph"/>
              <w:spacing w:before="11"/>
              <w:rPr>
                <w:b/>
                <w:sz w:val="22"/>
              </w:rPr>
            </w:pPr>
          </w:p>
          <w:p>
            <w:pPr>
              <w:pStyle w:val="TableParagraph"/>
              <w:ind w:left="912" w:right="918"/>
              <w:jc w:val="center"/>
              <w:rPr>
                <w:sz w:val="24"/>
              </w:rPr>
            </w:pPr>
            <w:r>
              <w:rPr>
                <w:sz w:val="24"/>
              </w:rPr>
              <w:t>41,20</w:t>
            </w:r>
          </w:p>
        </w:tc>
      </w:tr>
      <w:tr>
        <w:trPr>
          <w:trHeight w:val="830" w:hRule="atLeast"/>
        </w:trPr>
        <w:tc>
          <w:tcPr>
            <w:tcW w:w="1153" w:type="dxa"/>
          </w:tcPr>
          <w:p>
            <w:pPr>
              <w:pStyle w:val="TableParagraph"/>
              <w:rPr>
                <w:b/>
                <w:sz w:val="23"/>
              </w:rPr>
            </w:pPr>
          </w:p>
          <w:p>
            <w:pPr>
              <w:pStyle w:val="TableParagraph"/>
              <w:ind w:left="101" w:right="105"/>
              <w:jc w:val="center"/>
              <w:rPr>
                <w:sz w:val="24"/>
              </w:rPr>
            </w:pPr>
            <w:r>
              <w:rPr>
                <w:sz w:val="24"/>
              </w:rPr>
              <w:t>5.3</w:t>
            </w:r>
          </w:p>
        </w:tc>
        <w:tc>
          <w:tcPr>
            <w:tcW w:w="6531" w:type="dxa"/>
          </w:tcPr>
          <w:p>
            <w:pPr>
              <w:pStyle w:val="TableParagraph"/>
              <w:spacing w:line="262" w:lineRule="exact"/>
              <w:ind w:left="90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проведения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мероприятий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использованию</w:t>
            </w:r>
          </w:p>
          <w:p>
            <w:pPr>
              <w:pStyle w:val="TableParagraph"/>
              <w:spacing w:line="274" w:lineRule="exact"/>
              <w:ind w:left="90"/>
              <w:rPr>
                <w:sz w:val="24"/>
              </w:rPr>
            </w:pPr>
            <w:r>
              <w:rPr>
                <w:sz w:val="24"/>
              </w:rPr>
              <w:t>трудовых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возможностей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обучению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доступным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профессиональным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навыкам</w:t>
            </w:r>
          </w:p>
        </w:tc>
        <w:tc>
          <w:tcPr>
            <w:tcW w:w="2546" w:type="dxa"/>
          </w:tcPr>
          <w:p>
            <w:pPr>
              <w:pStyle w:val="TableParagraph"/>
              <w:rPr>
                <w:b/>
                <w:sz w:val="23"/>
              </w:rPr>
            </w:pPr>
          </w:p>
          <w:p>
            <w:pPr>
              <w:pStyle w:val="TableParagraph"/>
              <w:ind w:left="912" w:right="918"/>
              <w:jc w:val="center"/>
              <w:rPr>
                <w:sz w:val="24"/>
              </w:rPr>
            </w:pPr>
            <w:r>
              <w:rPr>
                <w:sz w:val="24"/>
              </w:rPr>
              <w:t>12,00</w:t>
            </w:r>
          </w:p>
        </w:tc>
      </w:tr>
      <w:tr>
        <w:trPr>
          <w:trHeight w:val="273" w:hRule="atLeast"/>
        </w:trPr>
        <w:tc>
          <w:tcPr>
            <w:tcW w:w="10230" w:type="dxa"/>
            <w:gridSpan w:val="3"/>
          </w:tcPr>
          <w:p>
            <w:pPr>
              <w:pStyle w:val="TableParagraph"/>
              <w:spacing w:line="253" w:lineRule="exact"/>
              <w:ind w:left="3889"/>
              <w:rPr>
                <w:b/>
                <w:sz w:val="24"/>
              </w:rPr>
            </w:pPr>
            <w:r>
              <w:rPr>
                <w:b/>
                <w:sz w:val="24"/>
              </w:rPr>
              <w:t>6.</w:t>
            </w:r>
            <w:r>
              <w:rPr>
                <w:b/>
                <w:spacing w:val="2"/>
                <w:sz w:val="24"/>
              </w:rPr>
              <w:t> </w:t>
            </w:r>
            <w:r>
              <w:rPr>
                <w:b/>
                <w:sz w:val="24"/>
              </w:rPr>
              <w:t>Социально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правовые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услуги</w:t>
            </w:r>
          </w:p>
        </w:tc>
      </w:tr>
      <w:tr>
        <w:trPr>
          <w:trHeight w:val="554" w:hRule="atLeast"/>
        </w:trPr>
        <w:tc>
          <w:tcPr>
            <w:tcW w:w="1153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25"/>
              <w:ind w:left="101" w:right="105"/>
              <w:jc w:val="center"/>
              <w:rPr>
                <w:sz w:val="24"/>
              </w:rPr>
            </w:pPr>
            <w:r>
              <w:rPr>
                <w:sz w:val="24"/>
              </w:rPr>
              <w:t>6.1</w:t>
            </w:r>
          </w:p>
        </w:tc>
        <w:tc>
          <w:tcPr>
            <w:tcW w:w="6531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65" w:lineRule="exact"/>
              <w:ind w:left="90"/>
              <w:rPr>
                <w:sz w:val="24"/>
              </w:rPr>
            </w:pPr>
            <w:r>
              <w:rPr>
                <w:sz w:val="24"/>
              </w:rPr>
              <w:t>Консультирование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вопросам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предоставления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мер</w:t>
            </w:r>
          </w:p>
          <w:p>
            <w:pPr>
              <w:pStyle w:val="TableParagraph"/>
              <w:spacing w:line="269" w:lineRule="exact"/>
              <w:ind w:left="90"/>
              <w:rPr>
                <w:sz w:val="24"/>
              </w:rPr>
            </w:pPr>
            <w:r>
              <w:rPr>
                <w:sz w:val="24"/>
              </w:rPr>
              <w:t>социальной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поддержки</w:t>
            </w:r>
          </w:p>
        </w:tc>
        <w:tc>
          <w:tcPr>
            <w:tcW w:w="2546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270" w:hRule="atLeast"/>
        </w:trPr>
        <w:tc>
          <w:tcPr>
            <w:tcW w:w="1153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51" w:lineRule="exact"/>
              <w:ind w:left="101" w:right="105"/>
              <w:jc w:val="center"/>
              <w:rPr>
                <w:sz w:val="24"/>
              </w:rPr>
            </w:pPr>
            <w:r>
              <w:rPr>
                <w:sz w:val="24"/>
              </w:rPr>
              <w:t>6.1.1</w:t>
            </w:r>
          </w:p>
        </w:tc>
        <w:tc>
          <w:tcPr>
            <w:tcW w:w="6531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51" w:lineRule="exact"/>
              <w:ind w:left="90"/>
              <w:rPr>
                <w:sz w:val="24"/>
              </w:rPr>
            </w:pPr>
            <w:r>
              <w:rPr>
                <w:sz w:val="24"/>
              </w:rPr>
              <w:t>Помощь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оформлении документов</w:t>
            </w:r>
          </w:p>
        </w:tc>
        <w:tc>
          <w:tcPr>
            <w:tcW w:w="2546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51" w:lineRule="exact"/>
              <w:ind w:left="912" w:right="918"/>
              <w:jc w:val="center"/>
              <w:rPr>
                <w:sz w:val="24"/>
              </w:rPr>
            </w:pPr>
            <w:r>
              <w:rPr>
                <w:sz w:val="24"/>
              </w:rPr>
              <w:t>11,40</w:t>
            </w:r>
          </w:p>
        </w:tc>
      </w:tr>
      <w:tr>
        <w:trPr>
          <w:trHeight w:val="277" w:hRule="atLeast"/>
        </w:trPr>
        <w:tc>
          <w:tcPr>
            <w:tcW w:w="1153" w:type="dxa"/>
          </w:tcPr>
          <w:p>
            <w:pPr>
              <w:pStyle w:val="TableParagraph"/>
              <w:spacing w:line="258" w:lineRule="exact"/>
              <w:ind w:left="101" w:right="105"/>
              <w:jc w:val="center"/>
              <w:rPr>
                <w:sz w:val="24"/>
              </w:rPr>
            </w:pPr>
            <w:r>
              <w:rPr>
                <w:sz w:val="24"/>
              </w:rPr>
              <w:t>6.1.2</w:t>
            </w:r>
          </w:p>
        </w:tc>
        <w:tc>
          <w:tcPr>
            <w:tcW w:w="6531" w:type="dxa"/>
          </w:tcPr>
          <w:p>
            <w:pPr>
              <w:pStyle w:val="TableParagraph"/>
              <w:spacing w:line="258" w:lineRule="exact"/>
              <w:ind w:left="90"/>
              <w:rPr>
                <w:sz w:val="24"/>
              </w:rPr>
            </w:pPr>
            <w:r>
              <w:rPr>
                <w:sz w:val="24"/>
              </w:rPr>
              <w:t>Содействие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получении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мер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социальной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поддержки</w:t>
            </w:r>
          </w:p>
        </w:tc>
        <w:tc>
          <w:tcPr>
            <w:tcW w:w="2546" w:type="dxa"/>
          </w:tcPr>
          <w:p>
            <w:pPr>
              <w:pStyle w:val="TableParagraph"/>
              <w:spacing w:line="258" w:lineRule="exact"/>
              <w:ind w:left="912" w:right="918"/>
              <w:jc w:val="center"/>
              <w:rPr>
                <w:sz w:val="24"/>
              </w:rPr>
            </w:pPr>
            <w:r>
              <w:rPr>
                <w:sz w:val="24"/>
              </w:rPr>
              <w:t>11,40</w:t>
            </w:r>
          </w:p>
        </w:tc>
      </w:tr>
      <w:tr>
        <w:trPr>
          <w:trHeight w:val="278" w:hRule="atLeast"/>
        </w:trPr>
        <w:tc>
          <w:tcPr>
            <w:tcW w:w="1153" w:type="dxa"/>
          </w:tcPr>
          <w:p>
            <w:pPr>
              <w:pStyle w:val="TableParagraph"/>
              <w:spacing w:line="258" w:lineRule="exact"/>
              <w:ind w:left="101" w:right="105"/>
              <w:jc w:val="center"/>
              <w:rPr>
                <w:sz w:val="24"/>
              </w:rPr>
            </w:pPr>
            <w:r>
              <w:rPr>
                <w:sz w:val="24"/>
              </w:rPr>
              <w:t>6.1.3</w:t>
            </w:r>
          </w:p>
        </w:tc>
        <w:tc>
          <w:tcPr>
            <w:tcW w:w="6531" w:type="dxa"/>
          </w:tcPr>
          <w:p>
            <w:pPr>
              <w:pStyle w:val="TableParagraph"/>
              <w:spacing w:line="258" w:lineRule="exact"/>
              <w:ind w:left="90"/>
              <w:rPr>
                <w:sz w:val="24"/>
              </w:rPr>
            </w:pPr>
            <w:r>
              <w:rPr>
                <w:sz w:val="24"/>
              </w:rPr>
              <w:t>Оказание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помощи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вопросам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пенсионного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обеспечения</w:t>
            </w:r>
          </w:p>
        </w:tc>
        <w:tc>
          <w:tcPr>
            <w:tcW w:w="2546" w:type="dxa"/>
          </w:tcPr>
          <w:p>
            <w:pPr>
              <w:pStyle w:val="TableParagraph"/>
              <w:spacing w:line="258" w:lineRule="exact"/>
              <w:ind w:left="912" w:right="918"/>
              <w:jc w:val="center"/>
              <w:rPr>
                <w:sz w:val="24"/>
              </w:rPr>
            </w:pPr>
            <w:r>
              <w:rPr>
                <w:sz w:val="24"/>
              </w:rPr>
              <w:t>13,80</w:t>
            </w:r>
          </w:p>
        </w:tc>
      </w:tr>
      <w:tr>
        <w:trPr>
          <w:trHeight w:val="277" w:hRule="atLeast"/>
        </w:trPr>
        <w:tc>
          <w:tcPr>
            <w:tcW w:w="1153" w:type="dxa"/>
          </w:tcPr>
          <w:p>
            <w:pPr>
              <w:pStyle w:val="TableParagraph"/>
              <w:spacing w:line="258" w:lineRule="exact"/>
              <w:ind w:left="156" w:right="105"/>
              <w:jc w:val="center"/>
              <w:rPr>
                <w:sz w:val="24"/>
              </w:rPr>
            </w:pPr>
            <w:r>
              <w:rPr>
                <w:sz w:val="24"/>
              </w:rPr>
              <w:t>6.2</w:t>
            </w:r>
          </w:p>
        </w:tc>
        <w:tc>
          <w:tcPr>
            <w:tcW w:w="6531" w:type="dxa"/>
          </w:tcPr>
          <w:p>
            <w:pPr>
              <w:pStyle w:val="TableParagraph"/>
              <w:spacing w:line="258" w:lineRule="exact"/>
              <w:ind w:left="90"/>
              <w:rPr>
                <w:sz w:val="24"/>
              </w:rPr>
            </w:pPr>
            <w:r>
              <w:rPr>
                <w:sz w:val="24"/>
              </w:rPr>
              <w:t>Оказание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помощи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оформлении документов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погребение</w:t>
            </w:r>
          </w:p>
        </w:tc>
        <w:tc>
          <w:tcPr>
            <w:tcW w:w="2546" w:type="dxa"/>
          </w:tcPr>
          <w:p>
            <w:pPr>
              <w:pStyle w:val="TableParagraph"/>
              <w:spacing w:line="258" w:lineRule="exact"/>
              <w:ind w:left="912" w:right="918"/>
              <w:jc w:val="center"/>
              <w:rPr>
                <w:sz w:val="24"/>
              </w:rPr>
            </w:pPr>
            <w:r>
              <w:rPr>
                <w:sz w:val="24"/>
              </w:rPr>
              <w:t>78,00</w:t>
            </w:r>
          </w:p>
        </w:tc>
      </w:tr>
      <w:tr>
        <w:trPr>
          <w:trHeight w:val="749" w:hRule="atLeast"/>
        </w:trPr>
        <w:tc>
          <w:tcPr>
            <w:tcW w:w="10230" w:type="dxa"/>
            <w:gridSpan w:val="3"/>
          </w:tcPr>
          <w:p>
            <w:pPr>
              <w:pStyle w:val="TableParagraph"/>
              <w:spacing w:line="237" w:lineRule="auto"/>
              <w:ind w:left="2400" w:hanging="2089"/>
              <w:rPr>
                <w:b/>
                <w:sz w:val="24"/>
              </w:rPr>
            </w:pPr>
            <w:r>
              <w:rPr>
                <w:b/>
                <w:sz w:val="24"/>
              </w:rPr>
              <w:t>7. Услуги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целях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b/>
                <w:sz w:val="24"/>
              </w:rPr>
              <w:t>повышения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коммуникативного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потенциала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получателей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социальных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услуг,</w:t>
            </w:r>
            <w:r>
              <w:rPr>
                <w:b/>
                <w:spacing w:val="3"/>
                <w:sz w:val="24"/>
              </w:rPr>
              <w:t> </w:t>
            </w:r>
            <w:r>
              <w:rPr>
                <w:b/>
                <w:sz w:val="24"/>
              </w:rPr>
              <w:t>имеющих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ограничения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жизнедеятельности</w:t>
            </w:r>
          </w:p>
        </w:tc>
      </w:tr>
      <w:tr>
        <w:trPr>
          <w:trHeight w:val="551" w:hRule="atLeast"/>
        </w:trPr>
        <w:tc>
          <w:tcPr>
            <w:tcW w:w="1153" w:type="dxa"/>
          </w:tcPr>
          <w:p>
            <w:pPr>
              <w:pStyle w:val="TableParagraph"/>
              <w:spacing w:before="125"/>
              <w:ind w:left="101" w:right="105"/>
              <w:jc w:val="center"/>
              <w:rPr>
                <w:sz w:val="24"/>
              </w:rPr>
            </w:pPr>
            <w:r>
              <w:rPr>
                <w:sz w:val="24"/>
              </w:rPr>
              <w:t>7.1</w:t>
            </w:r>
          </w:p>
        </w:tc>
        <w:tc>
          <w:tcPr>
            <w:tcW w:w="6531" w:type="dxa"/>
          </w:tcPr>
          <w:p>
            <w:pPr>
              <w:pStyle w:val="TableParagraph"/>
              <w:spacing w:line="265" w:lineRule="exact"/>
              <w:ind w:left="90"/>
              <w:rPr>
                <w:sz w:val="24"/>
              </w:rPr>
            </w:pPr>
            <w:r>
              <w:rPr>
                <w:sz w:val="24"/>
              </w:rPr>
              <w:t>Содействие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проведении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социально-реабилитационных</w:t>
            </w:r>
          </w:p>
          <w:p>
            <w:pPr>
              <w:pStyle w:val="TableParagraph"/>
              <w:spacing w:line="266" w:lineRule="exact"/>
              <w:ind w:left="90"/>
              <w:rPr>
                <w:sz w:val="24"/>
              </w:rPr>
            </w:pPr>
            <w:r>
              <w:rPr>
                <w:sz w:val="24"/>
              </w:rPr>
              <w:t>мероприятий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сфере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социального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обслуживания</w:t>
            </w:r>
          </w:p>
        </w:tc>
        <w:tc>
          <w:tcPr>
            <w:tcW w:w="2546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56" w:hRule="atLeast"/>
        </w:trPr>
        <w:tc>
          <w:tcPr>
            <w:tcW w:w="1153" w:type="dxa"/>
          </w:tcPr>
          <w:p>
            <w:pPr>
              <w:pStyle w:val="TableParagraph"/>
              <w:spacing w:before="125"/>
              <w:ind w:left="101" w:right="105"/>
              <w:jc w:val="center"/>
              <w:rPr>
                <w:sz w:val="24"/>
              </w:rPr>
            </w:pPr>
            <w:r>
              <w:rPr>
                <w:sz w:val="24"/>
              </w:rPr>
              <w:t>7.1.1</w:t>
            </w:r>
          </w:p>
        </w:tc>
        <w:tc>
          <w:tcPr>
            <w:tcW w:w="6531" w:type="dxa"/>
          </w:tcPr>
          <w:p>
            <w:pPr>
              <w:pStyle w:val="TableParagraph"/>
              <w:spacing w:line="265" w:lineRule="exact"/>
              <w:ind w:left="90"/>
              <w:rPr>
                <w:sz w:val="24"/>
              </w:rPr>
            </w:pPr>
            <w:r>
              <w:rPr>
                <w:sz w:val="24"/>
              </w:rPr>
              <w:t>Оказание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помощи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написании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прочтении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писем, СМС-</w:t>
            </w:r>
          </w:p>
          <w:p>
            <w:pPr>
              <w:pStyle w:val="TableParagraph"/>
              <w:spacing w:line="271" w:lineRule="exact"/>
              <w:ind w:left="90"/>
              <w:rPr>
                <w:sz w:val="24"/>
              </w:rPr>
            </w:pPr>
            <w:r>
              <w:rPr>
                <w:sz w:val="24"/>
              </w:rPr>
              <w:t>сообщений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1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заказ</w:t>
            </w:r>
          </w:p>
        </w:tc>
        <w:tc>
          <w:tcPr>
            <w:tcW w:w="2546" w:type="dxa"/>
          </w:tcPr>
          <w:p>
            <w:pPr>
              <w:pStyle w:val="TableParagraph"/>
              <w:spacing w:before="125"/>
              <w:ind w:left="912" w:right="923"/>
              <w:jc w:val="center"/>
              <w:rPr>
                <w:sz w:val="24"/>
              </w:rPr>
            </w:pPr>
            <w:r>
              <w:rPr>
                <w:sz w:val="24"/>
              </w:rPr>
              <w:t>5,80</w:t>
            </w:r>
          </w:p>
        </w:tc>
      </w:tr>
      <w:tr>
        <w:trPr>
          <w:trHeight w:val="1929" w:hRule="atLeast"/>
        </w:trPr>
        <w:tc>
          <w:tcPr>
            <w:tcW w:w="1153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13"/>
              <w:ind w:left="101" w:right="105"/>
              <w:jc w:val="center"/>
              <w:rPr>
                <w:sz w:val="24"/>
              </w:rPr>
            </w:pPr>
            <w:r>
              <w:rPr>
                <w:sz w:val="24"/>
              </w:rPr>
              <w:t>7.1.2</w:t>
            </w:r>
          </w:p>
        </w:tc>
        <w:tc>
          <w:tcPr>
            <w:tcW w:w="6531" w:type="dxa"/>
          </w:tcPr>
          <w:p>
            <w:pPr>
              <w:pStyle w:val="TableParagraph"/>
              <w:ind w:left="90" w:right="238"/>
              <w:rPr>
                <w:sz w:val="24"/>
              </w:rPr>
            </w:pPr>
            <w:r>
              <w:rPr>
                <w:sz w:val="24"/>
              </w:rPr>
              <w:t>содействие в посещении культурных мероприятий (в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пределах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района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проживания)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(покупка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счет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средств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получателя социальных услуг билетов по просьбе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получателя социальных услуг,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информирование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</w:t>
            </w:r>
          </w:p>
          <w:p>
            <w:pPr>
              <w:pStyle w:val="TableParagraph"/>
              <w:spacing w:line="237" w:lineRule="auto"/>
              <w:ind w:left="90" w:right="134"/>
              <w:rPr>
                <w:sz w:val="24"/>
              </w:rPr>
            </w:pPr>
            <w:r>
              <w:rPr>
                <w:sz w:val="24"/>
              </w:rPr>
              <w:t>предстоящих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культурных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мероприятиях,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необходимости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рабочее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время сопровождение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получателя социальных</w:t>
            </w:r>
          </w:p>
          <w:p>
            <w:pPr>
              <w:pStyle w:val="TableParagraph"/>
              <w:spacing w:line="267" w:lineRule="exact"/>
              <w:ind w:left="90"/>
              <w:rPr>
                <w:sz w:val="24"/>
              </w:rPr>
            </w:pPr>
            <w:r>
              <w:rPr>
                <w:sz w:val="24"/>
              </w:rPr>
              <w:t>услуг при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посещении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культурных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мероприятий)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—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1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заказ</w:t>
            </w:r>
          </w:p>
        </w:tc>
        <w:tc>
          <w:tcPr>
            <w:tcW w:w="2546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13"/>
              <w:ind w:left="912" w:right="918"/>
              <w:jc w:val="center"/>
              <w:rPr>
                <w:sz w:val="24"/>
              </w:rPr>
            </w:pPr>
            <w:r>
              <w:rPr>
                <w:sz w:val="24"/>
              </w:rPr>
              <w:t>13,80</w:t>
            </w:r>
          </w:p>
        </w:tc>
      </w:tr>
    </w:tbl>
    <w:p>
      <w:pPr>
        <w:spacing w:after="0"/>
        <w:jc w:val="center"/>
        <w:rPr>
          <w:sz w:val="24"/>
        </w:rPr>
        <w:sectPr>
          <w:pgSz w:w="12240" w:h="15840"/>
          <w:pgMar w:header="0" w:footer="266" w:top="1000" w:bottom="460" w:left="360" w:right="620"/>
        </w:sectPr>
      </w:pPr>
    </w:p>
    <w:tbl>
      <w:tblPr>
        <w:tblW w:w="0" w:type="auto"/>
        <w:jc w:val="left"/>
        <w:tblInd w:w="9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53"/>
        <w:gridCol w:w="6531"/>
        <w:gridCol w:w="2546"/>
      </w:tblGrid>
      <w:tr>
        <w:trPr>
          <w:trHeight w:val="551" w:hRule="atLeast"/>
        </w:trPr>
        <w:tc>
          <w:tcPr>
            <w:tcW w:w="1153" w:type="dxa"/>
            <w:tcBorders>
              <w:top w:val="nil"/>
            </w:tcBorders>
          </w:tcPr>
          <w:p>
            <w:pPr>
              <w:pStyle w:val="TableParagraph"/>
              <w:spacing w:before="131"/>
              <w:ind w:left="101" w:right="105"/>
              <w:jc w:val="center"/>
              <w:rPr>
                <w:sz w:val="24"/>
              </w:rPr>
            </w:pPr>
            <w:r>
              <w:rPr>
                <w:sz w:val="24"/>
              </w:rPr>
              <w:t>7.1.3</w:t>
            </w:r>
          </w:p>
        </w:tc>
        <w:tc>
          <w:tcPr>
            <w:tcW w:w="6531" w:type="dxa"/>
            <w:tcBorders>
              <w:top w:val="nil"/>
            </w:tcBorders>
          </w:tcPr>
          <w:p>
            <w:pPr>
              <w:pStyle w:val="TableParagraph"/>
              <w:spacing w:line="267" w:lineRule="exact"/>
              <w:ind w:left="90"/>
              <w:rPr>
                <w:sz w:val="24"/>
              </w:rPr>
            </w:pPr>
            <w:r>
              <w:rPr>
                <w:sz w:val="24"/>
              </w:rPr>
              <w:t>Обучение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навыкам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самообслуживания,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поведения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быту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и</w:t>
            </w:r>
          </w:p>
          <w:p>
            <w:pPr>
              <w:pStyle w:val="TableParagraph"/>
              <w:spacing w:line="265" w:lineRule="exact"/>
              <w:ind w:left="90"/>
              <w:rPr>
                <w:sz w:val="24"/>
              </w:rPr>
            </w:pPr>
            <w:r>
              <w:rPr>
                <w:sz w:val="24"/>
              </w:rPr>
              <w:t>общественных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местах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занятие</w:t>
            </w:r>
          </w:p>
        </w:tc>
        <w:tc>
          <w:tcPr>
            <w:tcW w:w="2546" w:type="dxa"/>
            <w:tcBorders>
              <w:top w:val="nil"/>
            </w:tcBorders>
          </w:tcPr>
          <w:p>
            <w:pPr>
              <w:pStyle w:val="TableParagraph"/>
              <w:spacing w:before="131"/>
              <w:ind w:left="912" w:right="923"/>
              <w:jc w:val="center"/>
              <w:rPr>
                <w:sz w:val="24"/>
              </w:rPr>
            </w:pPr>
            <w:r>
              <w:rPr>
                <w:sz w:val="24"/>
              </w:rPr>
              <w:t>9,20</w:t>
            </w:r>
          </w:p>
        </w:tc>
      </w:tr>
      <w:tr>
        <w:trPr>
          <w:trHeight w:val="551" w:hRule="atLeast"/>
        </w:trPr>
        <w:tc>
          <w:tcPr>
            <w:tcW w:w="1153" w:type="dxa"/>
          </w:tcPr>
          <w:p>
            <w:pPr>
              <w:pStyle w:val="TableParagraph"/>
              <w:spacing w:before="131"/>
              <w:ind w:left="101" w:right="105"/>
              <w:jc w:val="center"/>
              <w:rPr>
                <w:sz w:val="24"/>
              </w:rPr>
            </w:pPr>
            <w:r>
              <w:rPr>
                <w:sz w:val="24"/>
              </w:rPr>
              <w:t>7.1.4</w:t>
            </w:r>
          </w:p>
        </w:tc>
        <w:tc>
          <w:tcPr>
            <w:tcW w:w="6531" w:type="dxa"/>
          </w:tcPr>
          <w:p>
            <w:pPr>
              <w:pStyle w:val="TableParagraph"/>
              <w:spacing w:line="267" w:lineRule="exact"/>
              <w:ind w:left="90"/>
              <w:rPr>
                <w:sz w:val="24"/>
              </w:rPr>
            </w:pPr>
            <w:r>
              <w:rPr>
                <w:sz w:val="24"/>
              </w:rPr>
              <w:t>Обучение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инвалидов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пользованию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средствами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ухода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</w:t>
            </w:r>
          </w:p>
          <w:p>
            <w:pPr>
              <w:pStyle w:val="TableParagraph"/>
              <w:spacing w:line="265" w:lineRule="exact"/>
              <w:ind w:left="90"/>
              <w:rPr>
                <w:sz w:val="24"/>
              </w:rPr>
            </w:pPr>
            <w:r>
              <w:rPr>
                <w:sz w:val="24"/>
              </w:rPr>
              <w:t>техническим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средствам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реабилитации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—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1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занятие</w:t>
            </w:r>
          </w:p>
        </w:tc>
        <w:tc>
          <w:tcPr>
            <w:tcW w:w="2546" w:type="dxa"/>
          </w:tcPr>
          <w:p>
            <w:pPr>
              <w:pStyle w:val="TableParagraph"/>
              <w:spacing w:before="131"/>
              <w:ind w:left="912" w:right="923"/>
              <w:jc w:val="center"/>
              <w:rPr>
                <w:sz w:val="24"/>
              </w:rPr>
            </w:pPr>
            <w:r>
              <w:rPr>
                <w:sz w:val="24"/>
              </w:rPr>
              <w:t>9,20</w:t>
            </w:r>
          </w:p>
        </w:tc>
      </w:tr>
      <w:tr>
        <w:trPr>
          <w:trHeight w:val="552" w:hRule="atLeast"/>
        </w:trPr>
        <w:tc>
          <w:tcPr>
            <w:tcW w:w="1153" w:type="dxa"/>
          </w:tcPr>
          <w:p>
            <w:pPr>
              <w:pStyle w:val="TableParagraph"/>
              <w:spacing w:before="131"/>
              <w:ind w:left="101" w:right="105"/>
              <w:jc w:val="center"/>
              <w:rPr>
                <w:sz w:val="24"/>
              </w:rPr>
            </w:pPr>
            <w:r>
              <w:rPr>
                <w:sz w:val="24"/>
              </w:rPr>
              <w:t>7.1.5</w:t>
            </w:r>
          </w:p>
        </w:tc>
        <w:tc>
          <w:tcPr>
            <w:tcW w:w="6531" w:type="dxa"/>
          </w:tcPr>
          <w:p>
            <w:pPr>
              <w:pStyle w:val="TableParagraph"/>
              <w:spacing w:line="268" w:lineRule="exact"/>
              <w:ind w:left="90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оздоровительных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мероприятий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получателей</w:t>
            </w:r>
          </w:p>
          <w:p>
            <w:pPr>
              <w:pStyle w:val="TableParagraph"/>
              <w:spacing w:line="261" w:lineRule="exact" w:before="3"/>
              <w:ind w:left="90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легкой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умеренной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степенью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когнитивной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дисфункции</w:t>
            </w:r>
          </w:p>
        </w:tc>
        <w:tc>
          <w:tcPr>
            <w:tcW w:w="2546" w:type="dxa"/>
          </w:tcPr>
          <w:p>
            <w:pPr>
              <w:pStyle w:val="TableParagraph"/>
              <w:spacing w:before="131"/>
              <w:ind w:left="912" w:right="918"/>
              <w:jc w:val="center"/>
              <w:rPr>
                <w:sz w:val="24"/>
              </w:rPr>
            </w:pPr>
            <w:r>
              <w:rPr>
                <w:sz w:val="24"/>
              </w:rPr>
              <w:t>39,00</w:t>
            </w:r>
          </w:p>
        </w:tc>
      </w:tr>
      <w:tr>
        <w:trPr>
          <w:trHeight w:val="551" w:hRule="atLeast"/>
        </w:trPr>
        <w:tc>
          <w:tcPr>
            <w:tcW w:w="1153" w:type="dxa"/>
          </w:tcPr>
          <w:p>
            <w:pPr>
              <w:pStyle w:val="TableParagraph"/>
              <w:spacing w:before="131"/>
              <w:ind w:left="101" w:right="105"/>
              <w:jc w:val="center"/>
              <w:rPr>
                <w:sz w:val="24"/>
              </w:rPr>
            </w:pPr>
            <w:r>
              <w:rPr>
                <w:sz w:val="24"/>
              </w:rPr>
              <w:t>7.1.6</w:t>
            </w:r>
          </w:p>
        </w:tc>
        <w:tc>
          <w:tcPr>
            <w:tcW w:w="6531" w:type="dxa"/>
          </w:tcPr>
          <w:p>
            <w:pPr>
              <w:pStyle w:val="TableParagraph"/>
              <w:spacing w:line="268" w:lineRule="exact"/>
              <w:ind w:left="90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медицинских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процедур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назначению</w:t>
            </w:r>
          </w:p>
          <w:p>
            <w:pPr>
              <w:pStyle w:val="TableParagraph"/>
              <w:spacing w:line="261" w:lineRule="exact" w:before="2"/>
              <w:ind w:left="90"/>
              <w:rPr>
                <w:sz w:val="24"/>
              </w:rPr>
            </w:pPr>
            <w:r>
              <w:rPr>
                <w:sz w:val="24"/>
              </w:rPr>
              <w:t>лечащего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врача</w:t>
            </w:r>
          </w:p>
        </w:tc>
        <w:tc>
          <w:tcPr>
            <w:tcW w:w="2546" w:type="dxa"/>
          </w:tcPr>
          <w:p>
            <w:pPr>
              <w:pStyle w:val="TableParagraph"/>
              <w:spacing w:before="131"/>
              <w:ind w:left="912" w:right="918"/>
              <w:jc w:val="center"/>
              <w:rPr>
                <w:sz w:val="24"/>
              </w:rPr>
            </w:pPr>
            <w:r>
              <w:rPr>
                <w:sz w:val="24"/>
              </w:rPr>
              <w:t>20,00</w:t>
            </w:r>
          </w:p>
        </w:tc>
      </w:tr>
      <w:tr>
        <w:trPr>
          <w:trHeight w:val="830" w:hRule="atLeast"/>
        </w:trPr>
        <w:tc>
          <w:tcPr>
            <w:tcW w:w="1153" w:type="dxa"/>
          </w:tcPr>
          <w:p>
            <w:pPr>
              <w:pStyle w:val="TableParagraph"/>
              <w:spacing w:before="5"/>
              <w:rPr>
                <w:b/>
                <w:sz w:val="23"/>
              </w:rPr>
            </w:pPr>
          </w:p>
          <w:p>
            <w:pPr>
              <w:pStyle w:val="TableParagraph"/>
              <w:ind w:left="101" w:right="105"/>
              <w:jc w:val="center"/>
              <w:rPr>
                <w:sz w:val="24"/>
              </w:rPr>
            </w:pPr>
            <w:r>
              <w:rPr>
                <w:sz w:val="24"/>
              </w:rPr>
              <w:t>7.1.7</w:t>
            </w:r>
          </w:p>
        </w:tc>
        <w:tc>
          <w:tcPr>
            <w:tcW w:w="6531" w:type="dxa"/>
          </w:tcPr>
          <w:p>
            <w:pPr>
              <w:pStyle w:val="TableParagraph"/>
              <w:spacing w:line="268" w:lineRule="exact"/>
              <w:ind w:left="90"/>
              <w:rPr>
                <w:sz w:val="24"/>
              </w:rPr>
            </w:pPr>
            <w:r>
              <w:rPr>
                <w:sz w:val="24"/>
              </w:rPr>
              <w:t>Содействие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проведении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реабилитационных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мероприятий</w:t>
            </w:r>
          </w:p>
          <w:p>
            <w:pPr>
              <w:pStyle w:val="TableParagraph"/>
              <w:spacing w:line="274" w:lineRule="exact"/>
              <w:ind w:left="90"/>
              <w:rPr>
                <w:sz w:val="24"/>
              </w:rPr>
            </w:pPr>
            <w:r>
              <w:rPr>
                <w:sz w:val="24"/>
              </w:rPr>
              <w:t>(медицинских,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социальных),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том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числе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инвалидов,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основании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индивидуальных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программ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реабилитации</w:t>
            </w:r>
          </w:p>
        </w:tc>
        <w:tc>
          <w:tcPr>
            <w:tcW w:w="2546" w:type="dxa"/>
          </w:tcPr>
          <w:p>
            <w:pPr>
              <w:pStyle w:val="TableParagraph"/>
              <w:spacing w:before="5"/>
              <w:rPr>
                <w:b/>
                <w:sz w:val="23"/>
              </w:rPr>
            </w:pPr>
          </w:p>
          <w:p>
            <w:pPr>
              <w:pStyle w:val="TableParagraph"/>
              <w:ind w:left="912" w:right="918"/>
              <w:jc w:val="center"/>
              <w:rPr>
                <w:sz w:val="24"/>
              </w:rPr>
            </w:pPr>
            <w:r>
              <w:rPr>
                <w:sz w:val="24"/>
              </w:rPr>
              <w:t>20,00</w:t>
            </w:r>
          </w:p>
        </w:tc>
      </w:tr>
    </w:tbl>
    <w:p>
      <w:pPr>
        <w:pStyle w:val="BodyText"/>
        <w:spacing w:before="8"/>
        <w:ind w:left="0"/>
        <w:jc w:val="left"/>
        <w:rPr>
          <w:b/>
          <w:sz w:val="20"/>
        </w:rPr>
      </w:pPr>
    </w:p>
    <w:p>
      <w:pPr>
        <w:spacing w:line="237" w:lineRule="auto" w:before="92"/>
        <w:ind w:left="1157" w:right="149" w:firstLine="8076"/>
        <w:jc w:val="left"/>
        <w:rPr>
          <w:b/>
          <w:sz w:val="24"/>
        </w:rPr>
      </w:pPr>
      <w:r>
        <w:rPr>
          <w:b/>
          <w:sz w:val="24"/>
        </w:rPr>
        <w:t>Приложение № 2</w:t>
      </w:r>
      <w:r>
        <w:rPr>
          <w:b/>
          <w:spacing w:val="-58"/>
          <w:sz w:val="24"/>
        </w:rPr>
        <w:t> </w:t>
      </w:r>
      <w:r>
        <w:rPr>
          <w:b/>
          <w:color w:val="000009"/>
          <w:sz w:val="24"/>
        </w:rPr>
        <w:t>Тарифы</w:t>
      </w:r>
      <w:r>
        <w:rPr>
          <w:b/>
          <w:color w:val="000009"/>
          <w:spacing w:val="-2"/>
          <w:sz w:val="24"/>
        </w:rPr>
        <w:t> </w:t>
      </w:r>
      <w:r>
        <w:rPr>
          <w:b/>
          <w:color w:val="000009"/>
          <w:sz w:val="24"/>
        </w:rPr>
        <w:t>на</w:t>
      </w:r>
      <w:r>
        <w:rPr>
          <w:b/>
          <w:color w:val="000009"/>
          <w:spacing w:val="-6"/>
          <w:sz w:val="24"/>
        </w:rPr>
        <w:t> </w:t>
      </w:r>
      <w:r>
        <w:rPr>
          <w:b/>
          <w:color w:val="000009"/>
          <w:sz w:val="24"/>
        </w:rPr>
        <w:t>дополнительные</w:t>
      </w:r>
      <w:r>
        <w:rPr>
          <w:b/>
          <w:color w:val="000009"/>
          <w:spacing w:val="-2"/>
          <w:sz w:val="24"/>
        </w:rPr>
        <w:t> </w:t>
      </w:r>
      <w:r>
        <w:rPr>
          <w:b/>
          <w:color w:val="000009"/>
          <w:sz w:val="24"/>
        </w:rPr>
        <w:t>социальные</w:t>
      </w:r>
      <w:r>
        <w:rPr>
          <w:b/>
          <w:color w:val="000009"/>
          <w:spacing w:val="-2"/>
          <w:sz w:val="24"/>
        </w:rPr>
        <w:t> </w:t>
      </w:r>
      <w:r>
        <w:rPr>
          <w:b/>
          <w:color w:val="000009"/>
          <w:sz w:val="24"/>
        </w:rPr>
        <w:t>услуги,</w:t>
      </w:r>
      <w:r>
        <w:rPr>
          <w:b/>
          <w:color w:val="000009"/>
          <w:spacing w:val="-4"/>
          <w:sz w:val="24"/>
        </w:rPr>
        <w:t> </w:t>
      </w:r>
      <w:r>
        <w:rPr>
          <w:b/>
          <w:color w:val="000009"/>
          <w:sz w:val="24"/>
        </w:rPr>
        <w:t>предоставляемые</w:t>
      </w:r>
      <w:r>
        <w:rPr>
          <w:b/>
          <w:color w:val="000009"/>
          <w:spacing w:val="-3"/>
          <w:sz w:val="24"/>
        </w:rPr>
        <w:t> </w:t>
      </w:r>
      <w:r>
        <w:rPr>
          <w:b/>
          <w:color w:val="000009"/>
          <w:sz w:val="24"/>
        </w:rPr>
        <w:t>гражданам</w:t>
      </w:r>
      <w:r>
        <w:rPr>
          <w:b/>
          <w:color w:val="000009"/>
          <w:spacing w:val="-2"/>
          <w:sz w:val="24"/>
        </w:rPr>
        <w:t> </w:t>
      </w:r>
      <w:r>
        <w:rPr>
          <w:b/>
          <w:color w:val="000009"/>
          <w:sz w:val="24"/>
        </w:rPr>
        <w:t>пожилого</w:t>
      </w:r>
    </w:p>
    <w:p>
      <w:pPr>
        <w:pStyle w:val="Heading1"/>
        <w:spacing w:line="237" w:lineRule="auto" w:before="5"/>
        <w:ind w:left="932" w:right="191"/>
      </w:pPr>
      <w:r>
        <w:rPr>
          <w:color w:val="000009"/>
        </w:rPr>
        <w:t>возраста и инвалидам, отделениями социального обслуживания центров социального</w:t>
      </w:r>
      <w:r>
        <w:rPr>
          <w:color w:val="000009"/>
          <w:spacing w:val="-58"/>
        </w:rPr>
        <w:t> </w:t>
      </w:r>
      <w:r>
        <w:rPr>
          <w:color w:val="000009"/>
        </w:rPr>
        <w:t>обслуживания населения</w:t>
      </w:r>
    </w:p>
    <w:p>
      <w:pPr>
        <w:spacing w:before="4"/>
        <w:ind w:left="936" w:right="189" w:firstLine="0"/>
        <w:jc w:val="center"/>
        <w:rPr>
          <w:b/>
          <w:sz w:val="24"/>
        </w:rPr>
      </w:pPr>
      <w:r>
        <w:rPr>
          <w:b/>
          <w:color w:val="000009"/>
          <w:sz w:val="24"/>
        </w:rPr>
        <w:t>(Приложение № 2 к решению совета народных депутатов Таштагольского муниципального</w:t>
      </w:r>
      <w:r>
        <w:rPr>
          <w:b/>
          <w:color w:val="000009"/>
          <w:spacing w:val="-57"/>
          <w:sz w:val="24"/>
        </w:rPr>
        <w:t> </w:t>
      </w:r>
      <w:r>
        <w:rPr>
          <w:b/>
          <w:color w:val="000009"/>
          <w:sz w:val="24"/>
        </w:rPr>
        <w:t>района</w:t>
      </w:r>
      <w:r>
        <w:rPr>
          <w:b/>
          <w:color w:val="000009"/>
          <w:spacing w:val="1"/>
          <w:sz w:val="24"/>
        </w:rPr>
        <w:t> </w:t>
      </w:r>
      <w:r>
        <w:rPr>
          <w:b/>
          <w:color w:val="000009"/>
          <w:sz w:val="24"/>
        </w:rPr>
        <w:t>от</w:t>
      </w:r>
      <w:r>
        <w:rPr>
          <w:b/>
          <w:color w:val="000009"/>
          <w:spacing w:val="4"/>
          <w:sz w:val="24"/>
        </w:rPr>
        <w:t> </w:t>
      </w:r>
      <w:r>
        <w:rPr>
          <w:b/>
          <w:color w:val="000009"/>
          <w:sz w:val="24"/>
        </w:rPr>
        <w:t>16</w:t>
      </w:r>
      <w:r>
        <w:rPr>
          <w:b/>
          <w:color w:val="000009"/>
          <w:spacing w:val="-3"/>
          <w:sz w:val="24"/>
        </w:rPr>
        <w:t> </w:t>
      </w:r>
      <w:r>
        <w:rPr>
          <w:b/>
          <w:color w:val="000009"/>
          <w:sz w:val="24"/>
        </w:rPr>
        <w:t>апреля</w:t>
      </w:r>
      <w:r>
        <w:rPr>
          <w:b/>
          <w:color w:val="000009"/>
          <w:spacing w:val="1"/>
          <w:sz w:val="24"/>
        </w:rPr>
        <w:t> </w:t>
      </w:r>
      <w:r>
        <w:rPr>
          <w:b/>
          <w:color w:val="000009"/>
          <w:sz w:val="24"/>
        </w:rPr>
        <w:t>2019г.</w:t>
      </w:r>
      <w:r>
        <w:rPr>
          <w:b/>
          <w:color w:val="000009"/>
          <w:spacing w:val="4"/>
          <w:sz w:val="24"/>
        </w:rPr>
        <w:t> </w:t>
      </w:r>
      <w:r>
        <w:rPr>
          <w:b/>
          <w:color w:val="000009"/>
          <w:sz w:val="24"/>
        </w:rPr>
        <w:t>№</w:t>
      </w:r>
      <w:r>
        <w:rPr>
          <w:b/>
          <w:color w:val="000009"/>
          <w:spacing w:val="-4"/>
          <w:sz w:val="24"/>
        </w:rPr>
        <w:t> </w:t>
      </w:r>
      <w:r>
        <w:rPr>
          <w:b/>
          <w:color w:val="000009"/>
          <w:sz w:val="24"/>
        </w:rPr>
        <w:t>55-рр)</w:t>
      </w:r>
    </w:p>
    <w:p>
      <w:pPr>
        <w:pStyle w:val="BodyText"/>
        <w:ind w:left="0"/>
        <w:jc w:val="left"/>
        <w:rPr>
          <w:b/>
          <w:sz w:val="20"/>
        </w:rPr>
      </w:pPr>
    </w:p>
    <w:p>
      <w:pPr>
        <w:pStyle w:val="BodyText"/>
        <w:ind w:left="0"/>
        <w:jc w:val="left"/>
        <w:rPr>
          <w:b/>
          <w:sz w:val="20"/>
        </w:rPr>
      </w:pPr>
    </w:p>
    <w:p>
      <w:pPr>
        <w:pStyle w:val="BodyText"/>
        <w:spacing w:before="3"/>
        <w:ind w:left="0"/>
        <w:jc w:val="left"/>
        <w:rPr>
          <w:b/>
          <w:sz w:val="16"/>
        </w:rPr>
      </w:pPr>
    </w:p>
    <w:tbl>
      <w:tblPr>
        <w:tblW w:w="0" w:type="auto"/>
        <w:jc w:val="left"/>
        <w:tblInd w:w="937" w:type="dxa"/>
        <w:tblBorders>
          <w:top w:val="single" w:sz="8" w:space="0" w:color="000009"/>
          <w:left w:val="single" w:sz="8" w:space="0" w:color="000009"/>
          <w:bottom w:val="single" w:sz="8" w:space="0" w:color="000009"/>
          <w:right w:val="single" w:sz="8" w:space="0" w:color="000009"/>
          <w:insideH w:val="single" w:sz="8" w:space="0" w:color="000009"/>
          <w:insideV w:val="single" w:sz="8" w:space="0" w:color="000009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52"/>
        <w:gridCol w:w="5042"/>
        <w:gridCol w:w="1738"/>
        <w:gridCol w:w="2382"/>
      </w:tblGrid>
      <w:tr>
        <w:trPr>
          <w:trHeight w:val="830" w:hRule="atLeast"/>
        </w:trPr>
        <w:tc>
          <w:tcPr>
            <w:tcW w:w="1052" w:type="dxa"/>
            <w:tcBorders>
              <w:bottom w:val="single" w:sz="4" w:space="0" w:color="000009"/>
              <w:right w:val="single" w:sz="4" w:space="0" w:color="000009"/>
            </w:tcBorders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3"/>
              <w:rPr>
                <w:b/>
                <w:sz w:val="21"/>
              </w:rPr>
            </w:pPr>
          </w:p>
          <w:p>
            <w:pPr>
              <w:pStyle w:val="TableParagraph"/>
              <w:spacing w:line="266" w:lineRule="exact"/>
              <w:ind w:left="244"/>
              <w:rPr>
                <w:sz w:val="24"/>
              </w:rPr>
            </w:pPr>
            <w:r>
              <w:rPr>
                <w:sz w:val="24"/>
              </w:rPr>
              <w:t>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п/п</w:t>
            </w:r>
          </w:p>
        </w:tc>
        <w:tc>
          <w:tcPr>
            <w:tcW w:w="5042" w:type="dxa"/>
            <w:tcBorders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>
            <w:pPr>
              <w:pStyle w:val="TableParagraph"/>
              <w:spacing w:before="5"/>
              <w:rPr>
                <w:b/>
                <w:sz w:val="23"/>
              </w:rPr>
            </w:pPr>
          </w:p>
          <w:p>
            <w:pPr>
              <w:pStyle w:val="TableParagraph"/>
              <w:ind w:left="767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социальной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услуги</w:t>
            </w:r>
          </w:p>
        </w:tc>
        <w:tc>
          <w:tcPr>
            <w:tcW w:w="1738" w:type="dxa"/>
            <w:tcBorders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>
            <w:pPr>
              <w:pStyle w:val="TableParagraph"/>
              <w:spacing w:line="268" w:lineRule="exact"/>
              <w:ind w:left="416" w:hanging="207"/>
              <w:rPr>
                <w:sz w:val="24"/>
              </w:rPr>
            </w:pPr>
            <w:r>
              <w:rPr>
                <w:sz w:val="24"/>
              </w:rPr>
              <w:t>объем работ,</w:t>
            </w:r>
          </w:p>
          <w:p>
            <w:pPr>
              <w:pStyle w:val="TableParagraph"/>
              <w:spacing w:line="274" w:lineRule="exact"/>
              <w:ind w:left="330" w:right="302" w:firstLine="86"/>
              <w:rPr>
                <w:sz w:val="24"/>
              </w:rPr>
            </w:pPr>
            <w:r>
              <w:rPr>
                <w:sz w:val="24"/>
              </w:rPr>
              <w:t>единицы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измерения</w:t>
            </w:r>
          </w:p>
        </w:tc>
        <w:tc>
          <w:tcPr>
            <w:tcW w:w="2382" w:type="dxa"/>
            <w:tcBorders>
              <w:left w:val="single" w:sz="4" w:space="0" w:color="000009"/>
              <w:bottom w:val="single" w:sz="4" w:space="0" w:color="000009"/>
            </w:tcBorders>
          </w:tcPr>
          <w:p>
            <w:pPr>
              <w:pStyle w:val="TableParagraph"/>
              <w:spacing w:line="268" w:lineRule="exact"/>
              <w:ind w:left="160" w:right="143"/>
              <w:jc w:val="center"/>
              <w:rPr>
                <w:sz w:val="24"/>
              </w:rPr>
            </w:pPr>
            <w:r>
              <w:rPr>
                <w:sz w:val="24"/>
              </w:rPr>
              <w:t>Стоимость за</w:t>
            </w:r>
          </w:p>
          <w:p>
            <w:pPr>
              <w:pStyle w:val="TableParagraph"/>
              <w:spacing w:line="274" w:lineRule="exact"/>
              <w:ind w:left="162" w:right="143"/>
              <w:jc w:val="center"/>
              <w:rPr>
                <w:sz w:val="24"/>
              </w:rPr>
            </w:pPr>
            <w:r>
              <w:rPr>
                <w:sz w:val="24"/>
              </w:rPr>
              <w:t>единицу измерения,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руб.</w:t>
            </w:r>
          </w:p>
        </w:tc>
      </w:tr>
      <w:tr>
        <w:trPr>
          <w:trHeight w:val="273" w:hRule="atLeast"/>
        </w:trPr>
        <w:tc>
          <w:tcPr>
            <w:tcW w:w="1052" w:type="dxa"/>
            <w:tcBorders>
              <w:top w:val="single" w:sz="4" w:space="0" w:color="000009"/>
              <w:bottom w:val="single" w:sz="4" w:space="0" w:color="000009"/>
              <w:right w:val="single" w:sz="4" w:space="0" w:color="000009"/>
            </w:tcBorders>
          </w:tcPr>
          <w:p>
            <w:pPr>
              <w:pStyle w:val="TableParagraph"/>
              <w:spacing w:line="253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042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>
            <w:pPr>
              <w:pStyle w:val="TableParagraph"/>
              <w:spacing w:line="253" w:lineRule="exact"/>
              <w:ind w:left="82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38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>
            <w:pPr>
              <w:pStyle w:val="TableParagraph"/>
              <w:spacing w:line="253" w:lineRule="exact"/>
              <w:ind w:left="3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382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</w:tcBorders>
          </w:tcPr>
          <w:p>
            <w:pPr>
              <w:pStyle w:val="TableParagraph"/>
              <w:spacing w:line="253" w:lineRule="exact"/>
              <w:ind w:right="603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>
        <w:trPr>
          <w:trHeight w:val="278" w:hRule="atLeast"/>
        </w:trPr>
        <w:tc>
          <w:tcPr>
            <w:tcW w:w="1052" w:type="dxa"/>
            <w:tcBorders>
              <w:top w:val="single" w:sz="4" w:space="0" w:color="000009"/>
              <w:bottom w:val="single" w:sz="4" w:space="0" w:color="000009"/>
              <w:right w:val="single" w:sz="4" w:space="0" w:color="000009"/>
            </w:tcBorders>
          </w:tcPr>
          <w:p>
            <w:pPr>
              <w:pStyle w:val="TableParagraph"/>
              <w:spacing w:line="258" w:lineRule="exact"/>
              <w:ind w:left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5042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>
            <w:pPr>
              <w:pStyle w:val="TableParagraph"/>
              <w:spacing w:line="258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Социально-бытовые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услуги</w:t>
            </w:r>
          </w:p>
        </w:tc>
        <w:tc>
          <w:tcPr>
            <w:tcW w:w="1738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382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825" w:hRule="atLeast"/>
        </w:trPr>
        <w:tc>
          <w:tcPr>
            <w:tcW w:w="1052" w:type="dxa"/>
            <w:tcBorders>
              <w:top w:val="single" w:sz="4" w:space="0" w:color="000009"/>
              <w:bottom w:val="single" w:sz="4" w:space="0" w:color="000009"/>
              <w:right w:val="single" w:sz="4" w:space="0" w:color="000009"/>
            </w:tcBorders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3"/>
              <w:rPr>
                <w:b/>
                <w:sz w:val="21"/>
              </w:rPr>
            </w:pPr>
          </w:p>
          <w:p>
            <w:pPr>
              <w:pStyle w:val="TableParagraph"/>
              <w:spacing w:line="261" w:lineRule="exact"/>
              <w:ind w:left="259" w:right="246"/>
              <w:jc w:val="center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5042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>
            <w:pPr>
              <w:pStyle w:val="TableParagraph"/>
              <w:tabs>
                <w:tab w:pos="1078" w:val="left" w:leader="none"/>
                <w:tab w:pos="2556" w:val="left" w:leader="none"/>
                <w:tab w:pos="3997" w:val="left" w:leader="none"/>
              </w:tabs>
              <w:spacing w:line="237" w:lineRule="auto"/>
              <w:ind w:left="109" w:right="92"/>
              <w:rPr>
                <w:sz w:val="24"/>
              </w:rPr>
            </w:pPr>
            <w:r>
              <w:rPr>
                <w:sz w:val="24"/>
              </w:rPr>
              <w:t>Содействие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(поиск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работника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выполнения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работ,</w:t>
              <w:tab/>
              <w:t>подготовка</w:t>
              <w:tab/>
              <w:t>инвентаря,</w:t>
              <w:tab/>
            </w:r>
            <w:r>
              <w:rPr>
                <w:spacing w:val="-1"/>
                <w:sz w:val="24"/>
              </w:rPr>
              <w:t>контроль</w:t>
            </w:r>
          </w:p>
          <w:p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выполняемых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работ):</w:t>
            </w:r>
          </w:p>
        </w:tc>
        <w:tc>
          <w:tcPr>
            <w:tcW w:w="1738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382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278" w:hRule="atLeast"/>
        </w:trPr>
        <w:tc>
          <w:tcPr>
            <w:tcW w:w="1052" w:type="dxa"/>
            <w:tcBorders>
              <w:top w:val="single" w:sz="4" w:space="0" w:color="000009"/>
              <w:bottom w:val="single" w:sz="4" w:space="0" w:color="000009"/>
              <w:right w:val="single" w:sz="4" w:space="0" w:color="000009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042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Колка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дров</w:t>
            </w:r>
          </w:p>
        </w:tc>
        <w:tc>
          <w:tcPr>
            <w:tcW w:w="1738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>
            <w:pPr>
              <w:pStyle w:val="TableParagraph"/>
              <w:spacing w:line="258" w:lineRule="exact"/>
              <w:ind w:left="202" w:right="196"/>
              <w:jc w:val="center"/>
              <w:rPr>
                <w:sz w:val="24"/>
              </w:rPr>
            </w:pPr>
            <w:r>
              <w:rPr>
                <w:sz w:val="24"/>
              </w:rPr>
              <w:t>1 заказ</w:t>
            </w:r>
          </w:p>
        </w:tc>
        <w:tc>
          <w:tcPr>
            <w:tcW w:w="2382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</w:tcBorders>
          </w:tcPr>
          <w:p>
            <w:pPr>
              <w:pStyle w:val="TableParagraph"/>
              <w:spacing w:line="258" w:lineRule="exact"/>
              <w:ind w:right="901"/>
              <w:jc w:val="right"/>
              <w:rPr>
                <w:sz w:val="24"/>
              </w:rPr>
            </w:pPr>
            <w:r>
              <w:rPr>
                <w:sz w:val="24"/>
              </w:rPr>
              <w:t>27,60</w:t>
            </w:r>
          </w:p>
        </w:tc>
      </w:tr>
      <w:tr>
        <w:trPr>
          <w:trHeight w:val="273" w:hRule="atLeast"/>
        </w:trPr>
        <w:tc>
          <w:tcPr>
            <w:tcW w:w="1052" w:type="dxa"/>
            <w:tcBorders>
              <w:top w:val="single" w:sz="4" w:space="0" w:color="000009"/>
              <w:bottom w:val="single" w:sz="4" w:space="0" w:color="000009"/>
              <w:right w:val="single" w:sz="4" w:space="0" w:color="000009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042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2. Колка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угля, в том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числе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смерзшегося</w:t>
            </w:r>
          </w:p>
        </w:tc>
        <w:tc>
          <w:tcPr>
            <w:tcW w:w="1738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>
            <w:pPr>
              <w:pStyle w:val="TableParagraph"/>
              <w:spacing w:line="253" w:lineRule="exact"/>
              <w:ind w:left="202" w:right="196"/>
              <w:jc w:val="center"/>
              <w:rPr>
                <w:sz w:val="24"/>
              </w:rPr>
            </w:pPr>
            <w:r>
              <w:rPr>
                <w:sz w:val="24"/>
              </w:rPr>
              <w:t>1 заказ</w:t>
            </w:r>
          </w:p>
        </w:tc>
        <w:tc>
          <w:tcPr>
            <w:tcW w:w="2382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</w:tcBorders>
          </w:tcPr>
          <w:p>
            <w:pPr>
              <w:pStyle w:val="TableParagraph"/>
              <w:spacing w:line="253" w:lineRule="exact"/>
              <w:ind w:right="901"/>
              <w:jc w:val="right"/>
              <w:rPr>
                <w:sz w:val="24"/>
              </w:rPr>
            </w:pPr>
            <w:r>
              <w:rPr>
                <w:sz w:val="24"/>
              </w:rPr>
              <w:t>27,60</w:t>
            </w:r>
          </w:p>
        </w:tc>
      </w:tr>
      <w:tr>
        <w:trPr>
          <w:trHeight w:val="278" w:hRule="atLeast"/>
        </w:trPr>
        <w:tc>
          <w:tcPr>
            <w:tcW w:w="1052" w:type="dxa"/>
            <w:tcBorders>
              <w:top w:val="single" w:sz="4" w:space="0" w:color="000009"/>
              <w:bottom w:val="single" w:sz="4" w:space="0" w:color="000009"/>
              <w:right w:val="single" w:sz="4" w:space="0" w:color="000009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042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3. Распиловка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дров</w:t>
            </w:r>
          </w:p>
        </w:tc>
        <w:tc>
          <w:tcPr>
            <w:tcW w:w="1738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>
            <w:pPr>
              <w:pStyle w:val="TableParagraph"/>
              <w:spacing w:line="258" w:lineRule="exact"/>
              <w:ind w:left="202" w:right="196"/>
              <w:jc w:val="center"/>
              <w:rPr>
                <w:sz w:val="24"/>
              </w:rPr>
            </w:pPr>
            <w:r>
              <w:rPr>
                <w:sz w:val="24"/>
              </w:rPr>
              <w:t>1 заказ</w:t>
            </w:r>
          </w:p>
        </w:tc>
        <w:tc>
          <w:tcPr>
            <w:tcW w:w="2382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</w:tcBorders>
          </w:tcPr>
          <w:p>
            <w:pPr>
              <w:pStyle w:val="TableParagraph"/>
              <w:spacing w:line="258" w:lineRule="exact"/>
              <w:ind w:right="901"/>
              <w:jc w:val="right"/>
              <w:rPr>
                <w:sz w:val="24"/>
              </w:rPr>
            </w:pPr>
            <w:r>
              <w:rPr>
                <w:sz w:val="24"/>
              </w:rPr>
              <w:t>27,60</w:t>
            </w:r>
          </w:p>
        </w:tc>
      </w:tr>
      <w:tr>
        <w:trPr>
          <w:trHeight w:val="277" w:hRule="atLeast"/>
        </w:trPr>
        <w:tc>
          <w:tcPr>
            <w:tcW w:w="1052" w:type="dxa"/>
            <w:tcBorders>
              <w:top w:val="single" w:sz="4" w:space="0" w:color="000009"/>
              <w:bottom w:val="single" w:sz="4" w:space="0" w:color="000009"/>
              <w:right w:val="single" w:sz="4" w:space="0" w:color="000009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042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Складирование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угля</w:t>
            </w:r>
          </w:p>
        </w:tc>
        <w:tc>
          <w:tcPr>
            <w:tcW w:w="1738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>
            <w:pPr>
              <w:pStyle w:val="TableParagraph"/>
              <w:spacing w:line="258" w:lineRule="exact"/>
              <w:ind w:left="202" w:right="196"/>
              <w:jc w:val="center"/>
              <w:rPr>
                <w:sz w:val="24"/>
              </w:rPr>
            </w:pPr>
            <w:r>
              <w:rPr>
                <w:sz w:val="24"/>
              </w:rPr>
              <w:t>1 заказ</w:t>
            </w:r>
          </w:p>
        </w:tc>
        <w:tc>
          <w:tcPr>
            <w:tcW w:w="2382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</w:tcBorders>
          </w:tcPr>
          <w:p>
            <w:pPr>
              <w:pStyle w:val="TableParagraph"/>
              <w:spacing w:line="258" w:lineRule="exact"/>
              <w:ind w:right="901"/>
              <w:jc w:val="right"/>
              <w:rPr>
                <w:sz w:val="24"/>
              </w:rPr>
            </w:pPr>
            <w:r>
              <w:rPr>
                <w:sz w:val="24"/>
              </w:rPr>
              <w:t>27,60</w:t>
            </w:r>
          </w:p>
        </w:tc>
      </w:tr>
      <w:tr>
        <w:trPr>
          <w:trHeight w:val="551" w:hRule="atLeast"/>
        </w:trPr>
        <w:tc>
          <w:tcPr>
            <w:tcW w:w="1052" w:type="dxa"/>
            <w:tcBorders>
              <w:top w:val="single" w:sz="4" w:space="0" w:color="000009"/>
              <w:bottom w:val="single" w:sz="4" w:space="0" w:color="000009"/>
              <w:right w:val="single" w:sz="4" w:space="0" w:color="000009"/>
            </w:tcBorders>
          </w:tcPr>
          <w:p>
            <w:pPr>
              <w:pStyle w:val="TableParagraph"/>
              <w:rPr>
                <w:b/>
                <w:sz w:val="23"/>
              </w:rPr>
            </w:pPr>
          </w:p>
          <w:p>
            <w:pPr>
              <w:pStyle w:val="TableParagraph"/>
              <w:spacing w:line="266" w:lineRule="exact" w:before="1"/>
              <w:ind w:left="259" w:right="246"/>
              <w:jc w:val="center"/>
              <w:rPr>
                <w:sz w:val="24"/>
              </w:rPr>
            </w:pPr>
            <w:r>
              <w:rPr>
                <w:sz w:val="24"/>
              </w:rPr>
              <w:t>1.2</w:t>
            </w:r>
          </w:p>
        </w:tc>
        <w:tc>
          <w:tcPr>
            <w:tcW w:w="5042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Переноска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дров</w:t>
            </w:r>
            <w:r>
              <w:rPr>
                <w:spacing w:val="50"/>
                <w:sz w:val="24"/>
              </w:rPr>
              <w:t> </w:t>
            </w:r>
            <w:r>
              <w:rPr>
                <w:sz w:val="24"/>
              </w:rPr>
              <w:t>от</w:t>
            </w:r>
            <w:r>
              <w:rPr>
                <w:spacing w:val="47"/>
                <w:sz w:val="24"/>
              </w:rPr>
              <w:t> </w:t>
            </w:r>
            <w:r>
              <w:rPr>
                <w:sz w:val="24"/>
              </w:rPr>
              <w:t>места</w:t>
            </w:r>
            <w:r>
              <w:rPr>
                <w:spacing w:val="52"/>
                <w:sz w:val="24"/>
              </w:rPr>
              <w:t> </w:t>
            </w:r>
            <w:r>
              <w:rPr>
                <w:sz w:val="24"/>
              </w:rPr>
              <w:t>выгрузки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51"/>
                <w:sz w:val="24"/>
              </w:rPr>
              <w:t> </w:t>
            </w:r>
            <w:r>
              <w:rPr>
                <w:sz w:val="24"/>
              </w:rPr>
              <w:t>места</w:t>
            </w:r>
          </w:p>
          <w:p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складирования</w:t>
            </w:r>
          </w:p>
        </w:tc>
        <w:tc>
          <w:tcPr>
            <w:tcW w:w="1738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>
            <w:pPr>
              <w:pStyle w:val="TableParagraph"/>
              <w:rPr>
                <w:b/>
                <w:sz w:val="23"/>
              </w:rPr>
            </w:pPr>
          </w:p>
          <w:p>
            <w:pPr>
              <w:pStyle w:val="TableParagraph"/>
              <w:spacing w:line="266" w:lineRule="exact" w:before="1"/>
              <w:ind w:left="208" w:right="19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м3</w:t>
            </w:r>
          </w:p>
        </w:tc>
        <w:tc>
          <w:tcPr>
            <w:tcW w:w="2382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</w:tcBorders>
          </w:tcPr>
          <w:p>
            <w:pPr>
              <w:pStyle w:val="TableParagraph"/>
              <w:rPr>
                <w:b/>
                <w:sz w:val="23"/>
              </w:rPr>
            </w:pPr>
          </w:p>
          <w:p>
            <w:pPr>
              <w:pStyle w:val="TableParagraph"/>
              <w:spacing w:line="266" w:lineRule="exact" w:before="1"/>
              <w:ind w:right="901"/>
              <w:jc w:val="right"/>
              <w:rPr>
                <w:sz w:val="24"/>
              </w:rPr>
            </w:pPr>
            <w:r>
              <w:rPr>
                <w:sz w:val="24"/>
              </w:rPr>
              <w:t>18,44</w:t>
            </w:r>
          </w:p>
        </w:tc>
      </w:tr>
      <w:tr>
        <w:trPr>
          <w:trHeight w:val="273" w:hRule="atLeast"/>
        </w:trPr>
        <w:tc>
          <w:tcPr>
            <w:tcW w:w="1052" w:type="dxa"/>
            <w:tcBorders>
              <w:top w:val="single" w:sz="4" w:space="0" w:color="000009"/>
              <w:bottom w:val="single" w:sz="4" w:space="0" w:color="000009"/>
              <w:right w:val="single" w:sz="4" w:space="0" w:color="000009"/>
            </w:tcBorders>
          </w:tcPr>
          <w:p>
            <w:pPr>
              <w:pStyle w:val="TableParagraph"/>
              <w:spacing w:line="254" w:lineRule="exact"/>
              <w:ind w:left="259" w:right="246"/>
              <w:jc w:val="center"/>
              <w:rPr>
                <w:sz w:val="24"/>
              </w:rPr>
            </w:pPr>
            <w:r>
              <w:rPr>
                <w:sz w:val="24"/>
              </w:rPr>
              <w:t>1.3</w:t>
            </w:r>
          </w:p>
        </w:tc>
        <w:tc>
          <w:tcPr>
            <w:tcW w:w="5042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Укладка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дров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поленницу</w:t>
            </w:r>
          </w:p>
        </w:tc>
        <w:tc>
          <w:tcPr>
            <w:tcW w:w="1738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>
            <w:pPr>
              <w:pStyle w:val="TableParagraph"/>
              <w:spacing w:line="254" w:lineRule="exact"/>
              <w:ind w:left="208" w:right="19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м3</w:t>
            </w:r>
          </w:p>
        </w:tc>
        <w:tc>
          <w:tcPr>
            <w:tcW w:w="2382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</w:tcBorders>
          </w:tcPr>
          <w:p>
            <w:pPr>
              <w:pStyle w:val="TableParagraph"/>
              <w:spacing w:line="254" w:lineRule="exact"/>
              <w:ind w:right="901"/>
              <w:jc w:val="right"/>
              <w:rPr>
                <w:sz w:val="24"/>
              </w:rPr>
            </w:pPr>
            <w:r>
              <w:rPr>
                <w:sz w:val="24"/>
              </w:rPr>
              <w:t>18,44</w:t>
            </w:r>
          </w:p>
        </w:tc>
      </w:tr>
      <w:tr>
        <w:trPr>
          <w:trHeight w:val="830" w:hRule="atLeast"/>
        </w:trPr>
        <w:tc>
          <w:tcPr>
            <w:tcW w:w="1052" w:type="dxa"/>
            <w:tcBorders>
              <w:top w:val="single" w:sz="4" w:space="0" w:color="000009"/>
              <w:bottom w:val="single" w:sz="4" w:space="0" w:color="000009"/>
              <w:right w:val="single" w:sz="4" w:space="0" w:color="000009"/>
            </w:tcBorders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3"/>
              <w:rPr>
                <w:b/>
                <w:sz w:val="21"/>
              </w:rPr>
            </w:pPr>
          </w:p>
          <w:p>
            <w:pPr>
              <w:pStyle w:val="TableParagraph"/>
              <w:spacing w:line="266" w:lineRule="exact"/>
              <w:ind w:left="259" w:right="246"/>
              <w:jc w:val="center"/>
              <w:rPr>
                <w:sz w:val="24"/>
              </w:rPr>
            </w:pPr>
            <w:r>
              <w:rPr>
                <w:sz w:val="24"/>
              </w:rPr>
              <w:t>1.4</w:t>
            </w:r>
          </w:p>
        </w:tc>
        <w:tc>
          <w:tcPr>
            <w:tcW w:w="5042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Доставка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воды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(более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30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литров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неделю)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до</w:t>
            </w:r>
          </w:p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500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м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либо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ближайшей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водозаборной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колонки</w:t>
            </w:r>
          </w:p>
        </w:tc>
        <w:tc>
          <w:tcPr>
            <w:tcW w:w="1738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>
            <w:pPr>
              <w:pStyle w:val="TableParagraph"/>
              <w:spacing w:before="5"/>
              <w:rPr>
                <w:b/>
                <w:sz w:val="23"/>
              </w:rPr>
            </w:pPr>
          </w:p>
          <w:p>
            <w:pPr>
              <w:pStyle w:val="TableParagraph"/>
              <w:spacing w:line="275" w:lineRule="exact"/>
              <w:ind w:left="488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ведро</w:t>
            </w:r>
          </w:p>
          <w:p>
            <w:pPr>
              <w:pStyle w:val="TableParagraph"/>
              <w:spacing w:line="265" w:lineRule="exact"/>
              <w:ind w:left="527"/>
              <w:rPr>
                <w:sz w:val="24"/>
              </w:rPr>
            </w:pPr>
            <w:r>
              <w:rPr>
                <w:sz w:val="24"/>
              </w:rPr>
              <w:t>(10 Л.)</w:t>
            </w:r>
          </w:p>
        </w:tc>
        <w:tc>
          <w:tcPr>
            <w:tcW w:w="2382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</w:tcBorders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3"/>
              <w:rPr>
                <w:b/>
                <w:sz w:val="21"/>
              </w:rPr>
            </w:pPr>
          </w:p>
          <w:p>
            <w:pPr>
              <w:pStyle w:val="TableParagraph"/>
              <w:spacing w:line="266" w:lineRule="exact"/>
              <w:ind w:right="958"/>
              <w:jc w:val="right"/>
              <w:rPr>
                <w:sz w:val="24"/>
              </w:rPr>
            </w:pPr>
            <w:r>
              <w:rPr>
                <w:sz w:val="24"/>
              </w:rPr>
              <w:t>6,46</w:t>
            </w:r>
          </w:p>
        </w:tc>
      </w:tr>
      <w:tr>
        <w:trPr>
          <w:trHeight w:val="825" w:hRule="atLeast"/>
        </w:trPr>
        <w:tc>
          <w:tcPr>
            <w:tcW w:w="1052" w:type="dxa"/>
            <w:tcBorders>
              <w:top w:val="single" w:sz="4" w:space="0" w:color="000009"/>
              <w:bottom w:val="single" w:sz="4" w:space="0" w:color="000009"/>
              <w:right w:val="single" w:sz="4" w:space="0" w:color="000009"/>
            </w:tcBorders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3"/>
              <w:rPr>
                <w:b/>
                <w:sz w:val="21"/>
              </w:rPr>
            </w:pPr>
          </w:p>
          <w:p>
            <w:pPr>
              <w:pStyle w:val="TableParagraph"/>
              <w:spacing w:line="261" w:lineRule="exact"/>
              <w:ind w:left="259" w:right="246"/>
              <w:jc w:val="center"/>
              <w:rPr>
                <w:sz w:val="24"/>
              </w:rPr>
            </w:pPr>
            <w:r>
              <w:rPr>
                <w:sz w:val="24"/>
              </w:rPr>
              <w:t>1.5</w:t>
            </w:r>
          </w:p>
        </w:tc>
        <w:tc>
          <w:tcPr>
            <w:tcW w:w="5042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>
            <w:pPr>
              <w:pStyle w:val="TableParagraph"/>
              <w:tabs>
                <w:tab w:pos="2235" w:val="left" w:leader="none"/>
                <w:tab w:pos="2984" w:val="left" w:leader="none"/>
                <w:tab w:pos="4313" w:val="left" w:leader="none"/>
              </w:tabs>
              <w:spacing w:line="237" w:lineRule="auto"/>
              <w:ind w:left="109" w:right="93"/>
              <w:rPr>
                <w:sz w:val="24"/>
              </w:rPr>
            </w:pPr>
            <w:r>
              <w:rPr>
                <w:sz w:val="24"/>
              </w:rPr>
              <w:t>Уборка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снега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прохожей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части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(для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граждан,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проживающих</w:t>
              <w:tab/>
              <w:t>в</w:t>
              <w:tab/>
              <w:t>жилых</w:t>
              <w:tab/>
            </w:r>
            <w:r>
              <w:rPr>
                <w:spacing w:val="-1"/>
                <w:sz w:val="24"/>
              </w:rPr>
              <w:t>домах</w:t>
            </w:r>
          </w:p>
          <w:p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индивидуального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жилищного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фонда)</w:t>
            </w:r>
          </w:p>
        </w:tc>
        <w:tc>
          <w:tcPr>
            <w:tcW w:w="1738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>
            <w:pPr>
              <w:pStyle w:val="TableParagraph"/>
              <w:rPr>
                <w:b/>
                <w:sz w:val="23"/>
              </w:rPr>
            </w:pPr>
          </w:p>
          <w:p>
            <w:pPr>
              <w:pStyle w:val="TableParagraph"/>
              <w:spacing w:before="1"/>
              <w:ind w:left="207" w:right="19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раз</w:t>
            </w:r>
          </w:p>
          <w:p>
            <w:pPr>
              <w:pStyle w:val="TableParagraph"/>
              <w:spacing w:line="261" w:lineRule="exact" w:before="2"/>
              <w:ind w:left="205" w:right="196"/>
              <w:jc w:val="center"/>
              <w:rPr>
                <w:sz w:val="24"/>
              </w:rPr>
            </w:pPr>
            <w:r>
              <w:rPr>
                <w:sz w:val="24"/>
              </w:rPr>
              <w:t>(до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30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мин)</w:t>
            </w:r>
          </w:p>
        </w:tc>
        <w:tc>
          <w:tcPr>
            <w:tcW w:w="2382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</w:tcBorders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3"/>
              <w:rPr>
                <w:b/>
                <w:sz w:val="21"/>
              </w:rPr>
            </w:pPr>
          </w:p>
          <w:p>
            <w:pPr>
              <w:pStyle w:val="TableParagraph"/>
              <w:spacing w:line="261" w:lineRule="exact"/>
              <w:ind w:right="901"/>
              <w:jc w:val="right"/>
              <w:rPr>
                <w:sz w:val="24"/>
              </w:rPr>
            </w:pPr>
            <w:r>
              <w:rPr>
                <w:sz w:val="24"/>
              </w:rPr>
              <w:t>40,80</w:t>
            </w:r>
          </w:p>
        </w:tc>
      </w:tr>
      <w:tr>
        <w:trPr>
          <w:trHeight w:val="277" w:hRule="atLeast"/>
        </w:trPr>
        <w:tc>
          <w:tcPr>
            <w:tcW w:w="1052" w:type="dxa"/>
            <w:tcBorders>
              <w:top w:val="single" w:sz="4" w:space="0" w:color="000009"/>
              <w:bottom w:val="single" w:sz="4" w:space="0" w:color="000009"/>
              <w:right w:val="single" w:sz="4" w:space="0" w:color="000009"/>
            </w:tcBorders>
          </w:tcPr>
          <w:p>
            <w:pPr>
              <w:pStyle w:val="TableParagraph"/>
              <w:spacing w:line="258" w:lineRule="exact"/>
              <w:ind w:left="259" w:right="246"/>
              <w:jc w:val="center"/>
              <w:rPr>
                <w:sz w:val="24"/>
              </w:rPr>
            </w:pPr>
            <w:r>
              <w:rPr>
                <w:sz w:val="24"/>
              </w:rPr>
              <w:t>1.6</w:t>
            </w:r>
          </w:p>
        </w:tc>
        <w:tc>
          <w:tcPr>
            <w:tcW w:w="5042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Колка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льда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прохожей части</w:t>
            </w:r>
          </w:p>
        </w:tc>
        <w:tc>
          <w:tcPr>
            <w:tcW w:w="1738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>
            <w:pPr>
              <w:pStyle w:val="TableParagraph"/>
              <w:spacing w:line="258" w:lineRule="exact"/>
              <w:ind w:left="208" w:right="19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м2</w:t>
            </w:r>
          </w:p>
        </w:tc>
        <w:tc>
          <w:tcPr>
            <w:tcW w:w="2382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</w:tcBorders>
          </w:tcPr>
          <w:p>
            <w:pPr>
              <w:pStyle w:val="TableParagraph"/>
              <w:spacing w:line="258" w:lineRule="exact"/>
              <w:ind w:right="901"/>
              <w:jc w:val="right"/>
              <w:rPr>
                <w:sz w:val="24"/>
              </w:rPr>
            </w:pPr>
            <w:r>
              <w:rPr>
                <w:sz w:val="24"/>
              </w:rPr>
              <w:t>35,55</w:t>
            </w:r>
          </w:p>
        </w:tc>
      </w:tr>
      <w:tr>
        <w:trPr>
          <w:trHeight w:val="1103" w:hRule="atLeast"/>
        </w:trPr>
        <w:tc>
          <w:tcPr>
            <w:tcW w:w="1052" w:type="dxa"/>
            <w:tcBorders>
              <w:top w:val="single" w:sz="4" w:space="0" w:color="000009"/>
              <w:bottom w:val="single" w:sz="4" w:space="0" w:color="000009"/>
              <w:right w:val="single" w:sz="4" w:space="0" w:color="000009"/>
            </w:tcBorders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line="261" w:lineRule="exact" w:before="224"/>
              <w:ind w:left="259" w:right="246"/>
              <w:jc w:val="center"/>
              <w:rPr>
                <w:sz w:val="24"/>
              </w:rPr>
            </w:pPr>
            <w:r>
              <w:rPr>
                <w:sz w:val="24"/>
              </w:rPr>
              <w:t>1.7</w:t>
            </w:r>
          </w:p>
        </w:tc>
        <w:tc>
          <w:tcPr>
            <w:tcW w:w="5042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>
            <w:pPr>
              <w:pStyle w:val="TableParagraph"/>
              <w:ind w:left="109" w:right="93"/>
              <w:jc w:val="both"/>
              <w:rPr>
                <w:sz w:val="24"/>
              </w:rPr>
            </w:pPr>
            <w:r>
              <w:rPr>
                <w:sz w:val="24"/>
              </w:rPr>
              <w:t>Предоставление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санитарно-гигиенических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услуг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(средства,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материалы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инструменты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предоставляются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получателем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социальных</w:t>
            </w:r>
          </w:p>
          <w:p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услуг):</w:t>
            </w:r>
          </w:p>
        </w:tc>
        <w:tc>
          <w:tcPr>
            <w:tcW w:w="1738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382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278" w:hRule="atLeast"/>
        </w:trPr>
        <w:tc>
          <w:tcPr>
            <w:tcW w:w="1052" w:type="dxa"/>
            <w:tcBorders>
              <w:top w:val="single" w:sz="4" w:space="0" w:color="000009"/>
              <w:bottom w:val="single" w:sz="4" w:space="0" w:color="000009"/>
              <w:right w:val="single" w:sz="4" w:space="0" w:color="000009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042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Обработка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головы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педикулезе</w:t>
            </w:r>
          </w:p>
        </w:tc>
        <w:tc>
          <w:tcPr>
            <w:tcW w:w="1738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>
            <w:pPr>
              <w:pStyle w:val="TableParagraph"/>
              <w:spacing w:line="258" w:lineRule="exact"/>
              <w:ind w:left="207" w:right="19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раз</w:t>
            </w:r>
          </w:p>
        </w:tc>
        <w:tc>
          <w:tcPr>
            <w:tcW w:w="2382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</w:tcBorders>
          </w:tcPr>
          <w:p>
            <w:pPr>
              <w:pStyle w:val="TableParagraph"/>
              <w:spacing w:line="258" w:lineRule="exact"/>
              <w:ind w:right="958"/>
              <w:jc w:val="right"/>
              <w:rPr>
                <w:sz w:val="24"/>
              </w:rPr>
            </w:pPr>
            <w:r>
              <w:rPr>
                <w:sz w:val="24"/>
              </w:rPr>
              <w:t>9,22</w:t>
            </w:r>
          </w:p>
        </w:tc>
      </w:tr>
    </w:tbl>
    <w:p>
      <w:pPr>
        <w:spacing w:after="0" w:line="258" w:lineRule="exact"/>
        <w:jc w:val="right"/>
        <w:rPr>
          <w:sz w:val="24"/>
        </w:rPr>
        <w:sectPr>
          <w:pgSz w:w="12240" w:h="15840"/>
          <w:pgMar w:header="0" w:footer="266" w:top="980" w:bottom="460" w:left="360" w:right="620"/>
        </w:sectPr>
      </w:pPr>
    </w:p>
    <w:tbl>
      <w:tblPr>
        <w:tblW w:w="0" w:type="auto"/>
        <w:jc w:val="left"/>
        <w:tblInd w:w="937" w:type="dxa"/>
        <w:tblBorders>
          <w:top w:val="single" w:sz="8" w:space="0" w:color="000009"/>
          <w:left w:val="single" w:sz="8" w:space="0" w:color="000009"/>
          <w:bottom w:val="single" w:sz="8" w:space="0" w:color="000009"/>
          <w:right w:val="single" w:sz="8" w:space="0" w:color="000009"/>
          <w:insideH w:val="single" w:sz="8" w:space="0" w:color="000009"/>
          <w:insideV w:val="single" w:sz="8" w:space="0" w:color="000009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52"/>
        <w:gridCol w:w="5042"/>
        <w:gridCol w:w="1738"/>
        <w:gridCol w:w="2382"/>
      </w:tblGrid>
      <w:tr>
        <w:trPr>
          <w:trHeight w:val="273" w:hRule="atLeast"/>
        </w:trPr>
        <w:tc>
          <w:tcPr>
            <w:tcW w:w="1052" w:type="dxa"/>
            <w:tcBorders>
              <w:top w:val="nil"/>
              <w:bottom w:val="single" w:sz="4" w:space="0" w:color="000009"/>
              <w:right w:val="single" w:sz="4" w:space="0" w:color="000009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042" w:type="dxa"/>
            <w:tcBorders>
              <w:top w:val="nil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2. Бритье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электробритвой</w:t>
            </w:r>
          </w:p>
        </w:tc>
        <w:tc>
          <w:tcPr>
            <w:tcW w:w="1738" w:type="dxa"/>
            <w:tcBorders>
              <w:top w:val="nil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>
            <w:pPr>
              <w:pStyle w:val="TableParagraph"/>
              <w:spacing w:line="253" w:lineRule="exact"/>
              <w:ind w:left="207" w:right="19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раз</w:t>
            </w:r>
          </w:p>
        </w:tc>
        <w:tc>
          <w:tcPr>
            <w:tcW w:w="2382" w:type="dxa"/>
            <w:tcBorders>
              <w:top w:val="nil"/>
              <w:left w:val="single" w:sz="4" w:space="0" w:color="000009"/>
              <w:bottom w:val="single" w:sz="4" w:space="0" w:color="000009"/>
            </w:tcBorders>
          </w:tcPr>
          <w:p>
            <w:pPr>
              <w:pStyle w:val="TableParagraph"/>
              <w:spacing w:line="253" w:lineRule="exact"/>
              <w:ind w:right="958"/>
              <w:jc w:val="right"/>
              <w:rPr>
                <w:sz w:val="24"/>
              </w:rPr>
            </w:pPr>
            <w:r>
              <w:rPr>
                <w:sz w:val="24"/>
              </w:rPr>
              <w:t>4,61</w:t>
            </w:r>
          </w:p>
        </w:tc>
      </w:tr>
      <w:tr>
        <w:trPr>
          <w:trHeight w:val="277" w:hRule="atLeast"/>
        </w:trPr>
        <w:tc>
          <w:tcPr>
            <w:tcW w:w="1052" w:type="dxa"/>
            <w:tcBorders>
              <w:top w:val="single" w:sz="4" w:space="0" w:color="000009"/>
              <w:bottom w:val="single" w:sz="4" w:space="0" w:color="000009"/>
              <w:right w:val="single" w:sz="4" w:space="0" w:color="000009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042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Бритье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станком</w:t>
            </w:r>
          </w:p>
        </w:tc>
        <w:tc>
          <w:tcPr>
            <w:tcW w:w="1738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>
            <w:pPr>
              <w:pStyle w:val="TableParagraph"/>
              <w:spacing w:line="258" w:lineRule="exact"/>
              <w:ind w:left="203" w:right="196"/>
              <w:jc w:val="center"/>
              <w:rPr>
                <w:sz w:val="24"/>
              </w:rPr>
            </w:pPr>
            <w:r>
              <w:rPr>
                <w:sz w:val="24"/>
              </w:rPr>
              <w:t>1раз</w:t>
            </w:r>
          </w:p>
        </w:tc>
        <w:tc>
          <w:tcPr>
            <w:tcW w:w="2382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</w:tcBorders>
          </w:tcPr>
          <w:p>
            <w:pPr>
              <w:pStyle w:val="TableParagraph"/>
              <w:spacing w:line="258" w:lineRule="exact"/>
              <w:ind w:right="958"/>
              <w:jc w:val="right"/>
              <w:rPr>
                <w:sz w:val="24"/>
              </w:rPr>
            </w:pPr>
            <w:r>
              <w:rPr>
                <w:sz w:val="24"/>
              </w:rPr>
              <w:t>9,22</w:t>
            </w:r>
          </w:p>
        </w:tc>
      </w:tr>
      <w:tr>
        <w:trPr>
          <w:trHeight w:val="277" w:hRule="atLeast"/>
        </w:trPr>
        <w:tc>
          <w:tcPr>
            <w:tcW w:w="1052" w:type="dxa"/>
            <w:tcBorders>
              <w:top w:val="single" w:sz="4" w:space="0" w:color="000009"/>
              <w:bottom w:val="single" w:sz="4" w:space="0" w:color="000009"/>
              <w:right w:val="single" w:sz="4" w:space="0" w:color="000009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042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4. Гигиеническая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стрижка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ногтей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руках</w:t>
            </w:r>
          </w:p>
        </w:tc>
        <w:tc>
          <w:tcPr>
            <w:tcW w:w="1738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>
            <w:pPr>
              <w:pStyle w:val="TableParagraph"/>
              <w:spacing w:line="258" w:lineRule="exact"/>
              <w:ind w:left="203" w:right="196"/>
              <w:jc w:val="center"/>
              <w:rPr>
                <w:sz w:val="24"/>
              </w:rPr>
            </w:pPr>
            <w:r>
              <w:rPr>
                <w:sz w:val="24"/>
              </w:rPr>
              <w:t>1раз</w:t>
            </w:r>
          </w:p>
        </w:tc>
        <w:tc>
          <w:tcPr>
            <w:tcW w:w="2382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</w:tcBorders>
          </w:tcPr>
          <w:p>
            <w:pPr>
              <w:pStyle w:val="TableParagraph"/>
              <w:spacing w:line="258" w:lineRule="exact"/>
              <w:ind w:right="958"/>
              <w:jc w:val="right"/>
              <w:rPr>
                <w:sz w:val="24"/>
              </w:rPr>
            </w:pPr>
            <w:r>
              <w:rPr>
                <w:sz w:val="24"/>
              </w:rPr>
              <w:t>9,22</w:t>
            </w:r>
          </w:p>
        </w:tc>
      </w:tr>
      <w:tr>
        <w:trPr>
          <w:trHeight w:val="273" w:hRule="atLeast"/>
        </w:trPr>
        <w:tc>
          <w:tcPr>
            <w:tcW w:w="1052" w:type="dxa"/>
            <w:tcBorders>
              <w:top w:val="single" w:sz="4" w:space="0" w:color="000009"/>
              <w:bottom w:val="single" w:sz="4" w:space="0" w:color="000009"/>
              <w:right w:val="single" w:sz="4" w:space="0" w:color="000009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042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Гигиеническая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стрижка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ногтей на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ногах</w:t>
            </w:r>
          </w:p>
        </w:tc>
        <w:tc>
          <w:tcPr>
            <w:tcW w:w="1738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>
            <w:pPr>
              <w:pStyle w:val="TableParagraph"/>
              <w:spacing w:line="253" w:lineRule="exact"/>
              <w:ind w:left="203" w:right="196"/>
              <w:jc w:val="center"/>
              <w:rPr>
                <w:sz w:val="24"/>
              </w:rPr>
            </w:pPr>
            <w:r>
              <w:rPr>
                <w:sz w:val="24"/>
              </w:rPr>
              <w:t>1раз</w:t>
            </w:r>
          </w:p>
        </w:tc>
        <w:tc>
          <w:tcPr>
            <w:tcW w:w="2382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</w:tcBorders>
          </w:tcPr>
          <w:p>
            <w:pPr>
              <w:pStyle w:val="TableParagraph"/>
              <w:spacing w:line="253" w:lineRule="exact"/>
              <w:ind w:right="901"/>
              <w:jc w:val="right"/>
              <w:rPr>
                <w:sz w:val="24"/>
              </w:rPr>
            </w:pPr>
            <w:r>
              <w:rPr>
                <w:sz w:val="24"/>
              </w:rPr>
              <w:t>18,44</w:t>
            </w:r>
          </w:p>
        </w:tc>
      </w:tr>
      <w:tr>
        <w:trPr>
          <w:trHeight w:val="552" w:hRule="atLeast"/>
        </w:trPr>
        <w:tc>
          <w:tcPr>
            <w:tcW w:w="1052" w:type="dxa"/>
            <w:tcBorders>
              <w:top w:val="single" w:sz="4" w:space="0" w:color="000009"/>
              <w:bottom w:val="single" w:sz="4" w:space="0" w:color="000009"/>
              <w:right w:val="single" w:sz="4" w:space="0" w:color="000009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042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Гигиеническая</w:t>
            </w:r>
            <w:r>
              <w:rPr>
                <w:spacing w:val="79"/>
                <w:sz w:val="24"/>
              </w:rPr>
              <w:t> </w:t>
            </w:r>
            <w:r>
              <w:rPr>
                <w:sz w:val="24"/>
              </w:rPr>
              <w:t>стрижка</w:t>
            </w:r>
            <w:r>
              <w:rPr>
                <w:spacing w:val="75"/>
                <w:sz w:val="24"/>
              </w:rPr>
              <w:t> </w:t>
            </w:r>
            <w:r>
              <w:rPr>
                <w:sz w:val="24"/>
              </w:rPr>
              <w:t>волос</w:t>
            </w:r>
            <w:r>
              <w:rPr>
                <w:spacing w:val="79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71"/>
                <w:sz w:val="24"/>
              </w:rPr>
              <w:t> </w:t>
            </w:r>
            <w:r>
              <w:rPr>
                <w:sz w:val="24"/>
              </w:rPr>
              <w:t>лежачих</w:t>
            </w:r>
          </w:p>
          <w:p>
            <w:pPr>
              <w:pStyle w:val="TableParagraph"/>
              <w:spacing w:line="261" w:lineRule="exact" w:before="3"/>
              <w:ind w:left="109"/>
              <w:rPr>
                <w:sz w:val="24"/>
              </w:rPr>
            </w:pPr>
            <w:r>
              <w:rPr>
                <w:sz w:val="24"/>
              </w:rPr>
              <w:t>больных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(подравнивание,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укорачивание)</w:t>
            </w:r>
          </w:p>
        </w:tc>
        <w:tc>
          <w:tcPr>
            <w:tcW w:w="1738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>
            <w:pPr>
              <w:pStyle w:val="TableParagraph"/>
              <w:spacing w:before="6"/>
              <w:rPr>
                <w:b/>
                <w:sz w:val="23"/>
              </w:rPr>
            </w:pPr>
          </w:p>
          <w:p>
            <w:pPr>
              <w:pStyle w:val="TableParagraph"/>
              <w:spacing w:line="261" w:lineRule="exact"/>
              <w:ind w:left="207" w:right="19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раз</w:t>
            </w:r>
          </w:p>
        </w:tc>
        <w:tc>
          <w:tcPr>
            <w:tcW w:w="2382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</w:tcBorders>
          </w:tcPr>
          <w:p>
            <w:pPr>
              <w:pStyle w:val="TableParagraph"/>
              <w:spacing w:before="6"/>
              <w:rPr>
                <w:b/>
                <w:sz w:val="23"/>
              </w:rPr>
            </w:pPr>
          </w:p>
          <w:p>
            <w:pPr>
              <w:pStyle w:val="TableParagraph"/>
              <w:spacing w:line="261" w:lineRule="exact"/>
              <w:ind w:right="901"/>
              <w:jc w:val="right"/>
              <w:rPr>
                <w:sz w:val="24"/>
              </w:rPr>
            </w:pPr>
            <w:r>
              <w:rPr>
                <w:sz w:val="24"/>
              </w:rPr>
              <w:t>23,70</w:t>
            </w:r>
          </w:p>
        </w:tc>
      </w:tr>
      <w:tr>
        <w:trPr>
          <w:trHeight w:val="278" w:hRule="atLeast"/>
        </w:trPr>
        <w:tc>
          <w:tcPr>
            <w:tcW w:w="1052" w:type="dxa"/>
            <w:tcBorders>
              <w:top w:val="single" w:sz="4" w:space="0" w:color="000009"/>
              <w:bottom w:val="single" w:sz="4" w:space="0" w:color="000009"/>
              <w:right w:val="single" w:sz="4" w:space="0" w:color="000009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042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7.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Подготовка к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приему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ванны</w:t>
            </w:r>
          </w:p>
        </w:tc>
        <w:tc>
          <w:tcPr>
            <w:tcW w:w="1738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>
            <w:pPr>
              <w:pStyle w:val="TableParagraph"/>
              <w:spacing w:line="258" w:lineRule="exact"/>
              <w:ind w:left="203" w:right="196"/>
              <w:jc w:val="center"/>
              <w:rPr>
                <w:sz w:val="24"/>
              </w:rPr>
            </w:pPr>
            <w:r>
              <w:rPr>
                <w:sz w:val="24"/>
              </w:rPr>
              <w:t>1раз</w:t>
            </w:r>
          </w:p>
        </w:tc>
        <w:tc>
          <w:tcPr>
            <w:tcW w:w="2382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</w:tcBorders>
          </w:tcPr>
          <w:p>
            <w:pPr>
              <w:pStyle w:val="TableParagraph"/>
              <w:spacing w:line="258" w:lineRule="exact"/>
              <w:ind w:right="958"/>
              <w:jc w:val="right"/>
              <w:rPr>
                <w:sz w:val="24"/>
              </w:rPr>
            </w:pPr>
            <w:r>
              <w:rPr>
                <w:sz w:val="24"/>
              </w:rPr>
              <w:t>6,92</w:t>
            </w:r>
          </w:p>
        </w:tc>
      </w:tr>
      <w:tr>
        <w:trPr>
          <w:trHeight w:val="273" w:hRule="atLeast"/>
        </w:trPr>
        <w:tc>
          <w:tcPr>
            <w:tcW w:w="1052" w:type="dxa"/>
            <w:tcBorders>
              <w:top w:val="single" w:sz="4" w:space="0" w:color="000009"/>
              <w:bottom w:val="single" w:sz="4" w:space="0" w:color="000009"/>
              <w:right w:val="single" w:sz="4" w:space="0" w:color="000009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042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8.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Подготовка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приему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бани</w:t>
            </w:r>
          </w:p>
        </w:tc>
        <w:tc>
          <w:tcPr>
            <w:tcW w:w="1738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>
            <w:pPr>
              <w:pStyle w:val="TableParagraph"/>
              <w:spacing w:line="253" w:lineRule="exact"/>
              <w:ind w:left="203" w:right="196"/>
              <w:jc w:val="center"/>
              <w:rPr>
                <w:sz w:val="24"/>
              </w:rPr>
            </w:pPr>
            <w:r>
              <w:rPr>
                <w:sz w:val="24"/>
              </w:rPr>
              <w:t>1раз</w:t>
            </w:r>
          </w:p>
        </w:tc>
        <w:tc>
          <w:tcPr>
            <w:tcW w:w="2382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</w:tcBorders>
          </w:tcPr>
          <w:p>
            <w:pPr>
              <w:pStyle w:val="TableParagraph"/>
              <w:spacing w:line="253" w:lineRule="exact"/>
              <w:ind w:right="958"/>
              <w:jc w:val="right"/>
              <w:rPr>
                <w:sz w:val="24"/>
              </w:rPr>
            </w:pPr>
            <w:r>
              <w:rPr>
                <w:sz w:val="24"/>
              </w:rPr>
              <w:t>9,22</w:t>
            </w:r>
          </w:p>
        </w:tc>
      </w:tr>
      <w:tr>
        <w:trPr>
          <w:trHeight w:val="278" w:hRule="atLeast"/>
        </w:trPr>
        <w:tc>
          <w:tcPr>
            <w:tcW w:w="1052" w:type="dxa"/>
            <w:tcBorders>
              <w:top w:val="single" w:sz="4" w:space="0" w:color="000009"/>
              <w:bottom w:val="single" w:sz="4" w:space="0" w:color="000009"/>
              <w:right w:val="single" w:sz="4" w:space="0" w:color="000009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042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9. Купание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 ванне</w:t>
            </w:r>
          </w:p>
        </w:tc>
        <w:tc>
          <w:tcPr>
            <w:tcW w:w="1738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>
            <w:pPr>
              <w:pStyle w:val="TableParagraph"/>
              <w:spacing w:line="258" w:lineRule="exact"/>
              <w:ind w:left="203" w:right="196"/>
              <w:jc w:val="center"/>
              <w:rPr>
                <w:sz w:val="24"/>
              </w:rPr>
            </w:pPr>
            <w:r>
              <w:rPr>
                <w:sz w:val="24"/>
              </w:rPr>
              <w:t>1раз</w:t>
            </w:r>
          </w:p>
        </w:tc>
        <w:tc>
          <w:tcPr>
            <w:tcW w:w="2382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</w:tcBorders>
          </w:tcPr>
          <w:p>
            <w:pPr>
              <w:pStyle w:val="TableParagraph"/>
              <w:spacing w:line="258" w:lineRule="exact"/>
              <w:ind w:right="901"/>
              <w:jc w:val="right"/>
              <w:rPr>
                <w:sz w:val="24"/>
              </w:rPr>
            </w:pPr>
            <w:r>
              <w:rPr>
                <w:sz w:val="24"/>
              </w:rPr>
              <w:t>27,66</w:t>
            </w:r>
          </w:p>
        </w:tc>
      </w:tr>
      <w:tr>
        <w:trPr>
          <w:trHeight w:val="273" w:hRule="atLeast"/>
        </w:trPr>
        <w:tc>
          <w:tcPr>
            <w:tcW w:w="1052" w:type="dxa"/>
            <w:tcBorders>
              <w:top w:val="single" w:sz="4" w:space="0" w:color="000009"/>
              <w:bottom w:val="single" w:sz="4" w:space="0" w:color="000009"/>
              <w:right w:val="single" w:sz="4" w:space="0" w:color="000009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042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10.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Купание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бане</w:t>
            </w:r>
          </w:p>
        </w:tc>
        <w:tc>
          <w:tcPr>
            <w:tcW w:w="1738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>
            <w:pPr>
              <w:pStyle w:val="TableParagraph"/>
              <w:spacing w:line="253" w:lineRule="exact"/>
              <w:ind w:left="203" w:right="196"/>
              <w:jc w:val="center"/>
              <w:rPr>
                <w:sz w:val="24"/>
              </w:rPr>
            </w:pPr>
            <w:r>
              <w:rPr>
                <w:sz w:val="24"/>
              </w:rPr>
              <w:t>1раз</w:t>
            </w:r>
          </w:p>
        </w:tc>
        <w:tc>
          <w:tcPr>
            <w:tcW w:w="2382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</w:tcBorders>
          </w:tcPr>
          <w:p>
            <w:pPr>
              <w:pStyle w:val="TableParagraph"/>
              <w:spacing w:line="253" w:lineRule="exact"/>
              <w:ind w:right="901"/>
              <w:jc w:val="right"/>
              <w:rPr>
                <w:sz w:val="24"/>
              </w:rPr>
            </w:pPr>
            <w:r>
              <w:rPr>
                <w:sz w:val="24"/>
              </w:rPr>
              <w:t>32,28</w:t>
            </w:r>
          </w:p>
        </w:tc>
      </w:tr>
      <w:tr>
        <w:trPr>
          <w:trHeight w:val="278" w:hRule="atLeast"/>
        </w:trPr>
        <w:tc>
          <w:tcPr>
            <w:tcW w:w="1052" w:type="dxa"/>
            <w:tcBorders>
              <w:top w:val="single" w:sz="4" w:space="0" w:color="000009"/>
              <w:bottom w:val="single" w:sz="4" w:space="0" w:color="000009"/>
              <w:right w:val="single" w:sz="4" w:space="0" w:color="000009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042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11.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Замена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памперса</w:t>
            </w:r>
          </w:p>
        </w:tc>
        <w:tc>
          <w:tcPr>
            <w:tcW w:w="1738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>
            <w:pPr>
              <w:pStyle w:val="TableParagraph"/>
              <w:spacing w:line="258" w:lineRule="exact"/>
              <w:ind w:left="203" w:right="196"/>
              <w:jc w:val="center"/>
              <w:rPr>
                <w:sz w:val="24"/>
              </w:rPr>
            </w:pPr>
            <w:r>
              <w:rPr>
                <w:sz w:val="24"/>
              </w:rPr>
              <w:t>1раз</w:t>
            </w:r>
          </w:p>
        </w:tc>
        <w:tc>
          <w:tcPr>
            <w:tcW w:w="2382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</w:tcBorders>
          </w:tcPr>
          <w:p>
            <w:pPr>
              <w:pStyle w:val="TableParagraph"/>
              <w:spacing w:line="258" w:lineRule="exact"/>
              <w:ind w:left="156" w:right="143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>
        <w:trPr>
          <w:trHeight w:val="278" w:hRule="atLeast"/>
        </w:trPr>
        <w:tc>
          <w:tcPr>
            <w:tcW w:w="1052" w:type="dxa"/>
            <w:tcBorders>
              <w:top w:val="single" w:sz="4" w:space="0" w:color="000009"/>
              <w:bottom w:val="single" w:sz="4" w:space="0" w:color="000009"/>
              <w:right w:val="single" w:sz="4" w:space="0" w:color="000009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042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12.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Окраска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волос</w:t>
            </w:r>
          </w:p>
        </w:tc>
        <w:tc>
          <w:tcPr>
            <w:tcW w:w="1738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>
            <w:pPr>
              <w:pStyle w:val="TableParagraph"/>
              <w:spacing w:line="258" w:lineRule="exact"/>
              <w:ind w:left="207" w:right="19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раз</w:t>
            </w:r>
          </w:p>
        </w:tc>
        <w:tc>
          <w:tcPr>
            <w:tcW w:w="2382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</w:tcBorders>
          </w:tcPr>
          <w:p>
            <w:pPr>
              <w:pStyle w:val="TableParagraph"/>
              <w:spacing w:line="258" w:lineRule="exact"/>
              <w:ind w:right="901"/>
              <w:jc w:val="right"/>
              <w:rPr>
                <w:sz w:val="24"/>
              </w:rPr>
            </w:pPr>
            <w:r>
              <w:rPr>
                <w:sz w:val="24"/>
              </w:rPr>
              <w:t>53,33</w:t>
            </w:r>
          </w:p>
        </w:tc>
      </w:tr>
      <w:tr>
        <w:trPr>
          <w:trHeight w:val="273" w:hRule="atLeast"/>
        </w:trPr>
        <w:tc>
          <w:tcPr>
            <w:tcW w:w="1052" w:type="dxa"/>
            <w:vMerge w:val="restart"/>
            <w:tcBorders>
              <w:top w:val="single" w:sz="4" w:space="0" w:color="000009"/>
              <w:bottom w:val="single" w:sz="4" w:space="0" w:color="000009"/>
              <w:right w:val="single" w:sz="4" w:space="0" w:color="000009"/>
            </w:tcBorders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line="266" w:lineRule="exact" w:before="192"/>
              <w:ind w:left="259" w:right="246"/>
              <w:jc w:val="center"/>
              <w:rPr>
                <w:sz w:val="24"/>
              </w:rPr>
            </w:pPr>
            <w:r>
              <w:rPr>
                <w:sz w:val="24"/>
              </w:rPr>
              <w:t>1.8</w:t>
            </w:r>
          </w:p>
        </w:tc>
        <w:tc>
          <w:tcPr>
            <w:tcW w:w="5042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Стирка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белья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 благоустроенном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секторе:</w:t>
            </w:r>
          </w:p>
        </w:tc>
        <w:tc>
          <w:tcPr>
            <w:tcW w:w="1738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382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7" w:hRule="atLeast"/>
        </w:trPr>
        <w:tc>
          <w:tcPr>
            <w:tcW w:w="1052" w:type="dxa"/>
            <w:vMerge/>
            <w:tcBorders>
              <w:top w:val="nil"/>
              <w:bottom w:val="single" w:sz="4" w:space="0" w:color="000009"/>
              <w:right w:val="single" w:sz="4" w:space="0" w:color="000009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042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1. ручная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(при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отсутствии иной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возможности)</w:t>
            </w:r>
          </w:p>
        </w:tc>
        <w:tc>
          <w:tcPr>
            <w:tcW w:w="1738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>
            <w:pPr>
              <w:pStyle w:val="TableParagraph"/>
              <w:spacing w:line="258" w:lineRule="exact"/>
              <w:ind w:left="206" w:right="19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кг</w:t>
            </w:r>
          </w:p>
        </w:tc>
        <w:tc>
          <w:tcPr>
            <w:tcW w:w="2382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</w:tcBorders>
          </w:tcPr>
          <w:p>
            <w:pPr>
              <w:pStyle w:val="TableParagraph"/>
              <w:spacing w:line="258" w:lineRule="exact"/>
              <w:ind w:right="901"/>
              <w:jc w:val="right"/>
              <w:rPr>
                <w:sz w:val="24"/>
              </w:rPr>
            </w:pPr>
            <w:r>
              <w:rPr>
                <w:sz w:val="24"/>
              </w:rPr>
              <w:t>27,66</w:t>
            </w:r>
          </w:p>
        </w:tc>
      </w:tr>
      <w:tr>
        <w:trPr>
          <w:trHeight w:val="551" w:hRule="atLeast"/>
        </w:trPr>
        <w:tc>
          <w:tcPr>
            <w:tcW w:w="1052" w:type="dxa"/>
            <w:vMerge/>
            <w:tcBorders>
              <w:top w:val="nil"/>
              <w:bottom w:val="single" w:sz="4" w:space="0" w:color="000009"/>
              <w:right w:val="single" w:sz="4" w:space="0" w:color="000009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042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>
            <w:pPr>
              <w:pStyle w:val="TableParagraph"/>
              <w:tabs>
                <w:tab w:pos="646" w:val="left" w:leader="none"/>
                <w:tab w:pos="2047" w:val="left" w:leader="none"/>
                <w:tab w:pos="2598" w:val="left" w:leader="none"/>
                <w:tab w:pos="4124" w:val="left" w:leader="none"/>
              </w:tabs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2.</w:t>
              <w:tab/>
              <w:t>машинная</w:t>
              <w:tab/>
              <w:t>(в</w:t>
              <w:tab/>
              <w:t>стиральной</w:t>
              <w:tab/>
              <w:t>машине</w:t>
            </w:r>
          </w:p>
          <w:p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активаторного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типа)</w:t>
            </w:r>
          </w:p>
        </w:tc>
        <w:tc>
          <w:tcPr>
            <w:tcW w:w="1738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>
            <w:pPr>
              <w:pStyle w:val="TableParagraph"/>
              <w:rPr>
                <w:b/>
                <w:sz w:val="23"/>
              </w:rPr>
            </w:pPr>
          </w:p>
          <w:p>
            <w:pPr>
              <w:pStyle w:val="TableParagraph"/>
              <w:spacing w:line="266" w:lineRule="exact" w:before="1"/>
              <w:ind w:left="203" w:right="196"/>
              <w:jc w:val="center"/>
              <w:rPr>
                <w:sz w:val="24"/>
              </w:rPr>
            </w:pPr>
            <w:r>
              <w:rPr>
                <w:sz w:val="24"/>
              </w:rPr>
              <w:t>1раз</w:t>
            </w:r>
          </w:p>
        </w:tc>
        <w:tc>
          <w:tcPr>
            <w:tcW w:w="2382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</w:tcBorders>
          </w:tcPr>
          <w:p>
            <w:pPr>
              <w:pStyle w:val="TableParagraph"/>
              <w:rPr>
                <w:b/>
                <w:sz w:val="23"/>
              </w:rPr>
            </w:pPr>
          </w:p>
          <w:p>
            <w:pPr>
              <w:pStyle w:val="TableParagraph"/>
              <w:spacing w:line="266" w:lineRule="exact" w:before="1"/>
              <w:ind w:right="901"/>
              <w:jc w:val="right"/>
              <w:rPr>
                <w:sz w:val="24"/>
              </w:rPr>
            </w:pPr>
            <w:r>
              <w:rPr>
                <w:sz w:val="24"/>
              </w:rPr>
              <w:t>18,44</w:t>
            </w:r>
          </w:p>
        </w:tc>
      </w:tr>
      <w:tr>
        <w:trPr>
          <w:trHeight w:val="273" w:hRule="atLeast"/>
        </w:trPr>
        <w:tc>
          <w:tcPr>
            <w:tcW w:w="1052" w:type="dxa"/>
            <w:vMerge/>
            <w:tcBorders>
              <w:top w:val="nil"/>
              <w:bottom w:val="single" w:sz="4" w:space="0" w:color="000009"/>
              <w:right w:val="single" w:sz="4" w:space="0" w:color="000009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042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машинная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отжимом</w:t>
            </w:r>
          </w:p>
        </w:tc>
        <w:tc>
          <w:tcPr>
            <w:tcW w:w="1738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>
            <w:pPr>
              <w:pStyle w:val="TableParagraph"/>
              <w:spacing w:line="254" w:lineRule="exact"/>
              <w:ind w:left="203" w:right="196"/>
              <w:jc w:val="center"/>
              <w:rPr>
                <w:sz w:val="24"/>
              </w:rPr>
            </w:pPr>
            <w:r>
              <w:rPr>
                <w:sz w:val="24"/>
              </w:rPr>
              <w:t>1раз</w:t>
            </w:r>
          </w:p>
        </w:tc>
        <w:tc>
          <w:tcPr>
            <w:tcW w:w="2382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</w:tcBorders>
          </w:tcPr>
          <w:p>
            <w:pPr>
              <w:pStyle w:val="TableParagraph"/>
              <w:spacing w:line="254" w:lineRule="exact"/>
              <w:ind w:right="901"/>
              <w:jc w:val="right"/>
              <w:rPr>
                <w:sz w:val="24"/>
              </w:rPr>
            </w:pPr>
            <w:r>
              <w:rPr>
                <w:sz w:val="24"/>
              </w:rPr>
              <w:t>16,14</w:t>
            </w:r>
          </w:p>
        </w:tc>
      </w:tr>
      <w:tr>
        <w:trPr>
          <w:trHeight w:val="556" w:hRule="atLeast"/>
        </w:trPr>
        <w:tc>
          <w:tcPr>
            <w:tcW w:w="1052" w:type="dxa"/>
            <w:vMerge/>
            <w:tcBorders>
              <w:top w:val="nil"/>
              <w:bottom w:val="single" w:sz="4" w:space="0" w:color="000009"/>
              <w:right w:val="single" w:sz="4" w:space="0" w:color="000009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042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>
            <w:pPr>
              <w:pStyle w:val="TableParagraph"/>
              <w:spacing w:line="274" w:lineRule="exact"/>
              <w:ind w:left="109" w:right="94" w:firstLine="28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автоматическая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(загрузка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белья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моющих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средств,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запуск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программы,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выгрузка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белья)</w:t>
            </w:r>
          </w:p>
        </w:tc>
        <w:tc>
          <w:tcPr>
            <w:tcW w:w="1738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>
            <w:pPr>
              <w:pStyle w:val="TableParagraph"/>
              <w:spacing w:before="5"/>
              <w:rPr>
                <w:b/>
                <w:sz w:val="23"/>
              </w:rPr>
            </w:pPr>
          </w:p>
          <w:p>
            <w:pPr>
              <w:pStyle w:val="TableParagraph"/>
              <w:spacing w:line="266" w:lineRule="exact"/>
              <w:ind w:left="203" w:right="196"/>
              <w:jc w:val="center"/>
              <w:rPr>
                <w:sz w:val="24"/>
              </w:rPr>
            </w:pPr>
            <w:r>
              <w:rPr>
                <w:sz w:val="24"/>
              </w:rPr>
              <w:t>1раз</w:t>
            </w:r>
          </w:p>
        </w:tc>
        <w:tc>
          <w:tcPr>
            <w:tcW w:w="2382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</w:tcBorders>
          </w:tcPr>
          <w:p>
            <w:pPr>
              <w:pStyle w:val="TableParagraph"/>
              <w:spacing w:before="5"/>
              <w:rPr>
                <w:b/>
                <w:sz w:val="23"/>
              </w:rPr>
            </w:pPr>
          </w:p>
          <w:p>
            <w:pPr>
              <w:pStyle w:val="TableParagraph"/>
              <w:spacing w:line="266" w:lineRule="exact"/>
              <w:ind w:right="958"/>
              <w:jc w:val="right"/>
              <w:rPr>
                <w:sz w:val="24"/>
              </w:rPr>
            </w:pPr>
            <w:r>
              <w:rPr>
                <w:sz w:val="24"/>
              </w:rPr>
              <w:t>4,61</w:t>
            </w:r>
          </w:p>
        </w:tc>
      </w:tr>
      <w:tr>
        <w:trPr>
          <w:trHeight w:val="551" w:hRule="atLeast"/>
        </w:trPr>
        <w:tc>
          <w:tcPr>
            <w:tcW w:w="1052" w:type="dxa"/>
            <w:vMerge w:val="restart"/>
            <w:tcBorders>
              <w:top w:val="single" w:sz="4" w:space="0" w:color="000009"/>
              <w:bottom w:val="single" w:sz="4" w:space="0" w:color="000009"/>
              <w:right w:val="single" w:sz="4" w:space="0" w:color="000009"/>
            </w:tcBorders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line="266" w:lineRule="exact" w:before="202"/>
              <w:ind w:left="259" w:right="246"/>
              <w:jc w:val="center"/>
              <w:rPr>
                <w:sz w:val="24"/>
              </w:rPr>
            </w:pPr>
            <w:r>
              <w:rPr>
                <w:sz w:val="24"/>
              </w:rPr>
              <w:t>1.9</w:t>
            </w:r>
          </w:p>
        </w:tc>
        <w:tc>
          <w:tcPr>
            <w:tcW w:w="5042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Стирка</w:t>
            </w:r>
            <w:r>
              <w:rPr>
                <w:spacing w:val="48"/>
                <w:sz w:val="24"/>
              </w:rPr>
              <w:t> </w:t>
            </w:r>
            <w:r>
              <w:rPr>
                <w:sz w:val="24"/>
              </w:rPr>
              <w:t>белья</w:t>
            </w:r>
            <w:r>
              <w:rPr>
                <w:spacing w:val="49"/>
                <w:sz w:val="24"/>
              </w:rPr>
              <w:t> </w:t>
            </w:r>
            <w:r>
              <w:rPr>
                <w:sz w:val="24"/>
              </w:rPr>
              <w:t>без</w:t>
            </w:r>
            <w:r>
              <w:rPr>
                <w:spacing w:val="50"/>
                <w:sz w:val="24"/>
              </w:rPr>
              <w:t> </w:t>
            </w:r>
            <w:r>
              <w:rPr>
                <w:sz w:val="24"/>
              </w:rPr>
              <w:t>коммунальных</w:t>
            </w:r>
            <w:r>
              <w:rPr>
                <w:spacing w:val="49"/>
                <w:sz w:val="24"/>
              </w:rPr>
              <w:t> </w:t>
            </w:r>
            <w:r>
              <w:rPr>
                <w:sz w:val="24"/>
              </w:rPr>
              <w:t>удобств</w:t>
            </w:r>
            <w:r>
              <w:rPr>
                <w:spacing w:val="52"/>
                <w:sz w:val="24"/>
              </w:rPr>
              <w:t> </w:t>
            </w:r>
            <w:r>
              <w:rPr>
                <w:sz w:val="24"/>
              </w:rPr>
              <w:t>(</w:t>
            </w:r>
            <w:r>
              <w:rPr>
                <w:spacing w:val="46"/>
                <w:sz w:val="24"/>
              </w:rPr>
              <w:t> </w:t>
            </w:r>
            <w:r>
              <w:rPr>
                <w:sz w:val="24"/>
              </w:rPr>
              <w:t>с</w:t>
            </w:r>
          </w:p>
          <w:p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нагревом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воды):</w:t>
            </w:r>
          </w:p>
        </w:tc>
        <w:tc>
          <w:tcPr>
            <w:tcW w:w="1738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382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273" w:hRule="atLeast"/>
        </w:trPr>
        <w:tc>
          <w:tcPr>
            <w:tcW w:w="1052" w:type="dxa"/>
            <w:vMerge/>
            <w:tcBorders>
              <w:top w:val="nil"/>
              <w:bottom w:val="single" w:sz="4" w:space="0" w:color="000009"/>
              <w:right w:val="single" w:sz="4" w:space="0" w:color="000009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042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1. ручная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(при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отсутствии иной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возможности)</w:t>
            </w:r>
          </w:p>
        </w:tc>
        <w:tc>
          <w:tcPr>
            <w:tcW w:w="1738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>
            <w:pPr>
              <w:pStyle w:val="TableParagraph"/>
              <w:spacing w:line="253" w:lineRule="exact"/>
              <w:ind w:left="206" w:right="19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кг</w:t>
            </w:r>
          </w:p>
        </w:tc>
        <w:tc>
          <w:tcPr>
            <w:tcW w:w="2382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</w:tcBorders>
          </w:tcPr>
          <w:p>
            <w:pPr>
              <w:pStyle w:val="TableParagraph"/>
              <w:spacing w:line="253" w:lineRule="exact"/>
              <w:ind w:right="901"/>
              <w:jc w:val="right"/>
              <w:rPr>
                <w:sz w:val="24"/>
              </w:rPr>
            </w:pPr>
            <w:r>
              <w:rPr>
                <w:sz w:val="24"/>
              </w:rPr>
              <w:t>36,88</w:t>
            </w:r>
          </w:p>
        </w:tc>
      </w:tr>
      <w:tr>
        <w:trPr>
          <w:trHeight w:val="552" w:hRule="atLeast"/>
        </w:trPr>
        <w:tc>
          <w:tcPr>
            <w:tcW w:w="1052" w:type="dxa"/>
            <w:vMerge/>
            <w:tcBorders>
              <w:top w:val="nil"/>
              <w:bottom w:val="single" w:sz="4" w:space="0" w:color="000009"/>
              <w:right w:val="single" w:sz="4" w:space="0" w:color="000009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042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>
            <w:pPr>
              <w:pStyle w:val="TableParagraph"/>
              <w:tabs>
                <w:tab w:pos="646" w:val="left" w:leader="none"/>
                <w:tab w:pos="2047" w:val="left" w:leader="none"/>
                <w:tab w:pos="2598" w:val="left" w:leader="none"/>
                <w:tab w:pos="4124" w:val="left" w:leader="none"/>
              </w:tabs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2.</w:t>
              <w:tab/>
              <w:t>машинная</w:t>
              <w:tab/>
              <w:t>(в</w:t>
              <w:tab/>
              <w:t>стиральной</w:t>
              <w:tab/>
              <w:t>машине</w:t>
            </w:r>
          </w:p>
          <w:p>
            <w:pPr>
              <w:pStyle w:val="TableParagraph"/>
              <w:spacing w:line="261" w:lineRule="exact" w:before="3"/>
              <w:ind w:left="109"/>
              <w:rPr>
                <w:sz w:val="24"/>
              </w:rPr>
            </w:pPr>
            <w:r>
              <w:rPr>
                <w:sz w:val="24"/>
              </w:rPr>
              <w:t>активаторного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типа)</w:t>
            </w:r>
          </w:p>
        </w:tc>
        <w:tc>
          <w:tcPr>
            <w:tcW w:w="1738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>
            <w:pPr>
              <w:pStyle w:val="TableParagraph"/>
              <w:spacing w:before="6"/>
              <w:rPr>
                <w:b/>
                <w:sz w:val="23"/>
              </w:rPr>
            </w:pPr>
          </w:p>
          <w:p>
            <w:pPr>
              <w:pStyle w:val="TableParagraph"/>
              <w:spacing w:line="261" w:lineRule="exact"/>
              <w:ind w:left="203" w:right="196"/>
              <w:jc w:val="center"/>
              <w:rPr>
                <w:sz w:val="24"/>
              </w:rPr>
            </w:pPr>
            <w:r>
              <w:rPr>
                <w:sz w:val="24"/>
              </w:rPr>
              <w:t>1раз</w:t>
            </w:r>
          </w:p>
        </w:tc>
        <w:tc>
          <w:tcPr>
            <w:tcW w:w="2382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</w:tcBorders>
          </w:tcPr>
          <w:p>
            <w:pPr>
              <w:pStyle w:val="TableParagraph"/>
              <w:spacing w:before="6"/>
              <w:rPr>
                <w:b/>
                <w:sz w:val="23"/>
              </w:rPr>
            </w:pPr>
          </w:p>
          <w:p>
            <w:pPr>
              <w:pStyle w:val="TableParagraph"/>
              <w:spacing w:line="261" w:lineRule="exact"/>
              <w:ind w:right="901"/>
              <w:jc w:val="right"/>
              <w:rPr>
                <w:sz w:val="24"/>
              </w:rPr>
            </w:pPr>
            <w:r>
              <w:rPr>
                <w:sz w:val="24"/>
              </w:rPr>
              <w:t>27,66</w:t>
            </w:r>
          </w:p>
        </w:tc>
      </w:tr>
      <w:tr>
        <w:trPr>
          <w:trHeight w:val="277" w:hRule="atLeast"/>
        </w:trPr>
        <w:tc>
          <w:tcPr>
            <w:tcW w:w="1052" w:type="dxa"/>
            <w:vMerge/>
            <w:tcBorders>
              <w:top w:val="nil"/>
              <w:bottom w:val="single" w:sz="4" w:space="0" w:color="000009"/>
              <w:right w:val="single" w:sz="4" w:space="0" w:color="000009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042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машинная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отжимом</w:t>
            </w:r>
          </w:p>
        </w:tc>
        <w:tc>
          <w:tcPr>
            <w:tcW w:w="1738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>
            <w:pPr>
              <w:pStyle w:val="TableParagraph"/>
              <w:spacing w:line="258" w:lineRule="exact"/>
              <w:ind w:left="167" w:right="196"/>
              <w:jc w:val="center"/>
              <w:rPr>
                <w:sz w:val="24"/>
              </w:rPr>
            </w:pPr>
            <w:r>
              <w:rPr>
                <w:sz w:val="24"/>
              </w:rPr>
              <w:t>1раз</w:t>
            </w:r>
          </w:p>
        </w:tc>
        <w:tc>
          <w:tcPr>
            <w:tcW w:w="2382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</w:tcBorders>
          </w:tcPr>
          <w:p>
            <w:pPr>
              <w:pStyle w:val="TableParagraph"/>
              <w:spacing w:line="258" w:lineRule="exact"/>
              <w:ind w:right="920"/>
              <w:jc w:val="right"/>
              <w:rPr>
                <w:sz w:val="24"/>
              </w:rPr>
            </w:pPr>
            <w:r>
              <w:rPr>
                <w:sz w:val="24"/>
              </w:rPr>
              <w:t>18,44</w:t>
            </w:r>
          </w:p>
        </w:tc>
      </w:tr>
      <w:tr>
        <w:trPr>
          <w:trHeight w:val="551" w:hRule="atLeast"/>
        </w:trPr>
        <w:tc>
          <w:tcPr>
            <w:tcW w:w="1052" w:type="dxa"/>
            <w:tcBorders>
              <w:top w:val="single" w:sz="4" w:space="0" w:color="000009"/>
              <w:bottom w:val="single" w:sz="4" w:space="0" w:color="000009"/>
              <w:right w:val="single" w:sz="4" w:space="0" w:color="000009"/>
            </w:tcBorders>
          </w:tcPr>
          <w:p>
            <w:pPr>
              <w:pStyle w:val="TableParagraph"/>
              <w:rPr>
                <w:b/>
                <w:sz w:val="23"/>
              </w:rPr>
            </w:pPr>
          </w:p>
          <w:p>
            <w:pPr>
              <w:pStyle w:val="TableParagraph"/>
              <w:spacing w:line="266" w:lineRule="exact" w:before="1"/>
              <w:ind w:left="105"/>
              <w:rPr>
                <w:sz w:val="24"/>
              </w:rPr>
            </w:pPr>
            <w:r>
              <w:rPr>
                <w:sz w:val="24"/>
              </w:rPr>
              <w:t>1.10</w:t>
            </w:r>
          </w:p>
        </w:tc>
        <w:tc>
          <w:tcPr>
            <w:tcW w:w="5042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Полоскание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грязного</w:t>
            </w:r>
            <w:r>
              <w:rPr>
                <w:spacing w:val="75"/>
                <w:sz w:val="24"/>
              </w:rPr>
              <w:t> </w:t>
            </w:r>
            <w:r>
              <w:rPr>
                <w:sz w:val="24"/>
              </w:rPr>
              <w:t>белья</w:t>
            </w:r>
            <w:r>
              <w:rPr>
                <w:spacing w:val="72"/>
                <w:sz w:val="24"/>
              </w:rPr>
              <w:t> </w:t>
            </w:r>
            <w:r>
              <w:rPr>
                <w:sz w:val="24"/>
              </w:rPr>
              <w:t>от</w:t>
            </w:r>
            <w:r>
              <w:rPr>
                <w:spacing w:val="72"/>
                <w:sz w:val="24"/>
              </w:rPr>
              <w:t> </w:t>
            </w:r>
            <w:r>
              <w:rPr>
                <w:sz w:val="24"/>
              </w:rPr>
              <w:t>фекалий</w:t>
            </w:r>
            <w:r>
              <w:rPr>
                <w:spacing w:val="73"/>
                <w:sz w:val="24"/>
              </w:rPr>
              <w:t> </w:t>
            </w:r>
            <w:r>
              <w:rPr>
                <w:sz w:val="24"/>
              </w:rPr>
              <w:t>при</w:t>
            </w:r>
          </w:p>
          <w:p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уходе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лежачими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гражданами</w:t>
            </w:r>
          </w:p>
        </w:tc>
        <w:tc>
          <w:tcPr>
            <w:tcW w:w="1738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>
            <w:pPr>
              <w:pStyle w:val="TableParagraph"/>
              <w:rPr>
                <w:b/>
                <w:sz w:val="23"/>
              </w:rPr>
            </w:pPr>
          </w:p>
          <w:p>
            <w:pPr>
              <w:pStyle w:val="TableParagraph"/>
              <w:spacing w:line="266" w:lineRule="exact" w:before="1"/>
              <w:ind w:left="170" w:right="196"/>
              <w:jc w:val="center"/>
              <w:rPr>
                <w:sz w:val="24"/>
              </w:rPr>
            </w:pPr>
            <w:r>
              <w:rPr>
                <w:sz w:val="24"/>
              </w:rPr>
              <w:t>1 шт.</w:t>
            </w:r>
          </w:p>
        </w:tc>
        <w:tc>
          <w:tcPr>
            <w:tcW w:w="2382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</w:tcBorders>
          </w:tcPr>
          <w:p>
            <w:pPr>
              <w:pStyle w:val="TableParagraph"/>
              <w:rPr>
                <w:b/>
                <w:sz w:val="23"/>
              </w:rPr>
            </w:pPr>
          </w:p>
          <w:p>
            <w:pPr>
              <w:pStyle w:val="TableParagraph"/>
              <w:spacing w:line="266" w:lineRule="exact" w:before="1"/>
              <w:ind w:right="920"/>
              <w:jc w:val="right"/>
              <w:rPr>
                <w:sz w:val="24"/>
              </w:rPr>
            </w:pPr>
            <w:r>
              <w:rPr>
                <w:sz w:val="24"/>
              </w:rPr>
              <w:t>47,40</w:t>
            </w:r>
          </w:p>
        </w:tc>
      </w:tr>
      <w:tr>
        <w:trPr>
          <w:trHeight w:val="273" w:hRule="atLeast"/>
        </w:trPr>
        <w:tc>
          <w:tcPr>
            <w:tcW w:w="1052" w:type="dxa"/>
            <w:tcBorders>
              <w:top w:val="single" w:sz="4" w:space="0" w:color="000009"/>
              <w:bottom w:val="single" w:sz="4" w:space="0" w:color="000009"/>
              <w:right w:val="single" w:sz="4" w:space="0" w:color="000009"/>
            </w:tcBorders>
          </w:tcPr>
          <w:p>
            <w:pPr>
              <w:pStyle w:val="TableParagraph"/>
              <w:spacing w:line="253" w:lineRule="exact"/>
              <w:ind w:right="301"/>
              <w:jc w:val="right"/>
              <w:rPr>
                <w:sz w:val="24"/>
              </w:rPr>
            </w:pPr>
            <w:r>
              <w:rPr>
                <w:sz w:val="24"/>
              </w:rPr>
              <w:t>1.11</w:t>
            </w:r>
          </w:p>
        </w:tc>
        <w:tc>
          <w:tcPr>
            <w:tcW w:w="5042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Полоскание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белья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вручную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(в реке)</w:t>
            </w:r>
          </w:p>
        </w:tc>
        <w:tc>
          <w:tcPr>
            <w:tcW w:w="1738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>
            <w:pPr>
              <w:pStyle w:val="TableParagraph"/>
              <w:spacing w:line="253" w:lineRule="exact"/>
              <w:ind w:left="175" w:right="19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кг.</w:t>
            </w:r>
          </w:p>
        </w:tc>
        <w:tc>
          <w:tcPr>
            <w:tcW w:w="2382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</w:tcBorders>
          </w:tcPr>
          <w:p>
            <w:pPr>
              <w:pStyle w:val="TableParagraph"/>
              <w:spacing w:line="253" w:lineRule="exact"/>
              <w:ind w:right="920"/>
              <w:jc w:val="right"/>
              <w:rPr>
                <w:sz w:val="24"/>
              </w:rPr>
            </w:pPr>
            <w:r>
              <w:rPr>
                <w:sz w:val="24"/>
              </w:rPr>
              <w:t>11,85</w:t>
            </w:r>
          </w:p>
        </w:tc>
      </w:tr>
      <w:tr>
        <w:trPr>
          <w:trHeight w:val="278" w:hRule="atLeast"/>
        </w:trPr>
        <w:tc>
          <w:tcPr>
            <w:tcW w:w="1052" w:type="dxa"/>
            <w:tcBorders>
              <w:top w:val="single" w:sz="4" w:space="0" w:color="000009"/>
              <w:bottom w:val="single" w:sz="4" w:space="0" w:color="000009"/>
              <w:right w:val="single" w:sz="4" w:space="0" w:color="000009"/>
            </w:tcBorders>
          </w:tcPr>
          <w:p>
            <w:pPr>
              <w:pStyle w:val="TableParagraph"/>
              <w:spacing w:line="258" w:lineRule="exact"/>
              <w:ind w:right="301"/>
              <w:jc w:val="right"/>
              <w:rPr>
                <w:sz w:val="24"/>
              </w:rPr>
            </w:pPr>
            <w:r>
              <w:rPr>
                <w:sz w:val="24"/>
              </w:rPr>
              <w:t>1.12</w:t>
            </w:r>
          </w:p>
        </w:tc>
        <w:tc>
          <w:tcPr>
            <w:tcW w:w="5042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Отжим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белья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вручную</w:t>
            </w:r>
          </w:p>
        </w:tc>
        <w:tc>
          <w:tcPr>
            <w:tcW w:w="1738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>
            <w:pPr>
              <w:pStyle w:val="TableParagraph"/>
              <w:spacing w:line="258" w:lineRule="exact"/>
              <w:ind w:left="171" w:right="19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кг</w:t>
            </w:r>
          </w:p>
        </w:tc>
        <w:tc>
          <w:tcPr>
            <w:tcW w:w="2382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</w:tcBorders>
          </w:tcPr>
          <w:p>
            <w:pPr>
              <w:pStyle w:val="TableParagraph"/>
              <w:spacing w:line="258" w:lineRule="exact"/>
              <w:ind w:left="130" w:right="143"/>
              <w:jc w:val="center"/>
              <w:rPr>
                <w:sz w:val="24"/>
              </w:rPr>
            </w:pPr>
            <w:r>
              <w:rPr>
                <w:sz w:val="24"/>
              </w:rPr>
              <w:t>7,11</w:t>
            </w:r>
          </w:p>
        </w:tc>
      </w:tr>
      <w:tr>
        <w:trPr>
          <w:trHeight w:val="277" w:hRule="atLeast"/>
        </w:trPr>
        <w:tc>
          <w:tcPr>
            <w:tcW w:w="1052" w:type="dxa"/>
            <w:tcBorders>
              <w:top w:val="single" w:sz="4" w:space="0" w:color="000009"/>
              <w:bottom w:val="single" w:sz="4" w:space="0" w:color="000009"/>
              <w:right w:val="single" w:sz="4" w:space="0" w:color="000009"/>
            </w:tcBorders>
          </w:tcPr>
          <w:p>
            <w:pPr>
              <w:pStyle w:val="TableParagraph"/>
              <w:spacing w:line="258" w:lineRule="exact"/>
              <w:ind w:right="301"/>
              <w:jc w:val="right"/>
              <w:rPr>
                <w:sz w:val="24"/>
              </w:rPr>
            </w:pPr>
            <w:r>
              <w:rPr>
                <w:sz w:val="24"/>
              </w:rPr>
              <w:t>1.13</w:t>
            </w:r>
          </w:p>
        </w:tc>
        <w:tc>
          <w:tcPr>
            <w:tcW w:w="5042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Развешивание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постиранного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белья</w:t>
            </w:r>
          </w:p>
        </w:tc>
        <w:tc>
          <w:tcPr>
            <w:tcW w:w="1738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>
            <w:pPr>
              <w:pStyle w:val="TableParagraph"/>
              <w:spacing w:line="258" w:lineRule="exact"/>
              <w:ind w:left="206" w:right="19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кг</w:t>
            </w:r>
          </w:p>
        </w:tc>
        <w:tc>
          <w:tcPr>
            <w:tcW w:w="2382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</w:tcBorders>
          </w:tcPr>
          <w:p>
            <w:pPr>
              <w:pStyle w:val="TableParagraph"/>
              <w:spacing w:line="258" w:lineRule="exact"/>
              <w:ind w:right="958"/>
              <w:jc w:val="right"/>
              <w:rPr>
                <w:sz w:val="24"/>
              </w:rPr>
            </w:pPr>
            <w:r>
              <w:rPr>
                <w:sz w:val="24"/>
              </w:rPr>
              <w:t>6,92</w:t>
            </w:r>
          </w:p>
        </w:tc>
      </w:tr>
      <w:tr>
        <w:trPr>
          <w:trHeight w:val="273" w:hRule="atLeast"/>
        </w:trPr>
        <w:tc>
          <w:tcPr>
            <w:tcW w:w="1052" w:type="dxa"/>
            <w:tcBorders>
              <w:top w:val="single" w:sz="4" w:space="0" w:color="000009"/>
              <w:bottom w:val="single" w:sz="4" w:space="0" w:color="000009"/>
              <w:right w:val="single" w:sz="4" w:space="0" w:color="000009"/>
            </w:tcBorders>
          </w:tcPr>
          <w:p>
            <w:pPr>
              <w:pStyle w:val="TableParagraph"/>
              <w:spacing w:line="253" w:lineRule="exact"/>
              <w:ind w:right="301"/>
              <w:jc w:val="right"/>
              <w:rPr>
                <w:sz w:val="24"/>
              </w:rPr>
            </w:pPr>
            <w:r>
              <w:rPr>
                <w:sz w:val="24"/>
              </w:rPr>
              <w:t>1.14</w:t>
            </w:r>
          </w:p>
        </w:tc>
        <w:tc>
          <w:tcPr>
            <w:tcW w:w="5042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Снятие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 складывание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постиранного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белья</w:t>
            </w:r>
          </w:p>
        </w:tc>
        <w:tc>
          <w:tcPr>
            <w:tcW w:w="1738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>
            <w:pPr>
              <w:pStyle w:val="TableParagraph"/>
              <w:spacing w:line="253" w:lineRule="exact"/>
              <w:ind w:left="210" w:right="19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кг.</w:t>
            </w:r>
          </w:p>
        </w:tc>
        <w:tc>
          <w:tcPr>
            <w:tcW w:w="2382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</w:tcBorders>
          </w:tcPr>
          <w:p>
            <w:pPr>
              <w:pStyle w:val="TableParagraph"/>
              <w:spacing w:line="253" w:lineRule="exact"/>
              <w:ind w:right="958"/>
              <w:jc w:val="right"/>
              <w:rPr>
                <w:sz w:val="24"/>
              </w:rPr>
            </w:pPr>
            <w:r>
              <w:rPr>
                <w:sz w:val="24"/>
              </w:rPr>
              <w:t>4,62</w:t>
            </w:r>
          </w:p>
        </w:tc>
      </w:tr>
      <w:tr>
        <w:trPr>
          <w:trHeight w:val="277" w:hRule="atLeast"/>
        </w:trPr>
        <w:tc>
          <w:tcPr>
            <w:tcW w:w="1052" w:type="dxa"/>
            <w:tcBorders>
              <w:top w:val="single" w:sz="4" w:space="0" w:color="000009"/>
              <w:bottom w:val="single" w:sz="4" w:space="0" w:color="000009"/>
              <w:right w:val="single" w:sz="4" w:space="0" w:color="000009"/>
            </w:tcBorders>
          </w:tcPr>
          <w:p>
            <w:pPr>
              <w:pStyle w:val="TableParagraph"/>
              <w:spacing w:line="258" w:lineRule="exact"/>
              <w:ind w:right="301"/>
              <w:jc w:val="right"/>
              <w:rPr>
                <w:sz w:val="24"/>
              </w:rPr>
            </w:pPr>
            <w:r>
              <w:rPr>
                <w:sz w:val="24"/>
              </w:rPr>
              <w:t>1.15</w:t>
            </w:r>
          </w:p>
        </w:tc>
        <w:tc>
          <w:tcPr>
            <w:tcW w:w="5042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Глажение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белья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утюгом</w:t>
            </w:r>
          </w:p>
        </w:tc>
        <w:tc>
          <w:tcPr>
            <w:tcW w:w="1738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>
            <w:pPr>
              <w:pStyle w:val="TableParagraph"/>
              <w:spacing w:line="258" w:lineRule="exact"/>
              <w:ind w:left="206" w:right="19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кг</w:t>
            </w:r>
          </w:p>
        </w:tc>
        <w:tc>
          <w:tcPr>
            <w:tcW w:w="2382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</w:tcBorders>
          </w:tcPr>
          <w:p>
            <w:pPr>
              <w:pStyle w:val="TableParagraph"/>
              <w:spacing w:line="258" w:lineRule="exact"/>
              <w:ind w:right="901"/>
              <w:jc w:val="right"/>
              <w:rPr>
                <w:sz w:val="24"/>
              </w:rPr>
            </w:pPr>
            <w:r>
              <w:rPr>
                <w:sz w:val="24"/>
              </w:rPr>
              <w:t>10,38</w:t>
            </w:r>
          </w:p>
        </w:tc>
      </w:tr>
      <w:tr>
        <w:trPr>
          <w:trHeight w:val="273" w:hRule="atLeast"/>
        </w:trPr>
        <w:tc>
          <w:tcPr>
            <w:tcW w:w="1052" w:type="dxa"/>
            <w:tcBorders>
              <w:top w:val="single" w:sz="4" w:space="0" w:color="000009"/>
              <w:bottom w:val="single" w:sz="4" w:space="0" w:color="000009"/>
              <w:right w:val="single" w:sz="4" w:space="0" w:color="000009"/>
            </w:tcBorders>
          </w:tcPr>
          <w:p>
            <w:pPr>
              <w:pStyle w:val="TableParagraph"/>
              <w:spacing w:line="253" w:lineRule="exact"/>
              <w:ind w:right="301"/>
              <w:jc w:val="right"/>
              <w:rPr>
                <w:sz w:val="24"/>
              </w:rPr>
            </w:pPr>
            <w:r>
              <w:rPr>
                <w:sz w:val="24"/>
              </w:rPr>
              <w:t>1.16</w:t>
            </w:r>
          </w:p>
        </w:tc>
        <w:tc>
          <w:tcPr>
            <w:tcW w:w="5042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Мелкий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ремонт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белья</w:t>
            </w:r>
          </w:p>
        </w:tc>
        <w:tc>
          <w:tcPr>
            <w:tcW w:w="1738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>
            <w:pPr>
              <w:pStyle w:val="TableParagraph"/>
              <w:spacing w:line="253" w:lineRule="exact"/>
              <w:ind w:left="210" w:right="19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мин</w:t>
            </w:r>
          </w:p>
        </w:tc>
        <w:tc>
          <w:tcPr>
            <w:tcW w:w="2382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</w:tcBorders>
          </w:tcPr>
          <w:p>
            <w:pPr>
              <w:pStyle w:val="TableParagraph"/>
              <w:spacing w:line="253" w:lineRule="exact"/>
              <w:ind w:right="958"/>
              <w:jc w:val="right"/>
              <w:rPr>
                <w:sz w:val="24"/>
              </w:rPr>
            </w:pPr>
            <w:r>
              <w:rPr>
                <w:sz w:val="24"/>
              </w:rPr>
              <w:t>0,50</w:t>
            </w:r>
          </w:p>
        </w:tc>
      </w:tr>
      <w:tr>
        <w:trPr>
          <w:trHeight w:val="277" w:hRule="atLeast"/>
        </w:trPr>
        <w:tc>
          <w:tcPr>
            <w:tcW w:w="1052" w:type="dxa"/>
            <w:tcBorders>
              <w:top w:val="single" w:sz="4" w:space="0" w:color="000009"/>
              <w:bottom w:val="single" w:sz="4" w:space="0" w:color="000009"/>
              <w:right w:val="single" w:sz="4" w:space="0" w:color="000009"/>
            </w:tcBorders>
          </w:tcPr>
          <w:p>
            <w:pPr>
              <w:pStyle w:val="TableParagraph"/>
              <w:spacing w:line="258" w:lineRule="exact"/>
              <w:ind w:right="301"/>
              <w:jc w:val="right"/>
              <w:rPr>
                <w:sz w:val="24"/>
              </w:rPr>
            </w:pPr>
            <w:r>
              <w:rPr>
                <w:sz w:val="24"/>
              </w:rPr>
              <w:t>1.17</w:t>
            </w:r>
          </w:p>
        </w:tc>
        <w:tc>
          <w:tcPr>
            <w:tcW w:w="5042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Навешивание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или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снятие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штор</w:t>
            </w:r>
          </w:p>
        </w:tc>
        <w:tc>
          <w:tcPr>
            <w:tcW w:w="1738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>
            <w:pPr>
              <w:pStyle w:val="TableParagraph"/>
              <w:spacing w:line="258" w:lineRule="exact"/>
              <w:ind w:left="206" w:right="196"/>
              <w:jc w:val="center"/>
              <w:rPr>
                <w:sz w:val="24"/>
              </w:rPr>
            </w:pPr>
            <w:r>
              <w:rPr>
                <w:sz w:val="24"/>
              </w:rPr>
              <w:t>1 шт.</w:t>
            </w:r>
          </w:p>
        </w:tc>
        <w:tc>
          <w:tcPr>
            <w:tcW w:w="2382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</w:tcBorders>
          </w:tcPr>
          <w:p>
            <w:pPr>
              <w:pStyle w:val="TableParagraph"/>
              <w:spacing w:line="258" w:lineRule="exact"/>
              <w:ind w:right="958"/>
              <w:jc w:val="right"/>
              <w:rPr>
                <w:sz w:val="24"/>
              </w:rPr>
            </w:pPr>
            <w:r>
              <w:rPr>
                <w:sz w:val="24"/>
              </w:rPr>
              <w:t>6,92</w:t>
            </w:r>
          </w:p>
        </w:tc>
      </w:tr>
      <w:tr>
        <w:trPr>
          <w:trHeight w:val="278" w:hRule="atLeast"/>
        </w:trPr>
        <w:tc>
          <w:tcPr>
            <w:tcW w:w="1052" w:type="dxa"/>
            <w:vMerge w:val="restart"/>
            <w:tcBorders>
              <w:top w:val="single" w:sz="4" w:space="0" w:color="000009"/>
              <w:bottom w:val="single" w:sz="4" w:space="0" w:color="000009"/>
              <w:right w:val="single" w:sz="4" w:space="0" w:color="000009"/>
            </w:tcBorders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3"/>
              </w:rPr>
            </w:pPr>
          </w:p>
          <w:p>
            <w:pPr>
              <w:pStyle w:val="TableParagraph"/>
              <w:spacing w:line="266" w:lineRule="exact"/>
              <w:ind w:left="311"/>
              <w:rPr>
                <w:sz w:val="24"/>
              </w:rPr>
            </w:pPr>
            <w:r>
              <w:rPr>
                <w:sz w:val="24"/>
              </w:rPr>
              <w:t>1.18</w:t>
            </w:r>
          </w:p>
        </w:tc>
        <w:tc>
          <w:tcPr>
            <w:tcW w:w="5042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>
            <w:pPr>
              <w:pStyle w:val="TableParagraph"/>
              <w:spacing w:line="259" w:lineRule="exact"/>
              <w:ind w:left="109"/>
              <w:rPr>
                <w:sz w:val="24"/>
              </w:rPr>
            </w:pPr>
            <w:r>
              <w:rPr>
                <w:sz w:val="24"/>
              </w:rPr>
              <w:t>Мытье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посуды в:</w:t>
            </w:r>
          </w:p>
        </w:tc>
        <w:tc>
          <w:tcPr>
            <w:tcW w:w="1738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382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3" w:hRule="atLeast"/>
        </w:trPr>
        <w:tc>
          <w:tcPr>
            <w:tcW w:w="1052" w:type="dxa"/>
            <w:vMerge/>
            <w:tcBorders>
              <w:top w:val="nil"/>
              <w:bottom w:val="single" w:sz="4" w:space="0" w:color="000009"/>
              <w:right w:val="single" w:sz="4" w:space="0" w:color="000009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042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1. неблагоустроенном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секторе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(нагрев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воды)</w:t>
            </w:r>
          </w:p>
        </w:tc>
        <w:tc>
          <w:tcPr>
            <w:tcW w:w="1738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>
            <w:pPr>
              <w:pStyle w:val="TableParagraph"/>
              <w:spacing w:line="253" w:lineRule="exact"/>
              <w:ind w:left="210" w:right="194"/>
              <w:jc w:val="center"/>
              <w:rPr>
                <w:sz w:val="24"/>
              </w:rPr>
            </w:pPr>
            <w:r>
              <w:rPr>
                <w:sz w:val="24"/>
              </w:rPr>
              <w:t>15мин</w:t>
            </w:r>
          </w:p>
        </w:tc>
        <w:tc>
          <w:tcPr>
            <w:tcW w:w="2382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</w:tcBorders>
          </w:tcPr>
          <w:p>
            <w:pPr>
              <w:pStyle w:val="TableParagraph"/>
              <w:spacing w:line="253" w:lineRule="exact"/>
              <w:ind w:right="958"/>
              <w:jc w:val="right"/>
              <w:rPr>
                <w:sz w:val="24"/>
              </w:rPr>
            </w:pPr>
            <w:r>
              <w:rPr>
                <w:sz w:val="24"/>
              </w:rPr>
              <w:t>4,60</w:t>
            </w:r>
          </w:p>
        </w:tc>
      </w:tr>
      <w:tr>
        <w:trPr>
          <w:trHeight w:val="278" w:hRule="atLeast"/>
        </w:trPr>
        <w:tc>
          <w:tcPr>
            <w:tcW w:w="1052" w:type="dxa"/>
            <w:vMerge/>
            <w:tcBorders>
              <w:top w:val="nil"/>
              <w:bottom w:val="single" w:sz="4" w:space="0" w:color="000009"/>
              <w:right w:val="single" w:sz="4" w:space="0" w:color="000009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042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благоустроенном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секторе</w:t>
            </w:r>
          </w:p>
        </w:tc>
        <w:tc>
          <w:tcPr>
            <w:tcW w:w="1738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>
            <w:pPr>
              <w:pStyle w:val="TableParagraph"/>
              <w:spacing w:line="258" w:lineRule="exact"/>
              <w:ind w:left="207" w:right="196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мин</w:t>
            </w:r>
          </w:p>
        </w:tc>
        <w:tc>
          <w:tcPr>
            <w:tcW w:w="2382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</w:tcBorders>
          </w:tcPr>
          <w:p>
            <w:pPr>
              <w:pStyle w:val="TableParagraph"/>
              <w:spacing w:line="258" w:lineRule="exact"/>
              <w:ind w:right="958"/>
              <w:jc w:val="right"/>
              <w:rPr>
                <w:sz w:val="24"/>
              </w:rPr>
            </w:pPr>
            <w:r>
              <w:rPr>
                <w:sz w:val="24"/>
              </w:rPr>
              <w:t>2,30</w:t>
            </w:r>
          </w:p>
        </w:tc>
      </w:tr>
      <w:tr>
        <w:trPr>
          <w:trHeight w:val="273" w:hRule="atLeast"/>
        </w:trPr>
        <w:tc>
          <w:tcPr>
            <w:tcW w:w="1052" w:type="dxa"/>
            <w:tcBorders>
              <w:top w:val="single" w:sz="4" w:space="0" w:color="000009"/>
              <w:bottom w:val="single" w:sz="4" w:space="0" w:color="000009"/>
              <w:right w:val="single" w:sz="4" w:space="0" w:color="000009"/>
            </w:tcBorders>
          </w:tcPr>
          <w:p>
            <w:pPr>
              <w:pStyle w:val="TableParagraph"/>
              <w:spacing w:line="253" w:lineRule="exact"/>
              <w:ind w:right="301"/>
              <w:jc w:val="right"/>
              <w:rPr>
                <w:sz w:val="24"/>
              </w:rPr>
            </w:pPr>
            <w:r>
              <w:rPr>
                <w:sz w:val="24"/>
              </w:rPr>
              <w:t>1.19</w:t>
            </w:r>
          </w:p>
        </w:tc>
        <w:tc>
          <w:tcPr>
            <w:tcW w:w="5042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Чистка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раковины</w:t>
            </w:r>
          </w:p>
        </w:tc>
        <w:tc>
          <w:tcPr>
            <w:tcW w:w="1738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>
            <w:pPr>
              <w:pStyle w:val="TableParagraph"/>
              <w:spacing w:line="253" w:lineRule="exact"/>
              <w:ind w:left="207" w:right="19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шт</w:t>
            </w:r>
          </w:p>
        </w:tc>
        <w:tc>
          <w:tcPr>
            <w:tcW w:w="2382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</w:tcBorders>
          </w:tcPr>
          <w:p>
            <w:pPr>
              <w:pStyle w:val="TableParagraph"/>
              <w:spacing w:line="253" w:lineRule="exact"/>
              <w:ind w:right="958"/>
              <w:jc w:val="right"/>
              <w:rPr>
                <w:sz w:val="24"/>
              </w:rPr>
            </w:pPr>
            <w:r>
              <w:rPr>
                <w:sz w:val="24"/>
              </w:rPr>
              <w:t>2,30</w:t>
            </w:r>
          </w:p>
        </w:tc>
      </w:tr>
      <w:tr>
        <w:trPr>
          <w:trHeight w:val="278" w:hRule="atLeast"/>
        </w:trPr>
        <w:tc>
          <w:tcPr>
            <w:tcW w:w="1052" w:type="dxa"/>
            <w:tcBorders>
              <w:top w:val="single" w:sz="4" w:space="0" w:color="000009"/>
              <w:bottom w:val="single" w:sz="4" w:space="0" w:color="000009"/>
              <w:right w:val="single" w:sz="4" w:space="0" w:color="000009"/>
            </w:tcBorders>
          </w:tcPr>
          <w:p>
            <w:pPr>
              <w:pStyle w:val="TableParagraph"/>
              <w:spacing w:line="258" w:lineRule="exact"/>
              <w:ind w:right="301"/>
              <w:jc w:val="right"/>
              <w:rPr>
                <w:sz w:val="24"/>
              </w:rPr>
            </w:pPr>
            <w:r>
              <w:rPr>
                <w:sz w:val="24"/>
              </w:rPr>
              <w:t>1.20</w:t>
            </w:r>
          </w:p>
        </w:tc>
        <w:tc>
          <w:tcPr>
            <w:tcW w:w="5042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Чистка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ванны</w:t>
            </w:r>
          </w:p>
        </w:tc>
        <w:tc>
          <w:tcPr>
            <w:tcW w:w="1738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>
            <w:pPr>
              <w:pStyle w:val="TableParagraph"/>
              <w:spacing w:line="258" w:lineRule="exact"/>
              <w:ind w:left="207" w:right="19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шт</w:t>
            </w:r>
          </w:p>
        </w:tc>
        <w:tc>
          <w:tcPr>
            <w:tcW w:w="2382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</w:tcBorders>
          </w:tcPr>
          <w:p>
            <w:pPr>
              <w:pStyle w:val="TableParagraph"/>
              <w:spacing w:line="258" w:lineRule="exact"/>
              <w:ind w:right="958"/>
              <w:jc w:val="right"/>
              <w:rPr>
                <w:sz w:val="24"/>
              </w:rPr>
            </w:pPr>
            <w:r>
              <w:rPr>
                <w:sz w:val="24"/>
              </w:rPr>
              <w:t>6,92</w:t>
            </w:r>
          </w:p>
        </w:tc>
      </w:tr>
      <w:tr>
        <w:trPr>
          <w:trHeight w:val="273" w:hRule="atLeast"/>
        </w:trPr>
        <w:tc>
          <w:tcPr>
            <w:tcW w:w="1052" w:type="dxa"/>
            <w:tcBorders>
              <w:top w:val="single" w:sz="4" w:space="0" w:color="000009"/>
              <w:bottom w:val="single" w:sz="4" w:space="0" w:color="000009"/>
              <w:right w:val="single" w:sz="4" w:space="0" w:color="000009"/>
            </w:tcBorders>
          </w:tcPr>
          <w:p>
            <w:pPr>
              <w:pStyle w:val="TableParagraph"/>
              <w:spacing w:line="253" w:lineRule="exact"/>
              <w:ind w:right="301"/>
              <w:jc w:val="right"/>
              <w:rPr>
                <w:sz w:val="24"/>
              </w:rPr>
            </w:pPr>
            <w:r>
              <w:rPr>
                <w:sz w:val="24"/>
              </w:rPr>
              <w:t>1.21</w:t>
            </w:r>
          </w:p>
        </w:tc>
        <w:tc>
          <w:tcPr>
            <w:tcW w:w="5042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Чистка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душевой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кабины</w:t>
            </w:r>
          </w:p>
        </w:tc>
        <w:tc>
          <w:tcPr>
            <w:tcW w:w="1738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>
            <w:pPr>
              <w:pStyle w:val="TableParagraph"/>
              <w:spacing w:line="253" w:lineRule="exact"/>
              <w:ind w:left="206" w:right="196"/>
              <w:jc w:val="center"/>
              <w:rPr>
                <w:sz w:val="24"/>
              </w:rPr>
            </w:pPr>
            <w:r>
              <w:rPr>
                <w:sz w:val="24"/>
              </w:rPr>
              <w:t>1 шт.</w:t>
            </w:r>
          </w:p>
        </w:tc>
        <w:tc>
          <w:tcPr>
            <w:tcW w:w="2382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</w:tcBorders>
          </w:tcPr>
          <w:p>
            <w:pPr>
              <w:pStyle w:val="TableParagraph"/>
              <w:spacing w:line="253" w:lineRule="exact"/>
              <w:ind w:right="901"/>
              <w:jc w:val="right"/>
              <w:rPr>
                <w:sz w:val="24"/>
              </w:rPr>
            </w:pPr>
            <w:r>
              <w:rPr>
                <w:sz w:val="24"/>
              </w:rPr>
              <w:t>13,80</w:t>
            </w:r>
          </w:p>
        </w:tc>
      </w:tr>
      <w:tr>
        <w:trPr>
          <w:trHeight w:val="278" w:hRule="atLeast"/>
        </w:trPr>
        <w:tc>
          <w:tcPr>
            <w:tcW w:w="1052" w:type="dxa"/>
            <w:tcBorders>
              <w:top w:val="single" w:sz="4" w:space="0" w:color="000009"/>
              <w:bottom w:val="single" w:sz="4" w:space="0" w:color="000009"/>
              <w:right w:val="single" w:sz="4" w:space="0" w:color="000009"/>
            </w:tcBorders>
          </w:tcPr>
          <w:p>
            <w:pPr>
              <w:pStyle w:val="TableParagraph"/>
              <w:spacing w:line="258" w:lineRule="exact"/>
              <w:ind w:right="301"/>
              <w:jc w:val="right"/>
              <w:rPr>
                <w:sz w:val="24"/>
              </w:rPr>
            </w:pPr>
            <w:r>
              <w:rPr>
                <w:sz w:val="24"/>
              </w:rPr>
              <w:t>1.22</w:t>
            </w:r>
          </w:p>
        </w:tc>
        <w:tc>
          <w:tcPr>
            <w:tcW w:w="5042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Чистка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унитаза</w:t>
            </w:r>
          </w:p>
        </w:tc>
        <w:tc>
          <w:tcPr>
            <w:tcW w:w="1738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>
            <w:pPr>
              <w:pStyle w:val="TableParagraph"/>
              <w:spacing w:line="258" w:lineRule="exact"/>
              <w:ind w:left="207" w:right="19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шт</w:t>
            </w:r>
          </w:p>
        </w:tc>
        <w:tc>
          <w:tcPr>
            <w:tcW w:w="2382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</w:tcBorders>
          </w:tcPr>
          <w:p>
            <w:pPr>
              <w:pStyle w:val="TableParagraph"/>
              <w:spacing w:line="258" w:lineRule="exact"/>
              <w:ind w:right="958"/>
              <w:jc w:val="right"/>
              <w:rPr>
                <w:sz w:val="24"/>
              </w:rPr>
            </w:pPr>
            <w:r>
              <w:rPr>
                <w:sz w:val="24"/>
              </w:rPr>
              <w:t>4,61</w:t>
            </w:r>
          </w:p>
        </w:tc>
      </w:tr>
      <w:tr>
        <w:trPr>
          <w:trHeight w:val="278" w:hRule="atLeast"/>
        </w:trPr>
        <w:tc>
          <w:tcPr>
            <w:tcW w:w="1052" w:type="dxa"/>
            <w:tcBorders>
              <w:top w:val="single" w:sz="4" w:space="0" w:color="000009"/>
              <w:bottom w:val="single" w:sz="4" w:space="0" w:color="000009"/>
              <w:right w:val="single" w:sz="4" w:space="0" w:color="000009"/>
            </w:tcBorders>
          </w:tcPr>
          <w:p>
            <w:pPr>
              <w:pStyle w:val="TableParagraph"/>
              <w:spacing w:line="258" w:lineRule="exact"/>
              <w:ind w:right="301"/>
              <w:jc w:val="right"/>
              <w:rPr>
                <w:sz w:val="24"/>
              </w:rPr>
            </w:pPr>
            <w:r>
              <w:rPr>
                <w:sz w:val="24"/>
              </w:rPr>
              <w:t>1.23</w:t>
            </w:r>
          </w:p>
        </w:tc>
        <w:tc>
          <w:tcPr>
            <w:tcW w:w="5042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Чистка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электрической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или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газовой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печи</w:t>
            </w:r>
          </w:p>
        </w:tc>
        <w:tc>
          <w:tcPr>
            <w:tcW w:w="1738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>
            <w:pPr>
              <w:pStyle w:val="TableParagraph"/>
              <w:spacing w:line="258" w:lineRule="exact"/>
              <w:ind w:left="207" w:right="19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шт</w:t>
            </w:r>
          </w:p>
        </w:tc>
        <w:tc>
          <w:tcPr>
            <w:tcW w:w="2382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</w:tcBorders>
          </w:tcPr>
          <w:p>
            <w:pPr>
              <w:pStyle w:val="TableParagraph"/>
              <w:spacing w:line="258" w:lineRule="exact"/>
              <w:ind w:right="958"/>
              <w:jc w:val="right"/>
              <w:rPr>
                <w:sz w:val="24"/>
              </w:rPr>
            </w:pPr>
            <w:r>
              <w:rPr>
                <w:sz w:val="24"/>
              </w:rPr>
              <w:t>6,92</w:t>
            </w:r>
          </w:p>
        </w:tc>
      </w:tr>
      <w:tr>
        <w:trPr>
          <w:trHeight w:val="273" w:hRule="atLeast"/>
        </w:trPr>
        <w:tc>
          <w:tcPr>
            <w:tcW w:w="1052" w:type="dxa"/>
            <w:tcBorders>
              <w:top w:val="single" w:sz="4" w:space="0" w:color="000009"/>
              <w:bottom w:val="single" w:sz="4" w:space="0" w:color="000009"/>
              <w:right w:val="single" w:sz="4" w:space="0" w:color="000009"/>
            </w:tcBorders>
          </w:tcPr>
          <w:p>
            <w:pPr>
              <w:pStyle w:val="TableParagraph"/>
              <w:spacing w:line="253" w:lineRule="exact"/>
              <w:ind w:right="301"/>
              <w:jc w:val="right"/>
              <w:rPr>
                <w:sz w:val="24"/>
              </w:rPr>
            </w:pPr>
            <w:r>
              <w:rPr>
                <w:sz w:val="24"/>
              </w:rPr>
              <w:t>1.24</w:t>
            </w:r>
          </w:p>
        </w:tc>
        <w:tc>
          <w:tcPr>
            <w:tcW w:w="5042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Чистк4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настенной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кафельной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плитки</w:t>
            </w:r>
          </w:p>
        </w:tc>
        <w:tc>
          <w:tcPr>
            <w:tcW w:w="1738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>
            <w:pPr>
              <w:pStyle w:val="TableParagraph"/>
              <w:spacing w:line="253" w:lineRule="exact"/>
              <w:ind w:left="208" w:right="19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м2</w:t>
            </w:r>
          </w:p>
        </w:tc>
        <w:tc>
          <w:tcPr>
            <w:tcW w:w="2382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</w:tcBorders>
          </w:tcPr>
          <w:p>
            <w:pPr>
              <w:pStyle w:val="TableParagraph"/>
              <w:spacing w:line="253" w:lineRule="exact"/>
              <w:ind w:right="901"/>
              <w:jc w:val="right"/>
              <w:rPr>
                <w:sz w:val="24"/>
              </w:rPr>
            </w:pPr>
            <w:r>
              <w:rPr>
                <w:sz w:val="24"/>
              </w:rPr>
              <w:t>14,22</w:t>
            </w:r>
          </w:p>
        </w:tc>
      </w:tr>
      <w:tr>
        <w:trPr>
          <w:trHeight w:val="278" w:hRule="atLeast"/>
        </w:trPr>
        <w:tc>
          <w:tcPr>
            <w:tcW w:w="1052" w:type="dxa"/>
            <w:tcBorders>
              <w:top w:val="single" w:sz="4" w:space="0" w:color="000009"/>
              <w:bottom w:val="single" w:sz="4" w:space="0" w:color="000009"/>
              <w:right w:val="single" w:sz="4" w:space="0" w:color="000009"/>
            </w:tcBorders>
          </w:tcPr>
          <w:p>
            <w:pPr>
              <w:pStyle w:val="TableParagraph"/>
              <w:spacing w:line="258" w:lineRule="exact"/>
              <w:ind w:right="301"/>
              <w:jc w:val="right"/>
              <w:rPr>
                <w:sz w:val="24"/>
              </w:rPr>
            </w:pPr>
            <w:r>
              <w:rPr>
                <w:sz w:val="24"/>
              </w:rPr>
              <w:t>1.25</w:t>
            </w:r>
          </w:p>
        </w:tc>
        <w:tc>
          <w:tcPr>
            <w:tcW w:w="5042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Мытье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панелей,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дверей</w:t>
            </w:r>
          </w:p>
        </w:tc>
        <w:tc>
          <w:tcPr>
            <w:tcW w:w="1738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>
            <w:pPr>
              <w:pStyle w:val="TableParagraph"/>
              <w:spacing w:line="258" w:lineRule="exact"/>
              <w:ind w:left="208" w:right="19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м2</w:t>
            </w:r>
          </w:p>
        </w:tc>
        <w:tc>
          <w:tcPr>
            <w:tcW w:w="2382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</w:tcBorders>
          </w:tcPr>
          <w:p>
            <w:pPr>
              <w:pStyle w:val="TableParagraph"/>
              <w:spacing w:line="258" w:lineRule="exact"/>
              <w:ind w:right="958"/>
              <w:jc w:val="right"/>
              <w:rPr>
                <w:sz w:val="24"/>
              </w:rPr>
            </w:pPr>
            <w:r>
              <w:rPr>
                <w:sz w:val="24"/>
              </w:rPr>
              <w:t>4,60</w:t>
            </w:r>
          </w:p>
        </w:tc>
      </w:tr>
      <w:tr>
        <w:trPr>
          <w:trHeight w:val="273" w:hRule="atLeast"/>
        </w:trPr>
        <w:tc>
          <w:tcPr>
            <w:tcW w:w="1052" w:type="dxa"/>
            <w:tcBorders>
              <w:top w:val="single" w:sz="4" w:space="0" w:color="000009"/>
              <w:bottom w:val="single" w:sz="4" w:space="0" w:color="000009"/>
              <w:right w:val="single" w:sz="4" w:space="0" w:color="000009"/>
            </w:tcBorders>
          </w:tcPr>
          <w:p>
            <w:pPr>
              <w:pStyle w:val="TableParagraph"/>
              <w:spacing w:line="253" w:lineRule="exact"/>
              <w:ind w:right="301"/>
              <w:jc w:val="right"/>
              <w:rPr>
                <w:sz w:val="24"/>
              </w:rPr>
            </w:pPr>
            <w:r>
              <w:rPr>
                <w:sz w:val="24"/>
              </w:rPr>
              <w:t>1.26</w:t>
            </w:r>
          </w:p>
        </w:tc>
        <w:tc>
          <w:tcPr>
            <w:tcW w:w="5042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Мытье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разморозка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холодильника</w:t>
            </w:r>
          </w:p>
        </w:tc>
        <w:tc>
          <w:tcPr>
            <w:tcW w:w="1738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>
            <w:pPr>
              <w:pStyle w:val="TableParagraph"/>
              <w:spacing w:line="253" w:lineRule="exact"/>
              <w:ind w:left="210" w:right="194"/>
              <w:jc w:val="center"/>
              <w:rPr>
                <w:sz w:val="24"/>
              </w:rPr>
            </w:pPr>
            <w:r>
              <w:rPr>
                <w:sz w:val="24"/>
              </w:rPr>
              <w:t>1шт</w:t>
            </w:r>
          </w:p>
        </w:tc>
        <w:tc>
          <w:tcPr>
            <w:tcW w:w="2382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</w:tcBorders>
          </w:tcPr>
          <w:p>
            <w:pPr>
              <w:pStyle w:val="TableParagraph"/>
              <w:spacing w:line="253" w:lineRule="exact"/>
              <w:ind w:right="958"/>
              <w:jc w:val="right"/>
              <w:rPr>
                <w:sz w:val="24"/>
              </w:rPr>
            </w:pPr>
            <w:r>
              <w:rPr>
                <w:sz w:val="24"/>
              </w:rPr>
              <w:t>9,22</w:t>
            </w:r>
          </w:p>
        </w:tc>
      </w:tr>
      <w:tr>
        <w:trPr>
          <w:trHeight w:val="278" w:hRule="atLeast"/>
        </w:trPr>
        <w:tc>
          <w:tcPr>
            <w:tcW w:w="1052" w:type="dxa"/>
            <w:tcBorders>
              <w:top w:val="single" w:sz="4" w:space="0" w:color="000009"/>
              <w:bottom w:val="single" w:sz="4" w:space="0" w:color="000009"/>
              <w:right w:val="single" w:sz="4" w:space="0" w:color="000009"/>
            </w:tcBorders>
          </w:tcPr>
          <w:p>
            <w:pPr>
              <w:pStyle w:val="TableParagraph"/>
              <w:spacing w:line="258" w:lineRule="exact"/>
              <w:ind w:right="301"/>
              <w:jc w:val="right"/>
              <w:rPr>
                <w:sz w:val="24"/>
              </w:rPr>
            </w:pPr>
            <w:r>
              <w:rPr>
                <w:sz w:val="24"/>
              </w:rPr>
              <w:t>1.27</w:t>
            </w:r>
          </w:p>
        </w:tc>
        <w:tc>
          <w:tcPr>
            <w:tcW w:w="5042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Мытье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окон</w:t>
            </w:r>
          </w:p>
        </w:tc>
        <w:tc>
          <w:tcPr>
            <w:tcW w:w="1738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>
            <w:pPr>
              <w:pStyle w:val="TableParagraph"/>
              <w:spacing w:line="258" w:lineRule="exact"/>
              <w:ind w:left="208" w:right="19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м2</w:t>
            </w:r>
          </w:p>
        </w:tc>
        <w:tc>
          <w:tcPr>
            <w:tcW w:w="2382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</w:tcBorders>
          </w:tcPr>
          <w:p>
            <w:pPr>
              <w:pStyle w:val="TableParagraph"/>
              <w:spacing w:line="258" w:lineRule="exact"/>
              <w:ind w:right="958"/>
              <w:jc w:val="right"/>
              <w:rPr>
                <w:sz w:val="24"/>
              </w:rPr>
            </w:pPr>
            <w:r>
              <w:rPr>
                <w:sz w:val="24"/>
              </w:rPr>
              <w:t>4,62</w:t>
            </w:r>
          </w:p>
        </w:tc>
      </w:tr>
      <w:tr>
        <w:trPr>
          <w:trHeight w:val="278" w:hRule="atLeast"/>
        </w:trPr>
        <w:tc>
          <w:tcPr>
            <w:tcW w:w="1052" w:type="dxa"/>
            <w:tcBorders>
              <w:top w:val="single" w:sz="4" w:space="0" w:color="000009"/>
              <w:bottom w:val="single" w:sz="4" w:space="0" w:color="000009"/>
              <w:right w:val="single" w:sz="4" w:space="0" w:color="000009"/>
            </w:tcBorders>
          </w:tcPr>
          <w:p>
            <w:pPr>
              <w:pStyle w:val="TableParagraph"/>
              <w:spacing w:line="258" w:lineRule="exact"/>
              <w:ind w:right="301"/>
              <w:jc w:val="right"/>
              <w:rPr>
                <w:sz w:val="24"/>
              </w:rPr>
            </w:pPr>
            <w:r>
              <w:rPr>
                <w:sz w:val="24"/>
              </w:rPr>
              <w:t>1.28</w:t>
            </w:r>
          </w:p>
        </w:tc>
        <w:tc>
          <w:tcPr>
            <w:tcW w:w="5042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Мытье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отопительной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батареи</w:t>
            </w:r>
          </w:p>
        </w:tc>
        <w:tc>
          <w:tcPr>
            <w:tcW w:w="1738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>
            <w:pPr>
              <w:pStyle w:val="TableParagraph"/>
              <w:spacing w:line="258" w:lineRule="exact"/>
              <w:ind w:left="210" w:right="19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п.м.</w:t>
            </w:r>
          </w:p>
        </w:tc>
        <w:tc>
          <w:tcPr>
            <w:tcW w:w="2382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</w:tcBorders>
          </w:tcPr>
          <w:p>
            <w:pPr>
              <w:pStyle w:val="TableParagraph"/>
              <w:spacing w:line="258" w:lineRule="exact"/>
              <w:ind w:right="958"/>
              <w:jc w:val="right"/>
              <w:rPr>
                <w:sz w:val="24"/>
              </w:rPr>
            </w:pPr>
            <w:r>
              <w:rPr>
                <w:sz w:val="24"/>
              </w:rPr>
              <w:t>9,22</w:t>
            </w:r>
          </w:p>
        </w:tc>
      </w:tr>
    </w:tbl>
    <w:p>
      <w:pPr>
        <w:spacing w:after="0" w:line="258" w:lineRule="exact"/>
        <w:jc w:val="right"/>
        <w:rPr>
          <w:sz w:val="24"/>
        </w:rPr>
        <w:sectPr>
          <w:pgSz w:w="12240" w:h="15840"/>
          <w:pgMar w:header="0" w:footer="266" w:top="980" w:bottom="460" w:left="360" w:right="620"/>
        </w:sectPr>
      </w:pPr>
    </w:p>
    <w:tbl>
      <w:tblPr>
        <w:tblW w:w="0" w:type="auto"/>
        <w:jc w:val="left"/>
        <w:tblInd w:w="937" w:type="dxa"/>
        <w:tblBorders>
          <w:top w:val="single" w:sz="8" w:space="0" w:color="000009"/>
          <w:left w:val="single" w:sz="8" w:space="0" w:color="000009"/>
          <w:bottom w:val="single" w:sz="8" w:space="0" w:color="000009"/>
          <w:right w:val="single" w:sz="8" w:space="0" w:color="000009"/>
          <w:insideH w:val="single" w:sz="8" w:space="0" w:color="000009"/>
          <w:insideV w:val="single" w:sz="8" w:space="0" w:color="000009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52"/>
        <w:gridCol w:w="5042"/>
        <w:gridCol w:w="1738"/>
        <w:gridCol w:w="2382"/>
      </w:tblGrid>
      <w:tr>
        <w:trPr>
          <w:trHeight w:val="273" w:hRule="atLeast"/>
        </w:trPr>
        <w:tc>
          <w:tcPr>
            <w:tcW w:w="1052" w:type="dxa"/>
            <w:tcBorders>
              <w:top w:val="nil"/>
              <w:bottom w:val="single" w:sz="4" w:space="0" w:color="000009"/>
              <w:right w:val="single" w:sz="4" w:space="0" w:color="000009"/>
            </w:tcBorders>
          </w:tcPr>
          <w:p>
            <w:pPr>
              <w:pStyle w:val="TableParagraph"/>
              <w:spacing w:line="253" w:lineRule="exact"/>
              <w:ind w:left="254" w:right="246"/>
              <w:jc w:val="center"/>
              <w:rPr>
                <w:sz w:val="24"/>
              </w:rPr>
            </w:pPr>
            <w:r>
              <w:rPr>
                <w:sz w:val="24"/>
              </w:rPr>
              <w:t>1.29</w:t>
            </w:r>
          </w:p>
        </w:tc>
        <w:tc>
          <w:tcPr>
            <w:tcW w:w="5042" w:type="dxa"/>
            <w:tcBorders>
              <w:top w:val="nil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Мытье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зеркал,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стекол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мебели</w:t>
            </w:r>
          </w:p>
        </w:tc>
        <w:tc>
          <w:tcPr>
            <w:tcW w:w="1738" w:type="dxa"/>
            <w:tcBorders>
              <w:top w:val="nil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>
            <w:pPr>
              <w:pStyle w:val="TableParagraph"/>
              <w:spacing w:line="253" w:lineRule="exact"/>
              <w:ind w:left="210" w:right="19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м2</w:t>
            </w:r>
          </w:p>
        </w:tc>
        <w:tc>
          <w:tcPr>
            <w:tcW w:w="2382" w:type="dxa"/>
            <w:tcBorders>
              <w:top w:val="nil"/>
              <w:left w:val="single" w:sz="4" w:space="0" w:color="000009"/>
              <w:bottom w:val="single" w:sz="4" w:space="0" w:color="000009"/>
            </w:tcBorders>
          </w:tcPr>
          <w:p>
            <w:pPr>
              <w:pStyle w:val="TableParagraph"/>
              <w:spacing w:line="253" w:lineRule="exact"/>
              <w:ind w:right="958"/>
              <w:jc w:val="right"/>
              <w:rPr>
                <w:sz w:val="24"/>
              </w:rPr>
            </w:pPr>
            <w:r>
              <w:rPr>
                <w:sz w:val="24"/>
              </w:rPr>
              <w:t>4,61</w:t>
            </w:r>
          </w:p>
        </w:tc>
      </w:tr>
      <w:tr>
        <w:trPr>
          <w:trHeight w:val="277" w:hRule="atLeast"/>
        </w:trPr>
        <w:tc>
          <w:tcPr>
            <w:tcW w:w="1052" w:type="dxa"/>
            <w:tcBorders>
              <w:top w:val="single" w:sz="4" w:space="0" w:color="000009"/>
              <w:bottom w:val="single" w:sz="4" w:space="0" w:color="000009"/>
              <w:right w:val="single" w:sz="4" w:space="0" w:color="000009"/>
            </w:tcBorders>
          </w:tcPr>
          <w:p>
            <w:pPr>
              <w:pStyle w:val="TableParagraph"/>
              <w:spacing w:line="258" w:lineRule="exact"/>
              <w:ind w:left="254" w:right="246"/>
              <w:jc w:val="center"/>
              <w:rPr>
                <w:sz w:val="24"/>
              </w:rPr>
            </w:pPr>
            <w:r>
              <w:rPr>
                <w:sz w:val="24"/>
              </w:rPr>
              <w:t>1.30</w:t>
            </w:r>
          </w:p>
        </w:tc>
        <w:tc>
          <w:tcPr>
            <w:tcW w:w="5042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Мытье,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чистка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люстр,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бра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т.д.</w:t>
            </w:r>
          </w:p>
        </w:tc>
        <w:tc>
          <w:tcPr>
            <w:tcW w:w="1738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>
            <w:pPr>
              <w:pStyle w:val="TableParagraph"/>
              <w:spacing w:line="258" w:lineRule="exact"/>
              <w:ind w:left="206" w:right="196"/>
              <w:jc w:val="center"/>
              <w:rPr>
                <w:sz w:val="24"/>
              </w:rPr>
            </w:pPr>
            <w:r>
              <w:rPr>
                <w:sz w:val="24"/>
              </w:rPr>
              <w:t>1 шт.</w:t>
            </w:r>
          </w:p>
        </w:tc>
        <w:tc>
          <w:tcPr>
            <w:tcW w:w="2382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</w:tcBorders>
          </w:tcPr>
          <w:p>
            <w:pPr>
              <w:pStyle w:val="TableParagraph"/>
              <w:spacing w:line="258" w:lineRule="exact"/>
              <w:ind w:right="958"/>
              <w:jc w:val="right"/>
              <w:rPr>
                <w:sz w:val="24"/>
              </w:rPr>
            </w:pPr>
            <w:r>
              <w:rPr>
                <w:sz w:val="24"/>
              </w:rPr>
              <w:t>9,22</w:t>
            </w:r>
          </w:p>
        </w:tc>
      </w:tr>
      <w:tr>
        <w:trPr>
          <w:trHeight w:val="277" w:hRule="atLeast"/>
        </w:trPr>
        <w:tc>
          <w:tcPr>
            <w:tcW w:w="1052" w:type="dxa"/>
            <w:tcBorders>
              <w:top w:val="single" w:sz="4" w:space="0" w:color="000009"/>
              <w:bottom w:val="single" w:sz="4" w:space="0" w:color="000009"/>
              <w:right w:val="single" w:sz="4" w:space="0" w:color="000009"/>
            </w:tcBorders>
          </w:tcPr>
          <w:p>
            <w:pPr>
              <w:pStyle w:val="TableParagraph"/>
              <w:spacing w:line="258" w:lineRule="exact"/>
              <w:ind w:left="254" w:right="246"/>
              <w:jc w:val="center"/>
              <w:rPr>
                <w:sz w:val="24"/>
              </w:rPr>
            </w:pPr>
            <w:r>
              <w:rPr>
                <w:sz w:val="24"/>
              </w:rPr>
              <w:t>1.31</w:t>
            </w:r>
          </w:p>
        </w:tc>
        <w:tc>
          <w:tcPr>
            <w:tcW w:w="5042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Мытье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потолка,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потолочной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плитки</w:t>
            </w:r>
          </w:p>
        </w:tc>
        <w:tc>
          <w:tcPr>
            <w:tcW w:w="1738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>
            <w:pPr>
              <w:pStyle w:val="TableParagraph"/>
              <w:spacing w:line="258" w:lineRule="exact"/>
              <w:ind w:left="208" w:right="19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м2</w:t>
            </w:r>
          </w:p>
        </w:tc>
        <w:tc>
          <w:tcPr>
            <w:tcW w:w="2382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</w:tcBorders>
          </w:tcPr>
          <w:p>
            <w:pPr>
              <w:pStyle w:val="TableParagraph"/>
              <w:spacing w:line="258" w:lineRule="exact"/>
              <w:ind w:right="958"/>
              <w:jc w:val="right"/>
              <w:rPr>
                <w:sz w:val="24"/>
              </w:rPr>
            </w:pPr>
            <w:r>
              <w:rPr>
                <w:sz w:val="24"/>
              </w:rPr>
              <w:t>9,48</w:t>
            </w:r>
          </w:p>
        </w:tc>
      </w:tr>
      <w:tr>
        <w:trPr>
          <w:trHeight w:val="273" w:hRule="atLeast"/>
        </w:trPr>
        <w:tc>
          <w:tcPr>
            <w:tcW w:w="1052" w:type="dxa"/>
            <w:tcBorders>
              <w:top w:val="single" w:sz="4" w:space="0" w:color="000009"/>
              <w:bottom w:val="single" w:sz="4" w:space="0" w:color="000009"/>
              <w:right w:val="single" w:sz="4" w:space="0" w:color="000009"/>
            </w:tcBorders>
          </w:tcPr>
          <w:p>
            <w:pPr>
              <w:pStyle w:val="TableParagraph"/>
              <w:spacing w:line="253" w:lineRule="exact"/>
              <w:ind w:left="254" w:right="246"/>
              <w:jc w:val="center"/>
              <w:rPr>
                <w:sz w:val="24"/>
              </w:rPr>
            </w:pPr>
            <w:r>
              <w:rPr>
                <w:sz w:val="24"/>
              </w:rPr>
              <w:t>1.32</w:t>
            </w:r>
          </w:p>
        </w:tc>
        <w:tc>
          <w:tcPr>
            <w:tcW w:w="5042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Мытье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жалюзи</w:t>
            </w:r>
          </w:p>
        </w:tc>
        <w:tc>
          <w:tcPr>
            <w:tcW w:w="1738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>
            <w:pPr>
              <w:pStyle w:val="TableParagraph"/>
              <w:spacing w:line="253" w:lineRule="exact"/>
              <w:ind w:left="208" w:right="19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м2</w:t>
            </w:r>
          </w:p>
        </w:tc>
        <w:tc>
          <w:tcPr>
            <w:tcW w:w="2382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</w:tcBorders>
          </w:tcPr>
          <w:p>
            <w:pPr>
              <w:pStyle w:val="TableParagraph"/>
              <w:spacing w:line="253" w:lineRule="exact"/>
              <w:ind w:right="958"/>
              <w:jc w:val="right"/>
              <w:rPr>
                <w:sz w:val="24"/>
              </w:rPr>
            </w:pPr>
            <w:r>
              <w:rPr>
                <w:sz w:val="24"/>
              </w:rPr>
              <w:t>8,28</w:t>
            </w:r>
          </w:p>
        </w:tc>
      </w:tr>
      <w:tr>
        <w:trPr>
          <w:trHeight w:val="277" w:hRule="atLeast"/>
        </w:trPr>
        <w:tc>
          <w:tcPr>
            <w:tcW w:w="1052" w:type="dxa"/>
            <w:tcBorders>
              <w:top w:val="single" w:sz="4" w:space="0" w:color="000009"/>
              <w:bottom w:val="single" w:sz="4" w:space="0" w:color="000009"/>
              <w:right w:val="single" w:sz="4" w:space="0" w:color="000009"/>
            </w:tcBorders>
          </w:tcPr>
          <w:p>
            <w:pPr>
              <w:pStyle w:val="TableParagraph"/>
              <w:spacing w:line="258" w:lineRule="exact"/>
              <w:ind w:left="254" w:right="246"/>
              <w:jc w:val="center"/>
              <w:rPr>
                <w:sz w:val="24"/>
              </w:rPr>
            </w:pPr>
            <w:r>
              <w:rPr>
                <w:sz w:val="24"/>
              </w:rPr>
              <w:t>1.33</w:t>
            </w:r>
          </w:p>
        </w:tc>
        <w:tc>
          <w:tcPr>
            <w:tcW w:w="5042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Сезонное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мытье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балкона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(уборка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балкона)</w:t>
            </w:r>
          </w:p>
        </w:tc>
        <w:tc>
          <w:tcPr>
            <w:tcW w:w="1738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>
            <w:pPr>
              <w:pStyle w:val="TableParagraph"/>
              <w:spacing w:line="258" w:lineRule="exact"/>
              <w:ind w:left="208" w:right="19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м2</w:t>
            </w:r>
          </w:p>
        </w:tc>
        <w:tc>
          <w:tcPr>
            <w:tcW w:w="2382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</w:tcBorders>
          </w:tcPr>
          <w:p>
            <w:pPr>
              <w:pStyle w:val="TableParagraph"/>
              <w:spacing w:line="258" w:lineRule="exact"/>
              <w:ind w:right="901"/>
              <w:jc w:val="right"/>
              <w:rPr>
                <w:sz w:val="24"/>
              </w:rPr>
            </w:pPr>
            <w:r>
              <w:rPr>
                <w:sz w:val="24"/>
              </w:rPr>
              <w:t>11,85</w:t>
            </w:r>
          </w:p>
        </w:tc>
      </w:tr>
      <w:tr>
        <w:trPr>
          <w:trHeight w:val="552" w:hRule="atLeast"/>
        </w:trPr>
        <w:tc>
          <w:tcPr>
            <w:tcW w:w="1052" w:type="dxa"/>
            <w:tcBorders>
              <w:top w:val="single" w:sz="4" w:space="0" w:color="000009"/>
              <w:bottom w:val="single" w:sz="4" w:space="0" w:color="000009"/>
              <w:right w:val="single" w:sz="4" w:space="0" w:color="000009"/>
            </w:tcBorders>
          </w:tcPr>
          <w:p>
            <w:pPr>
              <w:pStyle w:val="TableParagraph"/>
              <w:spacing w:before="1"/>
              <w:rPr>
                <w:b/>
                <w:sz w:val="23"/>
              </w:rPr>
            </w:pPr>
          </w:p>
          <w:p>
            <w:pPr>
              <w:pStyle w:val="TableParagraph"/>
              <w:spacing w:line="266" w:lineRule="exact"/>
              <w:ind w:left="254" w:right="246"/>
              <w:jc w:val="center"/>
              <w:rPr>
                <w:sz w:val="24"/>
              </w:rPr>
            </w:pPr>
            <w:r>
              <w:rPr>
                <w:sz w:val="24"/>
              </w:rPr>
              <w:t>1.34</w:t>
            </w:r>
          </w:p>
        </w:tc>
        <w:tc>
          <w:tcPr>
            <w:tcW w:w="5042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Внутренняя</w:t>
            </w:r>
            <w:r>
              <w:rPr>
                <w:spacing w:val="72"/>
                <w:sz w:val="24"/>
              </w:rPr>
              <w:t> </w:t>
            </w:r>
            <w:r>
              <w:rPr>
                <w:sz w:val="24"/>
              </w:rPr>
              <w:t>влажная  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уборка  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в  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шкафах,  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в</w:t>
            </w:r>
          </w:p>
          <w:p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антресолях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и др.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(посуда,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книги,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вещи)</w:t>
            </w:r>
          </w:p>
        </w:tc>
        <w:tc>
          <w:tcPr>
            <w:tcW w:w="1738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>
            <w:pPr>
              <w:pStyle w:val="TableParagraph"/>
              <w:spacing w:before="1"/>
              <w:rPr>
                <w:b/>
                <w:sz w:val="23"/>
              </w:rPr>
            </w:pPr>
          </w:p>
          <w:p>
            <w:pPr>
              <w:pStyle w:val="TableParagraph"/>
              <w:spacing w:line="266" w:lineRule="exact"/>
              <w:ind w:left="207" w:right="19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раз</w:t>
            </w:r>
          </w:p>
        </w:tc>
        <w:tc>
          <w:tcPr>
            <w:tcW w:w="2382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</w:tcBorders>
          </w:tcPr>
          <w:p>
            <w:pPr>
              <w:pStyle w:val="TableParagraph"/>
              <w:spacing w:before="1"/>
              <w:rPr>
                <w:b/>
                <w:sz w:val="23"/>
              </w:rPr>
            </w:pPr>
          </w:p>
          <w:p>
            <w:pPr>
              <w:pStyle w:val="TableParagraph"/>
              <w:spacing w:line="266" w:lineRule="exact"/>
              <w:ind w:right="901"/>
              <w:jc w:val="right"/>
              <w:rPr>
                <w:sz w:val="24"/>
              </w:rPr>
            </w:pPr>
            <w:r>
              <w:rPr>
                <w:sz w:val="24"/>
              </w:rPr>
              <w:t>59,25</w:t>
            </w:r>
          </w:p>
        </w:tc>
      </w:tr>
      <w:tr>
        <w:trPr>
          <w:trHeight w:val="273" w:hRule="atLeast"/>
        </w:trPr>
        <w:tc>
          <w:tcPr>
            <w:tcW w:w="1052" w:type="dxa"/>
            <w:tcBorders>
              <w:top w:val="single" w:sz="4" w:space="0" w:color="000009"/>
              <w:bottom w:val="single" w:sz="4" w:space="0" w:color="000009"/>
              <w:right w:val="single" w:sz="4" w:space="0" w:color="000009"/>
            </w:tcBorders>
          </w:tcPr>
          <w:p>
            <w:pPr>
              <w:pStyle w:val="TableParagraph"/>
              <w:spacing w:line="253" w:lineRule="exact"/>
              <w:ind w:left="254" w:right="246"/>
              <w:jc w:val="center"/>
              <w:rPr>
                <w:sz w:val="24"/>
              </w:rPr>
            </w:pPr>
            <w:r>
              <w:rPr>
                <w:sz w:val="24"/>
              </w:rPr>
              <w:t>1.35</w:t>
            </w:r>
          </w:p>
        </w:tc>
        <w:tc>
          <w:tcPr>
            <w:tcW w:w="5042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Утепление рам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зиме</w:t>
            </w:r>
          </w:p>
        </w:tc>
        <w:tc>
          <w:tcPr>
            <w:tcW w:w="1738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>
            <w:pPr>
              <w:pStyle w:val="TableParagraph"/>
              <w:spacing w:line="253" w:lineRule="exact"/>
              <w:ind w:left="206" w:right="196"/>
              <w:jc w:val="center"/>
              <w:rPr>
                <w:sz w:val="24"/>
              </w:rPr>
            </w:pPr>
            <w:r>
              <w:rPr>
                <w:sz w:val="24"/>
              </w:rPr>
              <w:t>1п.м</w:t>
            </w:r>
          </w:p>
        </w:tc>
        <w:tc>
          <w:tcPr>
            <w:tcW w:w="2382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</w:tcBorders>
          </w:tcPr>
          <w:p>
            <w:pPr>
              <w:pStyle w:val="TableParagraph"/>
              <w:spacing w:line="253" w:lineRule="exact"/>
              <w:ind w:right="958"/>
              <w:jc w:val="right"/>
              <w:rPr>
                <w:sz w:val="24"/>
              </w:rPr>
            </w:pPr>
            <w:r>
              <w:rPr>
                <w:sz w:val="24"/>
              </w:rPr>
              <w:t>6,92</w:t>
            </w:r>
          </w:p>
        </w:tc>
      </w:tr>
      <w:tr>
        <w:trPr>
          <w:trHeight w:val="278" w:hRule="atLeast"/>
        </w:trPr>
        <w:tc>
          <w:tcPr>
            <w:tcW w:w="1052" w:type="dxa"/>
            <w:tcBorders>
              <w:top w:val="single" w:sz="4" w:space="0" w:color="000009"/>
              <w:bottom w:val="single" w:sz="4" w:space="0" w:color="000009"/>
              <w:right w:val="single" w:sz="4" w:space="0" w:color="000009"/>
            </w:tcBorders>
          </w:tcPr>
          <w:p>
            <w:pPr>
              <w:pStyle w:val="TableParagraph"/>
              <w:spacing w:line="258" w:lineRule="exact"/>
              <w:ind w:left="254" w:right="246"/>
              <w:jc w:val="center"/>
              <w:rPr>
                <w:sz w:val="24"/>
              </w:rPr>
            </w:pPr>
            <w:r>
              <w:rPr>
                <w:sz w:val="24"/>
              </w:rPr>
              <w:t>1.36</w:t>
            </w:r>
          </w:p>
        </w:tc>
        <w:tc>
          <w:tcPr>
            <w:tcW w:w="5042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Очистка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рам,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дверей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бумаги</w:t>
            </w:r>
          </w:p>
        </w:tc>
        <w:tc>
          <w:tcPr>
            <w:tcW w:w="1738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>
            <w:pPr>
              <w:pStyle w:val="TableParagraph"/>
              <w:spacing w:line="258" w:lineRule="exact"/>
              <w:ind w:left="206" w:right="196"/>
              <w:jc w:val="center"/>
              <w:rPr>
                <w:sz w:val="24"/>
              </w:rPr>
            </w:pPr>
            <w:r>
              <w:rPr>
                <w:sz w:val="24"/>
              </w:rPr>
              <w:t>1п.м</w:t>
            </w:r>
          </w:p>
        </w:tc>
        <w:tc>
          <w:tcPr>
            <w:tcW w:w="2382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</w:tcBorders>
          </w:tcPr>
          <w:p>
            <w:pPr>
              <w:pStyle w:val="TableParagraph"/>
              <w:spacing w:line="258" w:lineRule="exact"/>
              <w:ind w:right="958"/>
              <w:jc w:val="right"/>
              <w:rPr>
                <w:sz w:val="24"/>
              </w:rPr>
            </w:pPr>
            <w:r>
              <w:rPr>
                <w:sz w:val="24"/>
              </w:rPr>
              <w:t>9,22</w:t>
            </w:r>
          </w:p>
        </w:tc>
      </w:tr>
      <w:tr>
        <w:trPr>
          <w:trHeight w:val="2208" w:hRule="atLeast"/>
        </w:trPr>
        <w:tc>
          <w:tcPr>
            <w:tcW w:w="1052" w:type="dxa"/>
            <w:tcBorders>
              <w:top w:val="single" w:sz="4" w:space="0" w:color="000009"/>
              <w:bottom w:val="single" w:sz="4" w:space="0" w:color="000009"/>
              <w:right w:val="single" w:sz="4" w:space="0" w:color="000009"/>
            </w:tcBorders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"/>
              <w:rPr>
                <w:b/>
                <w:sz w:val="37"/>
              </w:rPr>
            </w:pPr>
          </w:p>
          <w:p>
            <w:pPr>
              <w:pStyle w:val="TableParagraph"/>
              <w:spacing w:line="266" w:lineRule="exact"/>
              <w:ind w:left="254" w:right="246"/>
              <w:jc w:val="center"/>
              <w:rPr>
                <w:sz w:val="24"/>
              </w:rPr>
            </w:pPr>
            <w:r>
              <w:rPr>
                <w:sz w:val="24"/>
              </w:rPr>
              <w:t>1.37</w:t>
            </w:r>
          </w:p>
        </w:tc>
        <w:tc>
          <w:tcPr>
            <w:tcW w:w="5042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>
            <w:pPr>
              <w:pStyle w:val="TableParagraph"/>
              <w:spacing w:line="267" w:lineRule="exact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Сухая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очистка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пыли:</w:t>
            </w:r>
          </w:p>
          <w:p>
            <w:pPr>
              <w:pStyle w:val="TableParagraph"/>
              <w:numPr>
                <w:ilvl w:val="0"/>
                <w:numId w:val="12"/>
              </w:numPr>
              <w:tabs>
                <w:tab w:pos="302" w:val="left" w:leader="none"/>
              </w:tabs>
              <w:spacing w:line="240" w:lineRule="auto" w:before="0" w:after="0"/>
              <w:ind w:left="109" w:right="91" w:firstLine="0"/>
              <w:jc w:val="both"/>
              <w:rPr>
                <w:sz w:val="24"/>
              </w:rPr>
            </w:pPr>
            <w:r>
              <w:rPr>
                <w:sz w:val="24"/>
              </w:rPr>
              <w:t>полов, стен, мебели площади жилья (более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установленной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федеральным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стандартом)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социальной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нормы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площади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жилья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и/или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более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2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раза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месяц)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без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передвижения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мебели;</w:t>
            </w:r>
          </w:p>
          <w:p>
            <w:pPr>
              <w:pStyle w:val="TableParagraph"/>
              <w:numPr>
                <w:ilvl w:val="0"/>
                <w:numId w:val="12"/>
              </w:numPr>
              <w:tabs>
                <w:tab w:pos="254" w:val="left" w:leader="none"/>
              </w:tabs>
              <w:spacing w:line="275" w:lineRule="exact" w:before="1" w:after="0"/>
              <w:ind w:left="253" w:right="0" w:hanging="145"/>
              <w:jc w:val="both"/>
              <w:rPr>
                <w:sz w:val="24"/>
              </w:rPr>
            </w:pPr>
            <w:r>
              <w:rPr>
                <w:sz w:val="24"/>
              </w:rPr>
              <w:t>ковров;</w:t>
            </w:r>
          </w:p>
          <w:p>
            <w:pPr>
              <w:pStyle w:val="TableParagraph"/>
              <w:numPr>
                <w:ilvl w:val="0"/>
                <w:numId w:val="12"/>
              </w:numPr>
              <w:tabs>
                <w:tab w:pos="254" w:val="left" w:leader="none"/>
              </w:tabs>
              <w:spacing w:line="265" w:lineRule="exact" w:before="0" w:after="0"/>
              <w:ind w:left="253" w:right="0" w:hanging="145"/>
              <w:jc w:val="both"/>
              <w:rPr>
                <w:sz w:val="24"/>
              </w:rPr>
            </w:pPr>
            <w:r>
              <w:rPr>
                <w:sz w:val="24"/>
              </w:rPr>
              <w:t>полового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покрытия:</w:t>
            </w:r>
          </w:p>
        </w:tc>
        <w:tc>
          <w:tcPr>
            <w:tcW w:w="1738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382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278" w:hRule="atLeast"/>
        </w:trPr>
        <w:tc>
          <w:tcPr>
            <w:tcW w:w="1052" w:type="dxa"/>
            <w:vMerge w:val="restart"/>
            <w:tcBorders>
              <w:top w:val="single" w:sz="4" w:space="0" w:color="000009"/>
              <w:bottom w:val="single" w:sz="4" w:space="0" w:color="000009"/>
              <w:right w:val="single" w:sz="4" w:space="0" w:color="000009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042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>
            <w:pPr>
              <w:pStyle w:val="TableParagraph"/>
              <w:spacing w:line="259" w:lineRule="exact"/>
              <w:ind w:left="109"/>
              <w:rPr>
                <w:sz w:val="24"/>
              </w:rPr>
            </w:pPr>
            <w:r>
              <w:rPr>
                <w:sz w:val="24"/>
              </w:rPr>
              <w:t>1. пылесосом</w:t>
            </w:r>
          </w:p>
        </w:tc>
        <w:tc>
          <w:tcPr>
            <w:tcW w:w="1738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>
            <w:pPr>
              <w:pStyle w:val="TableParagraph"/>
              <w:spacing w:line="259" w:lineRule="exact"/>
              <w:ind w:left="203" w:right="196"/>
              <w:jc w:val="center"/>
              <w:rPr>
                <w:sz w:val="24"/>
              </w:rPr>
            </w:pPr>
            <w:r>
              <w:rPr>
                <w:sz w:val="24"/>
              </w:rPr>
              <w:t>1м2</w:t>
            </w:r>
          </w:p>
        </w:tc>
        <w:tc>
          <w:tcPr>
            <w:tcW w:w="2382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</w:tcBorders>
          </w:tcPr>
          <w:p>
            <w:pPr>
              <w:pStyle w:val="TableParagraph"/>
              <w:spacing w:line="259" w:lineRule="exact"/>
              <w:ind w:right="958"/>
              <w:jc w:val="right"/>
              <w:rPr>
                <w:sz w:val="24"/>
              </w:rPr>
            </w:pPr>
            <w:r>
              <w:rPr>
                <w:sz w:val="24"/>
              </w:rPr>
              <w:t>2,77</w:t>
            </w:r>
          </w:p>
        </w:tc>
      </w:tr>
      <w:tr>
        <w:trPr>
          <w:trHeight w:val="273" w:hRule="atLeast"/>
        </w:trPr>
        <w:tc>
          <w:tcPr>
            <w:tcW w:w="1052" w:type="dxa"/>
            <w:vMerge/>
            <w:tcBorders>
              <w:top w:val="nil"/>
              <w:bottom w:val="single" w:sz="4" w:space="0" w:color="000009"/>
              <w:right w:val="single" w:sz="4" w:space="0" w:color="000009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042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веником</w:t>
            </w:r>
          </w:p>
        </w:tc>
        <w:tc>
          <w:tcPr>
            <w:tcW w:w="1738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>
            <w:pPr>
              <w:pStyle w:val="TableParagraph"/>
              <w:spacing w:line="253" w:lineRule="exact"/>
              <w:ind w:left="203" w:right="196"/>
              <w:jc w:val="center"/>
              <w:rPr>
                <w:sz w:val="24"/>
              </w:rPr>
            </w:pPr>
            <w:r>
              <w:rPr>
                <w:sz w:val="24"/>
              </w:rPr>
              <w:t>1м2</w:t>
            </w:r>
          </w:p>
        </w:tc>
        <w:tc>
          <w:tcPr>
            <w:tcW w:w="2382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</w:tcBorders>
          </w:tcPr>
          <w:p>
            <w:pPr>
              <w:pStyle w:val="TableParagraph"/>
              <w:spacing w:line="253" w:lineRule="exact"/>
              <w:ind w:right="958"/>
              <w:jc w:val="right"/>
              <w:rPr>
                <w:sz w:val="24"/>
              </w:rPr>
            </w:pPr>
            <w:r>
              <w:rPr>
                <w:sz w:val="24"/>
              </w:rPr>
              <w:t>5,54</w:t>
            </w:r>
          </w:p>
        </w:tc>
      </w:tr>
      <w:tr>
        <w:trPr>
          <w:trHeight w:val="830" w:hRule="atLeast"/>
        </w:trPr>
        <w:tc>
          <w:tcPr>
            <w:tcW w:w="1052" w:type="dxa"/>
            <w:tcBorders>
              <w:top w:val="single" w:sz="4" w:space="0" w:color="000009"/>
              <w:bottom w:val="single" w:sz="4" w:space="0" w:color="000009"/>
              <w:right w:val="single" w:sz="4" w:space="0" w:color="000009"/>
            </w:tcBorders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3"/>
              <w:rPr>
                <w:b/>
                <w:sz w:val="21"/>
              </w:rPr>
            </w:pPr>
          </w:p>
          <w:p>
            <w:pPr>
              <w:pStyle w:val="TableParagraph"/>
              <w:spacing w:line="266" w:lineRule="exact"/>
              <w:ind w:left="254" w:right="246"/>
              <w:jc w:val="center"/>
              <w:rPr>
                <w:sz w:val="24"/>
              </w:rPr>
            </w:pPr>
            <w:r>
              <w:rPr>
                <w:sz w:val="24"/>
              </w:rPr>
              <w:t>1.38</w:t>
            </w:r>
          </w:p>
        </w:tc>
        <w:tc>
          <w:tcPr>
            <w:tcW w:w="5042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>
            <w:pPr>
              <w:pStyle w:val="TableParagraph"/>
              <w:tabs>
                <w:tab w:pos="1098" w:val="left" w:leader="none"/>
                <w:tab w:pos="2163" w:val="left" w:leader="none"/>
                <w:tab w:pos="3194" w:val="left" w:leader="none"/>
                <w:tab w:pos="4005" w:val="left" w:leader="none"/>
              </w:tabs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Сухая</w:t>
              <w:tab/>
              <w:t>уборка</w:t>
              <w:tab/>
              <w:t>полов,</w:t>
              <w:tab/>
              <w:t>стен</w:t>
              <w:tab/>
              <w:t>нежилых</w:t>
            </w:r>
          </w:p>
          <w:p>
            <w:pPr>
              <w:pStyle w:val="TableParagraph"/>
              <w:tabs>
                <w:tab w:pos="1658" w:val="left" w:leader="none"/>
                <w:tab w:pos="2752" w:val="left" w:leader="none"/>
                <w:tab w:pos="3980" w:val="left" w:leader="none"/>
              </w:tabs>
              <w:spacing w:line="274" w:lineRule="exact"/>
              <w:ind w:left="109" w:right="96"/>
              <w:rPr>
                <w:sz w:val="24"/>
              </w:rPr>
            </w:pPr>
            <w:r>
              <w:rPr>
                <w:sz w:val="24"/>
              </w:rPr>
              <w:t>помещений</w:t>
              <w:tab/>
              <w:t>(сенки,</w:t>
              <w:tab/>
              <w:t>веранда,</w:t>
              <w:tab/>
            </w:r>
            <w:r>
              <w:rPr>
                <w:spacing w:val="-1"/>
                <w:sz w:val="24"/>
              </w:rPr>
              <w:t>крыльцо)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пылесосом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(веником)</w:t>
            </w:r>
          </w:p>
        </w:tc>
        <w:tc>
          <w:tcPr>
            <w:tcW w:w="1738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3"/>
              <w:rPr>
                <w:b/>
                <w:sz w:val="21"/>
              </w:rPr>
            </w:pPr>
          </w:p>
          <w:p>
            <w:pPr>
              <w:pStyle w:val="TableParagraph"/>
              <w:spacing w:line="266" w:lineRule="exact"/>
              <w:ind w:left="208" w:right="19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м2</w:t>
            </w:r>
          </w:p>
        </w:tc>
        <w:tc>
          <w:tcPr>
            <w:tcW w:w="2382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</w:tcBorders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3"/>
              <w:rPr>
                <w:b/>
                <w:sz w:val="21"/>
              </w:rPr>
            </w:pPr>
          </w:p>
          <w:p>
            <w:pPr>
              <w:pStyle w:val="TableParagraph"/>
              <w:spacing w:line="266" w:lineRule="exact"/>
              <w:ind w:right="958"/>
              <w:jc w:val="right"/>
              <w:rPr>
                <w:sz w:val="24"/>
              </w:rPr>
            </w:pPr>
            <w:r>
              <w:rPr>
                <w:sz w:val="24"/>
              </w:rPr>
              <w:t>0,92</w:t>
            </w:r>
          </w:p>
        </w:tc>
      </w:tr>
      <w:tr>
        <w:trPr>
          <w:trHeight w:val="273" w:hRule="atLeast"/>
        </w:trPr>
        <w:tc>
          <w:tcPr>
            <w:tcW w:w="1052" w:type="dxa"/>
            <w:tcBorders>
              <w:top w:val="single" w:sz="4" w:space="0" w:color="000009"/>
              <w:bottom w:val="single" w:sz="4" w:space="0" w:color="000009"/>
              <w:right w:val="single" w:sz="4" w:space="0" w:color="000009"/>
            </w:tcBorders>
          </w:tcPr>
          <w:p>
            <w:pPr>
              <w:pStyle w:val="TableParagraph"/>
              <w:spacing w:line="253" w:lineRule="exact"/>
              <w:ind w:left="254" w:right="246"/>
              <w:jc w:val="center"/>
              <w:rPr>
                <w:sz w:val="24"/>
              </w:rPr>
            </w:pPr>
            <w:r>
              <w:rPr>
                <w:sz w:val="24"/>
              </w:rPr>
              <w:t>1.39</w:t>
            </w:r>
          </w:p>
        </w:tc>
        <w:tc>
          <w:tcPr>
            <w:tcW w:w="5042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Снятие,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навешывание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ковров</w:t>
            </w:r>
          </w:p>
        </w:tc>
        <w:tc>
          <w:tcPr>
            <w:tcW w:w="1738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>
            <w:pPr>
              <w:pStyle w:val="TableParagraph"/>
              <w:spacing w:line="253" w:lineRule="exact"/>
              <w:ind w:left="210" w:right="19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п.м.</w:t>
            </w:r>
          </w:p>
        </w:tc>
        <w:tc>
          <w:tcPr>
            <w:tcW w:w="2382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</w:tcBorders>
          </w:tcPr>
          <w:p>
            <w:pPr>
              <w:pStyle w:val="TableParagraph"/>
              <w:spacing w:line="253" w:lineRule="exact"/>
              <w:ind w:right="958"/>
              <w:jc w:val="right"/>
              <w:rPr>
                <w:sz w:val="24"/>
              </w:rPr>
            </w:pPr>
            <w:r>
              <w:rPr>
                <w:sz w:val="24"/>
              </w:rPr>
              <w:t>0,46</w:t>
            </w:r>
          </w:p>
        </w:tc>
      </w:tr>
      <w:tr>
        <w:trPr>
          <w:trHeight w:val="551" w:hRule="atLeast"/>
        </w:trPr>
        <w:tc>
          <w:tcPr>
            <w:tcW w:w="1052" w:type="dxa"/>
            <w:tcBorders>
              <w:top w:val="single" w:sz="4" w:space="0" w:color="000009"/>
              <w:bottom w:val="single" w:sz="4" w:space="0" w:color="000009"/>
              <w:right w:val="single" w:sz="4" w:space="0" w:color="000009"/>
            </w:tcBorders>
          </w:tcPr>
          <w:p>
            <w:pPr>
              <w:pStyle w:val="TableParagraph"/>
              <w:spacing w:before="6"/>
              <w:rPr>
                <w:b/>
                <w:sz w:val="23"/>
              </w:rPr>
            </w:pPr>
          </w:p>
          <w:p>
            <w:pPr>
              <w:pStyle w:val="TableParagraph"/>
              <w:spacing w:line="261" w:lineRule="exact"/>
              <w:ind w:left="254" w:right="246"/>
              <w:jc w:val="center"/>
              <w:rPr>
                <w:sz w:val="24"/>
              </w:rPr>
            </w:pPr>
            <w:r>
              <w:rPr>
                <w:sz w:val="24"/>
              </w:rPr>
              <w:t>1.40</w:t>
            </w:r>
          </w:p>
        </w:tc>
        <w:tc>
          <w:tcPr>
            <w:tcW w:w="5042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Чистка</w:t>
            </w:r>
            <w:r>
              <w:rPr>
                <w:spacing w:val="46"/>
                <w:sz w:val="24"/>
              </w:rPr>
              <w:t> </w:t>
            </w:r>
            <w:r>
              <w:rPr>
                <w:sz w:val="24"/>
              </w:rPr>
              <w:t>ковровых</w:t>
            </w:r>
            <w:r>
              <w:rPr>
                <w:spacing w:val="43"/>
                <w:sz w:val="24"/>
              </w:rPr>
              <w:t> </w:t>
            </w:r>
            <w:r>
              <w:rPr>
                <w:sz w:val="24"/>
              </w:rPr>
              <w:t>изделий</w:t>
            </w:r>
            <w:r>
              <w:rPr>
                <w:spacing w:val="49"/>
                <w:sz w:val="24"/>
              </w:rPr>
              <w:t> </w:t>
            </w:r>
            <w:r>
              <w:rPr>
                <w:sz w:val="24"/>
              </w:rPr>
              <w:t>влажной</w:t>
            </w:r>
            <w:r>
              <w:rPr>
                <w:spacing w:val="44"/>
                <w:sz w:val="24"/>
              </w:rPr>
              <w:t> </w:t>
            </w:r>
            <w:r>
              <w:rPr>
                <w:sz w:val="24"/>
              </w:rPr>
              <w:t>щеткой</w:t>
            </w:r>
            <w:r>
              <w:rPr>
                <w:spacing w:val="49"/>
                <w:sz w:val="24"/>
              </w:rPr>
              <w:t> </w:t>
            </w:r>
            <w:r>
              <w:rPr>
                <w:sz w:val="24"/>
              </w:rPr>
              <w:t>с</w:t>
            </w:r>
          </w:p>
          <w:p>
            <w:pPr>
              <w:pStyle w:val="TableParagraph"/>
              <w:spacing w:line="261" w:lineRule="exact" w:before="2"/>
              <w:ind w:left="109"/>
              <w:rPr>
                <w:sz w:val="24"/>
              </w:rPr>
            </w:pPr>
            <w:r>
              <w:rPr>
                <w:sz w:val="24"/>
              </w:rPr>
              <w:t>моющими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средствами</w:t>
            </w:r>
          </w:p>
        </w:tc>
        <w:tc>
          <w:tcPr>
            <w:tcW w:w="1738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>
            <w:pPr>
              <w:pStyle w:val="TableParagraph"/>
              <w:spacing w:before="6"/>
              <w:rPr>
                <w:b/>
                <w:sz w:val="23"/>
              </w:rPr>
            </w:pPr>
          </w:p>
          <w:p>
            <w:pPr>
              <w:pStyle w:val="TableParagraph"/>
              <w:spacing w:line="261" w:lineRule="exact"/>
              <w:ind w:left="208" w:right="19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м2</w:t>
            </w:r>
          </w:p>
        </w:tc>
        <w:tc>
          <w:tcPr>
            <w:tcW w:w="2382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</w:tcBorders>
          </w:tcPr>
          <w:p>
            <w:pPr>
              <w:pStyle w:val="TableParagraph"/>
              <w:spacing w:before="6"/>
              <w:rPr>
                <w:b/>
                <w:sz w:val="23"/>
              </w:rPr>
            </w:pPr>
          </w:p>
          <w:p>
            <w:pPr>
              <w:pStyle w:val="TableParagraph"/>
              <w:spacing w:line="261" w:lineRule="exact"/>
              <w:ind w:right="958"/>
              <w:jc w:val="right"/>
              <w:rPr>
                <w:sz w:val="24"/>
              </w:rPr>
            </w:pPr>
            <w:r>
              <w:rPr>
                <w:sz w:val="24"/>
              </w:rPr>
              <w:t>4,74</w:t>
            </w:r>
          </w:p>
        </w:tc>
      </w:tr>
      <w:tr>
        <w:trPr>
          <w:trHeight w:val="278" w:hRule="atLeast"/>
        </w:trPr>
        <w:tc>
          <w:tcPr>
            <w:tcW w:w="1052" w:type="dxa"/>
            <w:tcBorders>
              <w:top w:val="single" w:sz="4" w:space="0" w:color="000009"/>
              <w:bottom w:val="single" w:sz="4" w:space="0" w:color="000009"/>
              <w:right w:val="single" w:sz="4" w:space="0" w:color="000009"/>
            </w:tcBorders>
          </w:tcPr>
          <w:p>
            <w:pPr>
              <w:pStyle w:val="TableParagraph"/>
              <w:spacing w:line="258" w:lineRule="exact"/>
              <w:ind w:left="254" w:right="246"/>
              <w:jc w:val="center"/>
              <w:rPr>
                <w:sz w:val="24"/>
              </w:rPr>
            </w:pPr>
            <w:r>
              <w:rPr>
                <w:sz w:val="24"/>
              </w:rPr>
              <w:t>1.41</w:t>
            </w:r>
          </w:p>
        </w:tc>
        <w:tc>
          <w:tcPr>
            <w:tcW w:w="5042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Стирка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паласа</w:t>
            </w:r>
          </w:p>
        </w:tc>
        <w:tc>
          <w:tcPr>
            <w:tcW w:w="1738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>
            <w:pPr>
              <w:pStyle w:val="TableParagraph"/>
              <w:spacing w:line="258" w:lineRule="exact"/>
              <w:ind w:left="208" w:right="19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м2</w:t>
            </w:r>
          </w:p>
        </w:tc>
        <w:tc>
          <w:tcPr>
            <w:tcW w:w="2382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</w:tcBorders>
          </w:tcPr>
          <w:p>
            <w:pPr>
              <w:pStyle w:val="TableParagraph"/>
              <w:spacing w:line="258" w:lineRule="exact"/>
              <w:ind w:right="901"/>
              <w:jc w:val="right"/>
              <w:rPr>
                <w:sz w:val="24"/>
              </w:rPr>
            </w:pPr>
            <w:r>
              <w:rPr>
                <w:sz w:val="24"/>
              </w:rPr>
              <w:t>23,70</w:t>
            </w:r>
          </w:p>
        </w:tc>
      </w:tr>
      <w:tr>
        <w:trPr>
          <w:trHeight w:val="273" w:hRule="atLeast"/>
        </w:trPr>
        <w:tc>
          <w:tcPr>
            <w:tcW w:w="1052" w:type="dxa"/>
            <w:tcBorders>
              <w:top w:val="single" w:sz="4" w:space="0" w:color="000009"/>
              <w:bottom w:val="single" w:sz="4" w:space="0" w:color="000009"/>
              <w:right w:val="single" w:sz="4" w:space="0" w:color="000009"/>
            </w:tcBorders>
          </w:tcPr>
          <w:p>
            <w:pPr>
              <w:pStyle w:val="TableParagraph"/>
              <w:spacing w:line="253" w:lineRule="exact"/>
              <w:ind w:left="254" w:right="246"/>
              <w:jc w:val="center"/>
              <w:rPr>
                <w:sz w:val="24"/>
              </w:rPr>
            </w:pPr>
            <w:r>
              <w:rPr>
                <w:sz w:val="24"/>
              </w:rPr>
              <w:t>1.42</w:t>
            </w:r>
          </w:p>
        </w:tc>
        <w:tc>
          <w:tcPr>
            <w:tcW w:w="5042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Очистка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пылесоса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пыли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мусора</w:t>
            </w:r>
          </w:p>
        </w:tc>
        <w:tc>
          <w:tcPr>
            <w:tcW w:w="1738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>
            <w:pPr>
              <w:pStyle w:val="TableParagraph"/>
              <w:spacing w:line="253" w:lineRule="exact"/>
              <w:ind w:left="207" w:right="19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раз</w:t>
            </w:r>
          </w:p>
        </w:tc>
        <w:tc>
          <w:tcPr>
            <w:tcW w:w="2382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</w:tcBorders>
          </w:tcPr>
          <w:p>
            <w:pPr>
              <w:pStyle w:val="TableParagraph"/>
              <w:spacing w:line="253" w:lineRule="exact"/>
              <w:ind w:right="901"/>
              <w:jc w:val="right"/>
              <w:rPr>
                <w:sz w:val="24"/>
              </w:rPr>
            </w:pPr>
            <w:r>
              <w:rPr>
                <w:sz w:val="24"/>
              </w:rPr>
              <w:t>11,85</w:t>
            </w:r>
          </w:p>
        </w:tc>
      </w:tr>
      <w:tr>
        <w:trPr>
          <w:trHeight w:val="278" w:hRule="atLeast"/>
        </w:trPr>
        <w:tc>
          <w:tcPr>
            <w:tcW w:w="1052" w:type="dxa"/>
            <w:tcBorders>
              <w:top w:val="single" w:sz="4" w:space="0" w:color="000009"/>
              <w:bottom w:val="single" w:sz="4" w:space="0" w:color="000009"/>
              <w:right w:val="single" w:sz="4" w:space="0" w:color="000009"/>
            </w:tcBorders>
          </w:tcPr>
          <w:p>
            <w:pPr>
              <w:pStyle w:val="TableParagraph"/>
              <w:spacing w:line="258" w:lineRule="exact"/>
              <w:ind w:left="254" w:right="246"/>
              <w:jc w:val="center"/>
              <w:rPr>
                <w:sz w:val="24"/>
              </w:rPr>
            </w:pPr>
            <w:r>
              <w:rPr>
                <w:sz w:val="24"/>
              </w:rPr>
              <w:t>1.43</w:t>
            </w:r>
          </w:p>
        </w:tc>
        <w:tc>
          <w:tcPr>
            <w:tcW w:w="5042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Выбивка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половиков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от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пыли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улице</w:t>
            </w:r>
          </w:p>
        </w:tc>
        <w:tc>
          <w:tcPr>
            <w:tcW w:w="1738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>
            <w:pPr>
              <w:pStyle w:val="TableParagraph"/>
              <w:spacing w:line="258" w:lineRule="exact"/>
              <w:ind w:left="206" w:right="196"/>
              <w:jc w:val="center"/>
              <w:rPr>
                <w:sz w:val="24"/>
              </w:rPr>
            </w:pPr>
            <w:r>
              <w:rPr>
                <w:sz w:val="24"/>
              </w:rPr>
              <w:t>1п.м</w:t>
            </w:r>
          </w:p>
        </w:tc>
        <w:tc>
          <w:tcPr>
            <w:tcW w:w="2382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</w:tcBorders>
          </w:tcPr>
          <w:p>
            <w:pPr>
              <w:pStyle w:val="TableParagraph"/>
              <w:spacing w:line="258" w:lineRule="exact"/>
              <w:ind w:right="958"/>
              <w:jc w:val="right"/>
              <w:rPr>
                <w:sz w:val="24"/>
              </w:rPr>
            </w:pPr>
            <w:r>
              <w:rPr>
                <w:sz w:val="24"/>
              </w:rPr>
              <w:t>4,61</w:t>
            </w:r>
          </w:p>
        </w:tc>
      </w:tr>
      <w:tr>
        <w:trPr>
          <w:trHeight w:val="278" w:hRule="atLeast"/>
        </w:trPr>
        <w:tc>
          <w:tcPr>
            <w:tcW w:w="1052" w:type="dxa"/>
            <w:tcBorders>
              <w:top w:val="single" w:sz="4" w:space="0" w:color="000009"/>
              <w:bottom w:val="single" w:sz="4" w:space="0" w:color="000009"/>
              <w:right w:val="single" w:sz="4" w:space="0" w:color="000009"/>
            </w:tcBorders>
          </w:tcPr>
          <w:p>
            <w:pPr>
              <w:pStyle w:val="TableParagraph"/>
              <w:spacing w:line="258" w:lineRule="exact"/>
              <w:ind w:left="254" w:right="246"/>
              <w:jc w:val="center"/>
              <w:rPr>
                <w:sz w:val="24"/>
              </w:rPr>
            </w:pPr>
            <w:r>
              <w:rPr>
                <w:sz w:val="24"/>
              </w:rPr>
              <w:t>1.44</w:t>
            </w:r>
          </w:p>
        </w:tc>
        <w:tc>
          <w:tcPr>
            <w:tcW w:w="5042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Борьба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домашними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насекомыми</w:t>
            </w:r>
          </w:p>
        </w:tc>
        <w:tc>
          <w:tcPr>
            <w:tcW w:w="1738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>
            <w:pPr>
              <w:pStyle w:val="TableParagraph"/>
              <w:spacing w:line="258" w:lineRule="exact"/>
              <w:ind w:left="203" w:right="196"/>
              <w:jc w:val="center"/>
              <w:rPr>
                <w:sz w:val="24"/>
              </w:rPr>
            </w:pPr>
            <w:r>
              <w:rPr>
                <w:sz w:val="24"/>
              </w:rPr>
              <w:t>1м2</w:t>
            </w:r>
          </w:p>
        </w:tc>
        <w:tc>
          <w:tcPr>
            <w:tcW w:w="2382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</w:tcBorders>
          </w:tcPr>
          <w:p>
            <w:pPr>
              <w:pStyle w:val="TableParagraph"/>
              <w:spacing w:line="258" w:lineRule="exact"/>
              <w:ind w:right="958"/>
              <w:jc w:val="right"/>
              <w:rPr>
                <w:sz w:val="24"/>
              </w:rPr>
            </w:pPr>
            <w:r>
              <w:rPr>
                <w:sz w:val="24"/>
              </w:rPr>
              <w:t>2,31</w:t>
            </w:r>
          </w:p>
        </w:tc>
      </w:tr>
      <w:tr>
        <w:trPr>
          <w:trHeight w:val="273" w:hRule="atLeast"/>
        </w:trPr>
        <w:tc>
          <w:tcPr>
            <w:tcW w:w="1052" w:type="dxa"/>
            <w:tcBorders>
              <w:top w:val="single" w:sz="4" w:space="0" w:color="000009"/>
              <w:bottom w:val="single" w:sz="4" w:space="0" w:color="000009"/>
              <w:right w:val="single" w:sz="4" w:space="0" w:color="000009"/>
            </w:tcBorders>
          </w:tcPr>
          <w:p>
            <w:pPr>
              <w:pStyle w:val="TableParagraph"/>
              <w:spacing w:line="253" w:lineRule="exact"/>
              <w:ind w:left="254" w:right="246"/>
              <w:jc w:val="center"/>
              <w:rPr>
                <w:sz w:val="24"/>
              </w:rPr>
            </w:pPr>
            <w:r>
              <w:rPr>
                <w:sz w:val="24"/>
              </w:rPr>
              <w:t>1.45</w:t>
            </w:r>
          </w:p>
        </w:tc>
        <w:tc>
          <w:tcPr>
            <w:tcW w:w="5042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Мытье полов:</w:t>
            </w:r>
          </w:p>
        </w:tc>
        <w:tc>
          <w:tcPr>
            <w:tcW w:w="1738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382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1382" w:hRule="atLeast"/>
        </w:trPr>
        <w:tc>
          <w:tcPr>
            <w:tcW w:w="1052" w:type="dxa"/>
            <w:tcBorders>
              <w:top w:val="single" w:sz="4" w:space="0" w:color="000009"/>
              <w:bottom w:val="single" w:sz="4" w:space="0" w:color="000009"/>
              <w:right w:val="single" w:sz="4" w:space="0" w:color="000009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042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>
            <w:pPr>
              <w:pStyle w:val="TableParagraph"/>
              <w:ind w:left="109" w:right="90"/>
              <w:jc w:val="both"/>
              <w:rPr>
                <w:sz w:val="24"/>
              </w:rPr>
            </w:pPr>
            <w:r>
              <w:rPr>
                <w:sz w:val="24"/>
              </w:rPr>
              <w:t>1. вручную без швабры ( 1 раз в 10 дней) (при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сильном загрязнении (удаление экскрементов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(кал,</w:t>
            </w:r>
            <w:r>
              <w:rPr>
                <w:spacing w:val="52"/>
                <w:sz w:val="24"/>
              </w:rPr>
              <w:t> </w:t>
            </w:r>
            <w:r>
              <w:rPr>
                <w:sz w:val="24"/>
              </w:rPr>
              <w:t>моча,</w:t>
            </w:r>
            <w:r>
              <w:rPr>
                <w:spacing w:val="51"/>
                <w:sz w:val="24"/>
              </w:rPr>
              <w:t> </w:t>
            </w:r>
            <w:r>
              <w:rPr>
                <w:sz w:val="24"/>
              </w:rPr>
              <w:t>рвотные</w:t>
            </w:r>
            <w:r>
              <w:rPr>
                <w:spacing w:val="48"/>
                <w:sz w:val="24"/>
              </w:rPr>
              <w:t> </w:t>
            </w:r>
            <w:r>
              <w:rPr>
                <w:sz w:val="24"/>
              </w:rPr>
              <w:t>массы</w:t>
            </w:r>
            <w:r>
              <w:rPr>
                <w:spacing w:val="5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50"/>
                <w:sz w:val="24"/>
              </w:rPr>
              <w:t> </w:t>
            </w:r>
            <w:r>
              <w:rPr>
                <w:sz w:val="24"/>
              </w:rPr>
              <w:t>т.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п.),</w:t>
            </w:r>
            <w:r>
              <w:rPr>
                <w:spacing w:val="51"/>
                <w:sz w:val="24"/>
              </w:rPr>
              <w:t> </w:t>
            </w:r>
            <w:r>
              <w:rPr>
                <w:sz w:val="24"/>
              </w:rPr>
              <w:t>после</w:t>
            </w:r>
          </w:p>
          <w:p>
            <w:pPr>
              <w:pStyle w:val="TableParagraph"/>
              <w:spacing w:line="274" w:lineRule="exact"/>
              <w:ind w:left="109" w:right="94"/>
              <w:jc w:val="both"/>
              <w:rPr>
                <w:sz w:val="24"/>
              </w:rPr>
            </w:pPr>
            <w:r>
              <w:rPr>
                <w:sz w:val="24"/>
              </w:rPr>
              <w:t>ремонта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т. д.)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применять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повышающий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коэффициент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1,5)</w:t>
            </w:r>
          </w:p>
        </w:tc>
        <w:tc>
          <w:tcPr>
            <w:tcW w:w="1738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line="267" w:lineRule="exact" w:before="199"/>
              <w:ind w:left="208" w:right="19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м2</w:t>
            </w:r>
          </w:p>
        </w:tc>
        <w:tc>
          <w:tcPr>
            <w:tcW w:w="2382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</w:tcBorders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line="275" w:lineRule="exact" w:before="224"/>
              <w:ind w:left="162" w:right="139"/>
              <w:jc w:val="center"/>
              <w:rPr>
                <w:sz w:val="24"/>
              </w:rPr>
            </w:pPr>
            <w:r>
              <w:rPr>
                <w:sz w:val="24"/>
              </w:rPr>
              <w:t>8,28</w:t>
            </w:r>
          </w:p>
          <w:p>
            <w:pPr>
              <w:pStyle w:val="TableParagraph"/>
              <w:spacing w:line="266" w:lineRule="exact"/>
              <w:ind w:left="159" w:right="143"/>
              <w:jc w:val="center"/>
              <w:rPr>
                <w:sz w:val="24"/>
              </w:rPr>
            </w:pPr>
            <w:r>
              <w:rPr>
                <w:sz w:val="24"/>
              </w:rPr>
              <w:t>(12,42)</w:t>
            </w:r>
          </w:p>
        </w:tc>
      </w:tr>
      <w:tr>
        <w:trPr>
          <w:trHeight w:val="1377" w:hRule="atLeast"/>
        </w:trPr>
        <w:tc>
          <w:tcPr>
            <w:tcW w:w="1052" w:type="dxa"/>
            <w:tcBorders>
              <w:top w:val="single" w:sz="4" w:space="0" w:color="000009"/>
              <w:bottom w:val="single" w:sz="4" w:space="0" w:color="000009"/>
              <w:right w:val="single" w:sz="4" w:space="0" w:color="000009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042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>
            <w:pPr>
              <w:pStyle w:val="TableParagraph"/>
              <w:ind w:left="109" w:right="91"/>
              <w:jc w:val="both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шваброй или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другими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инструментами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10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дней)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(при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сильном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загрязнении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(улаление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экскрементов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(кал,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моча,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рвотные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массы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т.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п.),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после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ремонта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т.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д.)</w:t>
            </w:r>
          </w:p>
          <w:p>
            <w:pPr>
              <w:pStyle w:val="TableParagraph"/>
              <w:spacing w:line="261" w:lineRule="exact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применять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повышающий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коэффициент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1,5)</w:t>
            </w:r>
          </w:p>
        </w:tc>
        <w:tc>
          <w:tcPr>
            <w:tcW w:w="1738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line="261" w:lineRule="exact" w:before="199"/>
              <w:ind w:left="208" w:right="19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м2</w:t>
            </w:r>
          </w:p>
        </w:tc>
        <w:tc>
          <w:tcPr>
            <w:tcW w:w="2382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</w:tcBorders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19"/>
              <w:ind w:left="162" w:right="139"/>
              <w:jc w:val="center"/>
              <w:rPr>
                <w:sz w:val="24"/>
              </w:rPr>
            </w:pPr>
            <w:r>
              <w:rPr>
                <w:sz w:val="24"/>
              </w:rPr>
              <w:t>4,62</w:t>
            </w:r>
          </w:p>
          <w:p>
            <w:pPr>
              <w:pStyle w:val="TableParagraph"/>
              <w:spacing w:line="261" w:lineRule="exact" w:before="3"/>
              <w:ind w:left="162" w:right="141"/>
              <w:jc w:val="center"/>
              <w:rPr>
                <w:sz w:val="24"/>
              </w:rPr>
            </w:pPr>
            <w:r>
              <w:rPr>
                <w:sz w:val="24"/>
              </w:rPr>
              <w:t>(6,93)</w:t>
            </w:r>
          </w:p>
        </w:tc>
      </w:tr>
      <w:tr>
        <w:trPr>
          <w:trHeight w:val="278" w:hRule="atLeast"/>
        </w:trPr>
        <w:tc>
          <w:tcPr>
            <w:tcW w:w="1052" w:type="dxa"/>
            <w:vMerge w:val="restart"/>
            <w:tcBorders>
              <w:top w:val="single" w:sz="4" w:space="0" w:color="000009"/>
              <w:bottom w:val="single" w:sz="4" w:space="0" w:color="000000"/>
              <w:right w:val="single" w:sz="4" w:space="0" w:color="000009"/>
            </w:tcBorders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line="261" w:lineRule="exact" w:before="223"/>
              <w:ind w:left="311"/>
              <w:rPr>
                <w:sz w:val="24"/>
              </w:rPr>
            </w:pPr>
            <w:r>
              <w:rPr>
                <w:sz w:val="24"/>
              </w:rPr>
              <w:t>1.46</w:t>
            </w:r>
          </w:p>
        </w:tc>
        <w:tc>
          <w:tcPr>
            <w:tcW w:w="5042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>
            <w:pPr>
              <w:pStyle w:val="TableParagraph"/>
              <w:spacing w:line="258" w:lineRule="exact"/>
              <w:ind w:left="138"/>
              <w:rPr>
                <w:sz w:val="24"/>
              </w:rPr>
            </w:pPr>
            <w:r>
              <w:rPr>
                <w:sz w:val="24"/>
              </w:rPr>
              <w:t>Спуск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(подъем)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овощей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заготовок</w:t>
            </w:r>
          </w:p>
        </w:tc>
        <w:tc>
          <w:tcPr>
            <w:tcW w:w="1738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382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551" w:hRule="atLeast"/>
        </w:trPr>
        <w:tc>
          <w:tcPr>
            <w:tcW w:w="1052" w:type="dxa"/>
            <w:vMerge/>
            <w:tcBorders>
              <w:top w:val="nil"/>
              <w:bottom w:val="single" w:sz="4" w:space="0" w:color="000000"/>
              <w:right w:val="single" w:sz="4" w:space="0" w:color="000009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042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>
            <w:pPr>
              <w:pStyle w:val="TableParagraph"/>
              <w:spacing w:before="5"/>
              <w:rPr>
                <w:b/>
                <w:sz w:val="23"/>
              </w:rPr>
            </w:pPr>
          </w:p>
          <w:p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(из)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погреб(а)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доме</w:t>
            </w:r>
          </w:p>
        </w:tc>
        <w:tc>
          <w:tcPr>
            <w:tcW w:w="1738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>
            <w:pPr>
              <w:pStyle w:val="TableParagraph"/>
              <w:spacing w:line="268" w:lineRule="exact"/>
              <w:ind w:left="517"/>
              <w:rPr>
                <w:sz w:val="24"/>
              </w:rPr>
            </w:pPr>
            <w:r>
              <w:rPr>
                <w:sz w:val="24"/>
              </w:rPr>
              <w:t>1ведро</w:t>
            </w:r>
          </w:p>
          <w:p>
            <w:pPr>
              <w:pStyle w:val="TableParagraph"/>
              <w:spacing w:line="261" w:lineRule="exact" w:before="2"/>
              <w:ind w:left="580"/>
              <w:rPr>
                <w:sz w:val="24"/>
              </w:rPr>
            </w:pPr>
            <w:r>
              <w:rPr>
                <w:sz w:val="24"/>
              </w:rPr>
              <w:t>(10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л)</w:t>
            </w:r>
          </w:p>
        </w:tc>
        <w:tc>
          <w:tcPr>
            <w:tcW w:w="2382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</w:tcBorders>
          </w:tcPr>
          <w:p>
            <w:pPr>
              <w:pStyle w:val="TableParagraph"/>
              <w:spacing w:before="5"/>
              <w:rPr>
                <w:b/>
                <w:sz w:val="23"/>
              </w:rPr>
            </w:pPr>
          </w:p>
          <w:p>
            <w:pPr>
              <w:pStyle w:val="TableParagraph"/>
              <w:spacing w:line="261" w:lineRule="exact"/>
              <w:ind w:right="958"/>
              <w:jc w:val="right"/>
              <w:rPr>
                <w:sz w:val="24"/>
              </w:rPr>
            </w:pPr>
            <w:r>
              <w:rPr>
                <w:sz w:val="24"/>
              </w:rPr>
              <w:t>4,61</w:t>
            </w:r>
          </w:p>
        </w:tc>
      </w:tr>
      <w:tr>
        <w:trPr>
          <w:trHeight w:val="551" w:hRule="atLeast"/>
        </w:trPr>
        <w:tc>
          <w:tcPr>
            <w:tcW w:w="1052" w:type="dxa"/>
            <w:vMerge/>
            <w:tcBorders>
              <w:top w:val="nil"/>
              <w:bottom w:val="single" w:sz="4" w:space="0" w:color="000000"/>
              <w:right w:val="single" w:sz="4" w:space="0" w:color="000009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042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>
            <w:pPr>
              <w:pStyle w:val="TableParagraph"/>
              <w:spacing w:before="5"/>
              <w:rPr>
                <w:b/>
                <w:sz w:val="23"/>
              </w:rPr>
            </w:pPr>
          </w:p>
          <w:p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(из)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погреб(а)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улице</w:t>
            </w:r>
          </w:p>
        </w:tc>
        <w:tc>
          <w:tcPr>
            <w:tcW w:w="1738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>
            <w:pPr>
              <w:pStyle w:val="TableParagraph"/>
              <w:spacing w:line="268" w:lineRule="exact"/>
              <w:ind w:left="517"/>
              <w:rPr>
                <w:sz w:val="24"/>
              </w:rPr>
            </w:pPr>
            <w:r>
              <w:rPr>
                <w:sz w:val="24"/>
              </w:rPr>
              <w:t>1ведро</w:t>
            </w:r>
          </w:p>
          <w:p>
            <w:pPr>
              <w:pStyle w:val="TableParagraph"/>
              <w:spacing w:line="261" w:lineRule="exact" w:before="2"/>
              <w:ind w:left="580"/>
              <w:rPr>
                <w:sz w:val="24"/>
              </w:rPr>
            </w:pPr>
            <w:r>
              <w:rPr>
                <w:sz w:val="24"/>
              </w:rPr>
              <w:t>(10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л)</w:t>
            </w:r>
          </w:p>
        </w:tc>
        <w:tc>
          <w:tcPr>
            <w:tcW w:w="2382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</w:tcBorders>
          </w:tcPr>
          <w:p>
            <w:pPr>
              <w:pStyle w:val="TableParagraph"/>
              <w:spacing w:before="5"/>
              <w:rPr>
                <w:b/>
                <w:sz w:val="23"/>
              </w:rPr>
            </w:pPr>
          </w:p>
          <w:p>
            <w:pPr>
              <w:pStyle w:val="TableParagraph"/>
              <w:spacing w:line="261" w:lineRule="exact"/>
              <w:ind w:right="958"/>
              <w:jc w:val="right"/>
              <w:rPr>
                <w:sz w:val="24"/>
              </w:rPr>
            </w:pPr>
            <w:r>
              <w:rPr>
                <w:sz w:val="24"/>
              </w:rPr>
              <w:t>6,67</w:t>
            </w:r>
          </w:p>
        </w:tc>
      </w:tr>
      <w:tr>
        <w:trPr>
          <w:trHeight w:val="552" w:hRule="atLeast"/>
        </w:trPr>
        <w:tc>
          <w:tcPr>
            <w:tcW w:w="1052" w:type="dxa"/>
            <w:tcBorders>
              <w:top w:val="single" w:sz="4" w:space="0" w:color="000000"/>
              <w:bottom w:val="single" w:sz="4" w:space="0" w:color="000009"/>
              <w:right w:val="single" w:sz="4" w:space="0" w:color="000009"/>
            </w:tcBorders>
          </w:tcPr>
          <w:p>
            <w:pPr>
              <w:pStyle w:val="TableParagraph"/>
              <w:spacing w:before="131"/>
              <w:ind w:left="254" w:right="246"/>
              <w:jc w:val="center"/>
              <w:rPr>
                <w:sz w:val="24"/>
              </w:rPr>
            </w:pPr>
            <w:r>
              <w:rPr>
                <w:sz w:val="24"/>
              </w:rPr>
              <w:t>1.47</w:t>
            </w:r>
          </w:p>
        </w:tc>
        <w:tc>
          <w:tcPr>
            <w:tcW w:w="5042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Вычерпывание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82"/>
                <w:sz w:val="24"/>
              </w:rPr>
              <w:t> </w:t>
            </w:r>
            <w:r>
              <w:rPr>
                <w:sz w:val="24"/>
              </w:rPr>
              <w:t>вынос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воды</w:t>
            </w:r>
            <w:r>
              <w:rPr>
                <w:spacing w:val="83"/>
                <w:sz w:val="24"/>
              </w:rPr>
              <w:t> </w:t>
            </w:r>
            <w:r>
              <w:rPr>
                <w:sz w:val="24"/>
              </w:rPr>
              <w:t>из</w:t>
            </w:r>
            <w:r>
              <w:rPr>
                <w:spacing w:val="82"/>
                <w:sz w:val="24"/>
              </w:rPr>
              <w:t> </w:t>
            </w:r>
            <w:r>
              <w:rPr>
                <w:sz w:val="24"/>
              </w:rPr>
              <w:t>погреба</w:t>
            </w:r>
            <w:r>
              <w:rPr>
                <w:spacing w:val="85"/>
                <w:sz w:val="24"/>
              </w:rPr>
              <w:t> </w:t>
            </w:r>
            <w:r>
              <w:rPr>
                <w:sz w:val="24"/>
              </w:rPr>
              <w:t>в</w:t>
            </w:r>
          </w:p>
          <w:p>
            <w:pPr>
              <w:pStyle w:val="TableParagraph"/>
              <w:spacing w:line="262" w:lineRule="exact" w:before="2"/>
              <w:ind w:left="109"/>
              <w:rPr>
                <w:sz w:val="24"/>
              </w:rPr>
            </w:pPr>
            <w:r>
              <w:rPr>
                <w:sz w:val="24"/>
              </w:rPr>
              <w:t>ручную</w:t>
            </w:r>
          </w:p>
        </w:tc>
        <w:tc>
          <w:tcPr>
            <w:tcW w:w="1738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>
            <w:pPr>
              <w:pStyle w:val="TableParagraph"/>
              <w:spacing w:before="5"/>
              <w:rPr>
                <w:b/>
                <w:sz w:val="23"/>
              </w:rPr>
            </w:pPr>
          </w:p>
          <w:p>
            <w:pPr>
              <w:pStyle w:val="TableParagraph"/>
              <w:spacing w:line="262" w:lineRule="exact"/>
              <w:ind w:left="210" w:right="19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ведро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(7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л)</w:t>
            </w:r>
          </w:p>
        </w:tc>
        <w:tc>
          <w:tcPr>
            <w:tcW w:w="2382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</w:tcBorders>
          </w:tcPr>
          <w:p>
            <w:pPr>
              <w:pStyle w:val="TableParagraph"/>
              <w:spacing w:before="5"/>
              <w:rPr>
                <w:b/>
                <w:sz w:val="23"/>
              </w:rPr>
            </w:pPr>
          </w:p>
          <w:p>
            <w:pPr>
              <w:pStyle w:val="TableParagraph"/>
              <w:spacing w:line="262" w:lineRule="exact"/>
              <w:ind w:right="901"/>
              <w:jc w:val="right"/>
              <w:rPr>
                <w:sz w:val="24"/>
              </w:rPr>
            </w:pPr>
            <w:r>
              <w:rPr>
                <w:sz w:val="24"/>
              </w:rPr>
              <w:t>14,22</w:t>
            </w:r>
          </w:p>
        </w:tc>
      </w:tr>
    </w:tbl>
    <w:p>
      <w:pPr>
        <w:spacing w:after="0" w:line="262" w:lineRule="exact"/>
        <w:jc w:val="right"/>
        <w:rPr>
          <w:sz w:val="24"/>
        </w:rPr>
        <w:sectPr>
          <w:pgSz w:w="12240" w:h="15840"/>
          <w:pgMar w:header="0" w:footer="266" w:top="980" w:bottom="460" w:left="360" w:right="620"/>
        </w:sectPr>
      </w:pPr>
    </w:p>
    <w:tbl>
      <w:tblPr>
        <w:tblW w:w="0" w:type="auto"/>
        <w:jc w:val="left"/>
        <w:tblInd w:w="937" w:type="dxa"/>
        <w:tblBorders>
          <w:top w:val="single" w:sz="8" w:space="0" w:color="000009"/>
          <w:left w:val="single" w:sz="8" w:space="0" w:color="000009"/>
          <w:bottom w:val="single" w:sz="8" w:space="0" w:color="000009"/>
          <w:right w:val="single" w:sz="8" w:space="0" w:color="000009"/>
          <w:insideH w:val="single" w:sz="8" w:space="0" w:color="000009"/>
          <w:insideV w:val="single" w:sz="8" w:space="0" w:color="000009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52"/>
        <w:gridCol w:w="5042"/>
        <w:gridCol w:w="1738"/>
        <w:gridCol w:w="2382"/>
      </w:tblGrid>
      <w:tr>
        <w:trPr>
          <w:trHeight w:val="273" w:hRule="atLeast"/>
        </w:trPr>
        <w:tc>
          <w:tcPr>
            <w:tcW w:w="1052" w:type="dxa"/>
            <w:tcBorders>
              <w:top w:val="nil"/>
              <w:bottom w:val="single" w:sz="4" w:space="0" w:color="000009"/>
              <w:right w:val="single" w:sz="4" w:space="0" w:color="000009"/>
            </w:tcBorders>
          </w:tcPr>
          <w:p>
            <w:pPr>
              <w:pStyle w:val="TableParagraph"/>
              <w:spacing w:line="253" w:lineRule="exact"/>
              <w:ind w:left="254" w:right="246"/>
              <w:jc w:val="center"/>
              <w:rPr>
                <w:sz w:val="24"/>
              </w:rPr>
            </w:pPr>
            <w:r>
              <w:rPr>
                <w:sz w:val="24"/>
              </w:rPr>
              <w:t>1.48</w:t>
            </w:r>
          </w:p>
        </w:tc>
        <w:tc>
          <w:tcPr>
            <w:tcW w:w="5042" w:type="dxa"/>
            <w:tcBorders>
              <w:top w:val="nil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Чистка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погреба,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подполья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вынос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мусора</w:t>
            </w:r>
          </w:p>
        </w:tc>
        <w:tc>
          <w:tcPr>
            <w:tcW w:w="1738" w:type="dxa"/>
            <w:tcBorders>
              <w:top w:val="nil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>
            <w:pPr>
              <w:pStyle w:val="TableParagraph"/>
              <w:spacing w:line="253" w:lineRule="exact"/>
              <w:ind w:left="205" w:right="196"/>
              <w:jc w:val="center"/>
              <w:rPr>
                <w:sz w:val="24"/>
              </w:rPr>
            </w:pPr>
            <w:r>
              <w:rPr>
                <w:sz w:val="24"/>
              </w:rPr>
              <w:t>15 мин.</w:t>
            </w:r>
          </w:p>
        </w:tc>
        <w:tc>
          <w:tcPr>
            <w:tcW w:w="2382" w:type="dxa"/>
            <w:tcBorders>
              <w:top w:val="nil"/>
              <w:left w:val="single" w:sz="4" w:space="0" w:color="000009"/>
              <w:bottom w:val="single" w:sz="4" w:space="0" w:color="000009"/>
            </w:tcBorders>
          </w:tcPr>
          <w:p>
            <w:pPr>
              <w:pStyle w:val="TableParagraph"/>
              <w:spacing w:line="253" w:lineRule="exact"/>
              <w:ind w:right="901"/>
              <w:jc w:val="right"/>
              <w:rPr>
                <w:sz w:val="24"/>
              </w:rPr>
            </w:pPr>
            <w:r>
              <w:rPr>
                <w:sz w:val="24"/>
              </w:rPr>
              <w:t>35,55</w:t>
            </w:r>
          </w:p>
        </w:tc>
      </w:tr>
      <w:tr>
        <w:trPr>
          <w:trHeight w:val="830" w:hRule="atLeast"/>
        </w:trPr>
        <w:tc>
          <w:tcPr>
            <w:tcW w:w="1052" w:type="dxa"/>
            <w:vMerge w:val="restart"/>
            <w:tcBorders>
              <w:top w:val="single" w:sz="4" w:space="0" w:color="000009"/>
              <w:bottom w:val="single" w:sz="4" w:space="0" w:color="000009"/>
              <w:right w:val="single" w:sz="4" w:space="0" w:color="000009"/>
            </w:tcBorders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5"/>
              <w:rPr>
                <w:b/>
                <w:sz w:val="26"/>
              </w:rPr>
            </w:pPr>
          </w:p>
          <w:p>
            <w:pPr>
              <w:pStyle w:val="TableParagraph"/>
              <w:ind w:left="311"/>
              <w:rPr>
                <w:sz w:val="24"/>
              </w:rPr>
            </w:pPr>
            <w:r>
              <w:rPr>
                <w:sz w:val="24"/>
              </w:rPr>
              <w:t>1.49</w:t>
            </w:r>
          </w:p>
        </w:tc>
        <w:tc>
          <w:tcPr>
            <w:tcW w:w="5042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Обработка</w:t>
            </w:r>
            <w:r>
              <w:rPr>
                <w:spacing w:val="44"/>
                <w:sz w:val="24"/>
              </w:rPr>
              <w:t> </w:t>
            </w:r>
            <w:r>
              <w:rPr>
                <w:sz w:val="24"/>
              </w:rPr>
              <w:t>огорода</w:t>
            </w:r>
            <w:r>
              <w:rPr>
                <w:spacing w:val="99"/>
                <w:sz w:val="24"/>
              </w:rPr>
              <w:t> </w:t>
            </w:r>
            <w:r>
              <w:rPr>
                <w:sz w:val="24"/>
              </w:rPr>
              <w:t>(средства,</w:t>
            </w:r>
            <w:r>
              <w:rPr>
                <w:spacing w:val="106"/>
                <w:sz w:val="24"/>
              </w:rPr>
              <w:t> </w:t>
            </w:r>
            <w:r>
              <w:rPr>
                <w:sz w:val="24"/>
              </w:rPr>
              <w:t>материалы</w:t>
            </w:r>
            <w:r>
              <w:rPr>
                <w:spacing w:val="106"/>
                <w:sz w:val="24"/>
              </w:rPr>
              <w:t> </w:t>
            </w:r>
            <w:r>
              <w:rPr>
                <w:sz w:val="24"/>
              </w:rPr>
              <w:t>и</w:t>
            </w:r>
          </w:p>
          <w:p>
            <w:pPr>
              <w:pStyle w:val="TableParagraph"/>
              <w:tabs>
                <w:tab w:pos="1672" w:val="left" w:leader="none"/>
                <w:tab w:pos="3630" w:val="left" w:leader="none"/>
              </w:tabs>
              <w:spacing w:line="274" w:lineRule="exact"/>
              <w:ind w:left="109" w:right="105"/>
              <w:rPr>
                <w:sz w:val="24"/>
              </w:rPr>
            </w:pPr>
            <w:r>
              <w:rPr>
                <w:sz w:val="24"/>
              </w:rPr>
              <w:t>инструменты</w:t>
              <w:tab/>
              <w:t>предоставляются</w:t>
              <w:tab/>
            </w:r>
            <w:r>
              <w:rPr>
                <w:spacing w:val="-2"/>
                <w:sz w:val="24"/>
              </w:rPr>
              <w:t>получателем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социальных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услуг):</w:t>
            </w:r>
          </w:p>
        </w:tc>
        <w:tc>
          <w:tcPr>
            <w:tcW w:w="1738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382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277" w:hRule="atLeast"/>
        </w:trPr>
        <w:tc>
          <w:tcPr>
            <w:tcW w:w="1052" w:type="dxa"/>
            <w:vMerge/>
            <w:tcBorders>
              <w:top w:val="nil"/>
              <w:bottom w:val="single" w:sz="4" w:space="0" w:color="000009"/>
              <w:right w:val="single" w:sz="4" w:space="0" w:color="000009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042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вскапывание</w:t>
            </w:r>
          </w:p>
        </w:tc>
        <w:tc>
          <w:tcPr>
            <w:tcW w:w="1738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>
            <w:pPr>
              <w:pStyle w:val="TableParagraph"/>
              <w:spacing w:line="258" w:lineRule="exact"/>
              <w:ind w:left="210" w:right="195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сотки</w:t>
            </w:r>
          </w:p>
        </w:tc>
        <w:tc>
          <w:tcPr>
            <w:tcW w:w="2382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</w:tcBorders>
          </w:tcPr>
          <w:p>
            <w:pPr>
              <w:pStyle w:val="TableParagraph"/>
              <w:spacing w:line="258" w:lineRule="exact"/>
              <w:ind w:right="901"/>
              <w:jc w:val="right"/>
              <w:rPr>
                <w:sz w:val="24"/>
              </w:rPr>
            </w:pPr>
            <w:r>
              <w:rPr>
                <w:sz w:val="24"/>
              </w:rPr>
              <w:t>76,82</w:t>
            </w:r>
          </w:p>
        </w:tc>
      </w:tr>
      <w:tr>
        <w:trPr>
          <w:trHeight w:val="273" w:hRule="atLeast"/>
        </w:trPr>
        <w:tc>
          <w:tcPr>
            <w:tcW w:w="1052" w:type="dxa"/>
            <w:vMerge/>
            <w:tcBorders>
              <w:top w:val="nil"/>
              <w:bottom w:val="single" w:sz="4" w:space="0" w:color="000009"/>
              <w:right w:val="single" w:sz="4" w:space="0" w:color="000009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042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2. формирования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гряд,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заделка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семян</w:t>
            </w:r>
          </w:p>
        </w:tc>
        <w:tc>
          <w:tcPr>
            <w:tcW w:w="1738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>
            <w:pPr>
              <w:pStyle w:val="TableParagraph"/>
              <w:spacing w:line="254" w:lineRule="exact"/>
              <w:ind w:left="210" w:right="195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сотки</w:t>
            </w:r>
          </w:p>
        </w:tc>
        <w:tc>
          <w:tcPr>
            <w:tcW w:w="2382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</w:tcBorders>
          </w:tcPr>
          <w:p>
            <w:pPr>
              <w:pStyle w:val="TableParagraph"/>
              <w:spacing w:line="254" w:lineRule="exact"/>
              <w:ind w:right="901"/>
              <w:jc w:val="right"/>
              <w:rPr>
                <w:sz w:val="24"/>
              </w:rPr>
            </w:pPr>
            <w:r>
              <w:rPr>
                <w:sz w:val="24"/>
              </w:rPr>
              <w:t>54,82</w:t>
            </w:r>
          </w:p>
        </w:tc>
      </w:tr>
      <w:tr>
        <w:trPr>
          <w:trHeight w:val="277" w:hRule="atLeast"/>
        </w:trPr>
        <w:tc>
          <w:tcPr>
            <w:tcW w:w="1052" w:type="dxa"/>
            <w:vMerge/>
            <w:tcBorders>
              <w:top w:val="nil"/>
              <w:bottom w:val="single" w:sz="4" w:space="0" w:color="000009"/>
              <w:right w:val="single" w:sz="4" w:space="0" w:color="000009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042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высаживание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рассады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участок</w:t>
            </w:r>
          </w:p>
        </w:tc>
        <w:tc>
          <w:tcPr>
            <w:tcW w:w="1738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>
            <w:pPr>
              <w:pStyle w:val="TableParagraph"/>
              <w:spacing w:line="258" w:lineRule="exact"/>
              <w:ind w:left="206" w:right="196"/>
              <w:jc w:val="center"/>
              <w:rPr>
                <w:sz w:val="24"/>
              </w:rPr>
            </w:pPr>
            <w:r>
              <w:rPr>
                <w:sz w:val="24"/>
              </w:rPr>
              <w:t>1 шт.</w:t>
            </w:r>
          </w:p>
        </w:tc>
        <w:tc>
          <w:tcPr>
            <w:tcW w:w="2382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</w:tcBorders>
          </w:tcPr>
          <w:p>
            <w:pPr>
              <w:pStyle w:val="TableParagraph"/>
              <w:spacing w:line="258" w:lineRule="exact"/>
              <w:ind w:right="958"/>
              <w:jc w:val="right"/>
              <w:rPr>
                <w:sz w:val="24"/>
              </w:rPr>
            </w:pPr>
            <w:r>
              <w:rPr>
                <w:sz w:val="24"/>
              </w:rPr>
              <w:t>4,74</w:t>
            </w:r>
          </w:p>
        </w:tc>
      </w:tr>
      <w:tr>
        <w:trPr>
          <w:trHeight w:val="551" w:hRule="atLeast"/>
        </w:trPr>
        <w:tc>
          <w:tcPr>
            <w:tcW w:w="1052" w:type="dxa"/>
            <w:vMerge/>
            <w:tcBorders>
              <w:top w:val="nil"/>
              <w:bottom w:val="single" w:sz="4" w:space="0" w:color="000009"/>
              <w:right w:val="single" w:sz="4" w:space="0" w:color="000009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042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44"/>
                <w:sz w:val="24"/>
              </w:rPr>
              <w:t> </w:t>
            </w:r>
            <w:r>
              <w:rPr>
                <w:sz w:val="24"/>
              </w:rPr>
              <w:t>подвязывание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или</w:t>
            </w:r>
            <w:r>
              <w:rPr>
                <w:spacing w:val="43"/>
                <w:sz w:val="24"/>
              </w:rPr>
              <w:t> </w:t>
            </w:r>
            <w:r>
              <w:rPr>
                <w:sz w:val="24"/>
              </w:rPr>
              <w:t>пасынкование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кустовых</w:t>
            </w:r>
          </w:p>
          <w:p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культур</w:t>
            </w:r>
          </w:p>
        </w:tc>
        <w:tc>
          <w:tcPr>
            <w:tcW w:w="1738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>
            <w:pPr>
              <w:pStyle w:val="TableParagraph"/>
              <w:rPr>
                <w:b/>
                <w:sz w:val="23"/>
              </w:rPr>
            </w:pPr>
          </w:p>
          <w:p>
            <w:pPr>
              <w:pStyle w:val="TableParagraph"/>
              <w:spacing w:line="266" w:lineRule="exact" w:before="1"/>
              <w:ind w:left="206" w:right="196"/>
              <w:jc w:val="center"/>
              <w:rPr>
                <w:sz w:val="24"/>
              </w:rPr>
            </w:pPr>
            <w:r>
              <w:rPr>
                <w:sz w:val="24"/>
              </w:rPr>
              <w:t>1 шт.</w:t>
            </w:r>
          </w:p>
        </w:tc>
        <w:tc>
          <w:tcPr>
            <w:tcW w:w="2382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</w:tcBorders>
          </w:tcPr>
          <w:p>
            <w:pPr>
              <w:pStyle w:val="TableParagraph"/>
              <w:rPr>
                <w:b/>
                <w:sz w:val="23"/>
              </w:rPr>
            </w:pPr>
          </w:p>
          <w:p>
            <w:pPr>
              <w:pStyle w:val="TableParagraph"/>
              <w:spacing w:line="266" w:lineRule="exact" w:before="1"/>
              <w:ind w:right="958"/>
              <w:jc w:val="right"/>
              <w:rPr>
                <w:sz w:val="24"/>
              </w:rPr>
            </w:pPr>
            <w:r>
              <w:rPr>
                <w:sz w:val="24"/>
              </w:rPr>
              <w:t>7,11</w:t>
            </w:r>
          </w:p>
        </w:tc>
      </w:tr>
      <w:tr>
        <w:trPr>
          <w:trHeight w:val="551" w:hRule="atLeast"/>
        </w:trPr>
        <w:tc>
          <w:tcPr>
            <w:tcW w:w="1052" w:type="dxa"/>
            <w:vMerge/>
            <w:tcBorders>
              <w:top w:val="nil"/>
              <w:bottom w:val="single" w:sz="4" w:space="0" w:color="000009"/>
              <w:right w:val="single" w:sz="4" w:space="0" w:color="000009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042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формирование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навозной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гряды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под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парник</w:t>
            </w:r>
          </w:p>
          <w:p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(укладка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гряды)</w:t>
            </w:r>
          </w:p>
        </w:tc>
        <w:tc>
          <w:tcPr>
            <w:tcW w:w="1738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>
            <w:pPr>
              <w:pStyle w:val="TableParagraph"/>
              <w:rPr>
                <w:b/>
                <w:sz w:val="23"/>
              </w:rPr>
            </w:pPr>
          </w:p>
          <w:p>
            <w:pPr>
              <w:pStyle w:val="TableParagraph"/>
              <w:spacing w:line="266" w:lineRule="exact" w:before="1"/>
              <w:ind w:left="208" w:right="19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м2</w:t>
            </w:r>
          </w:p>
        </w:tc>
        <w:tc>
          <w:tcPr>
            <w:tcW w:w="2382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</w:tcBorders>
          </w:tcPr>
          <w:p>
            <w:pPr>
              <w:pStyle w:val="TableParagraph"/>
              <w:rPr>
                <w:b/>
                <w:sz w:val="23"/>
              </w:rPr>
            </w:pPr>
          </w:p>
          <w:p>
            <w:pPr>
              <w:pStyle w:val="TableParagraph"/>
              <w:spacing w:line="266" w:lineRule="exact" w:before="1"/>
              <w:ind w:right="901"/>
              <w:jc w:val="right"/>
              <w:rPr>
                <w:sz w:val="24"/>
              </w:rPr>
            </w:pPr>
            <w:r>
              <w:rPr>
                <w:sz w:val="24"/>
              </w:rPr>
              <w:t>23,70</w:t>
            </w:r>
          </w:p>
        </w:tc>
      </w:tr>
      <w:tr>
        <w:trPr>
          <w:trHeight w:val="273" w:hRule="atLeast"/>
        </w:trPr>
        <w:tc>
          <w:tcPr>
            <w:tcW w:w="1052" w:type="dxa"/>
            <w:vMerge/>
            <w:tcBorders>
              <w:top w:val="nil"/>
              <w:bottom w:val="single" w:sz="4" w:space="0" w:color="000009"/>
              <w:right w:val="single" w:sz="4" w:space="0" w:color="000009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042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накрытие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парников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укрывным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материалом</w:t>
            </w:r>
          </w:p>
        </w:tc>
        <w:tc>
          <w:tcPr>
            <w:tcW w:w="1738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>
            <w:pPr>
              <w:pStyle w:val="TableParagraph"/>
              <w:spacing w:line="254" w:lineRule="exact"/>
              <w:ind w:left="208" w:right="19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м2</w:t>
            </w:r>
          </w:p>
        </w:tc>
        <w:tc>
          <w:tcPr>
            <w:tcW w:w="2382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</w:tcBorders>
          </w:tcPr>
          <w:p>
            <w:pPr>
              <w:pStyle w:val="TableParagraph"/>
              <w:spacing w:line="254" w:lineRule="exact"/>
              <w:ind w:right="958"/>
              <w:jc w:val="right"/>
              <w:rPr>
                <w:sz w:val="24"/>
              </w:rPr>
            </w:pPr>
            <w:r>
              <w:rPr>
                <w:sz w:val="24"/>
              </w:rPr>
              <w:t>2,37</w:t>
            </w:r>
          </w:p>
        </w:tc>
      </w:tr>
      <w:tr>
        <w:trPr>
          <w:trHeight w:val="551" w:hRule="atLeast"/>
        </w:trPr>
        <w:tc>
          <w:tcPr>
            <w:tcW w:w="1052" w:type="dxa"/>
            <w:vMerge/>
            <w:tcBorders>
              <w:top w:val="nil"/>
              <w:bottom w:val="single" w:sz="4" w:space="0" w:color="000009"/>
              <w:right w:val="single" w:sz="4" w:space="0" w:color="000009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042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7.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прополка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гряд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62"/>
                <w:sz w:val="24"/>
              </w:rPr>
              <w:t> </w:t>
            </w:r>
            <w:r>
              <w:rPr>
                <w:sz w:val="24"/>
              </w:rPr>
              <w:t>частичным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рыхлением</w:t>
            </w:r>
            <w:r>
              <w:rPr>
                <w:spacing w:val="65"/>
                <w:sz w:val="24"/>
              </w:rPr>
              <w:t> </w:t>
            </w:r>
            <w:r>
              <w:rPr>
                <w:sz w:val="24"/>
              </w:rPr>
              <w:t>в</w:t>
            </w:r>
          </w:p>
          <w:p>
            <w:pPr>
              <w:pStyle w:val="TableParagraph"/>
              <w:spacing w:line="261" w:lineRule="exact" w:before="2"/>
              <w:ind w:left="109"/>
              <w:rPr>
                <w:sz w:val="24"/>
              </w:rPr>
            </w:pPr>
            <w:r>
              <w:rPr>
                <w:sz w:val="24"/>
              </w:rPr>
              <w:t>ручную</w:t>
            </w:r>
          </w:p>
        </w:tc>
        <w:tc>
          <w:tcPr>
            <w:tcW w:w="1738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>
            <w:pPr>
              <w:pStyle w:val="TableParagraph"/>
              <w:spacing w:before="5"/>
              <w:rPr>
                <w:b/>
                <w:sz w:val="23"/>
              </w:rPr>
            </w:pPr>
          </w:p>
          <w:p>
            <w:pPr>
              <w:pStyle w:val="TableParagraph"/>
              <w:spacing w:line="261" w:lineRule="exact"/>
              <w:ind w:left="210" w:right="195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сотки</w:t>
            </w:r>
          </w:p>
        </w:tc>
        <w:tc>
          <w:tcPr>
            <w:tcW w:w="2382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</w:tcBorders>
          </w:tcPr>
          <w:p>
            <w:pPr>
              <w:pStyle w:val="TableParagraph"/>
              <w:spacing w:before="5"/>
              <w:rPr>
                <w:b/>
                <w:sz w:val="23"/>
              </w:rPr>
            </w:pPr>
          </w:p>
          <w:p>
            <w:pPr>
              <w:pStyle w:val="TableParagraph"/>
              <w:spacing w:line="261" w:lineRule="exact"/>
              <w:ind w:right="901"/>
              <w:jc w:val="right"/>
              <w:rPr>
                <w:sz w:val="24"/>
              </w:rPr>
            </w:pPr>
            <w:r>
              <w:rPr>
                <w:sz w:val="24"/>
              </w:rPr>
              <w:t>49,74</w:t>
            </w:r>
          </w:p>
        </w:tc>
      </w:tr>
      <w:tr>
        <w:trPr>
          <w:trHeight w:val="278" w:hRule="atLeast"/>
        </w:trPr>
        <w:tc>
          <w:tcPr>
            <w:tcW w:w="1052" w:type="dxa"/>
            <w:vMerge/>
            <w:tcBorders>
              <w:top w:val="nil"/>
              <w:bottom w:val="single" w:sz="4" w:space="0" w:color="000009"/>
              <w:right w:val="single" w:sz="4" w:space="0" w:color="000009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042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8.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окучивание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картофеля</w:t>
            </w:r>
          </w:p>
        </w:tc>
        <w:tc>
          <w:tcPr>
            <w:tcW w:w="1738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>
            <w:pPr>
              <w:pStyle w:val="TableParagraph"/>
              <w:spacing w:line="258" w:lineRule="exact"/>
              <w:ind w:left="210" w:right="195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сотки</w:t>
            </w:r>
          </w:p>
        </w:tc>
        <w:tc>
          <w:tcPr>
            <w:tcW w:w="2382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</w:tcBorders>
          </w:tcPr>
          <w:p>
            <w:pPr>
              <w:pStyle w:val="TableParagraph"/>
              <w:spacing w:line="258" w:lineRule="exact"/>
              <w:ind w:right="901"/>
              <w:jc w:val="right"/>
              <w:rPr>
                <w:sz w:val="24"/>
              </w:rPr>
            </w:pPr>
            <w:r>
              <w:rPr>
                <w:sz w:val="24"/>
              </w:rPr>
              <w:t>54,82</w:t>
            </w:r>
          </w:p>
        </w:tc>
      </w:tr>
      <w:tr>
        <w:trPr>
          <w:trHeight w:val="278" w:hRule="atLeast"/>
        </w:trPr>
        <w:tc>
          <w:tcPr>
            <w:tcW w:w="1052" w:type="dxa"/>
            <w:vMerge/>
            <w:tcBorders>
              <w:top w:val="nil"/>
              <w:bottom w:val="single" w:sz="4" w:space="0" w:color="000009"/>
              <w:right w:val="single" w:sz="4" w:space="0" w:color="000009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042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9.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Копка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картофеля</w:t>
            </w:r>
          </w:p>
        </w:tc>
        <w:tc>
          <w:tcPr>
            <w:tcW w:w="1738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>
            <w:pPr>
              <w:pStyle w:val="TableParagraph"/>
              <w:spacing w:line="258" w:lineRule="exact"/>
              <w:ind w:left="210" w:right="195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сотки</w:t>
            </w:r>
          </w:p>
        </w:tc>
        <w:tc>
          <w:tcPr>
            <w:tcW w:w="2382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</w:tcBorders>
          </w:tcPr>
          <w:p>
            <w:pPr>
              <w:pStyle w:val="TableParagraph"/>
              <w:spacing w:line="258" w:lineRule="exact"/>
              <w:ind w:right="901"/>
              <w:jc w:val="right"/>
              <w:rPr>
                <w:sz w:val="24"/>
              </w:rPr>
            </w:pPr>
            <w:r>
              <w:rPr>
                <w:sz w:val="24"/>
              </w:rPr>
              <w:t>76,82</w:t>
            </w:r>
          </w:p>
        </w:tc>
      </w:tr>
      <w:tr>
        <w:trPr>
          <w:trHeight w:val="273" w:hRule="atLeast"/>
        </w:trPr>
        <w:tc>
          <w:tcPr>
            <w:tcW w:w="1052" w:type="dxa"/>
            <w:vMerge/>
            <w:tcBorders>
              <w:top w:val="nil"/>
              <w:bottom w:val="single" w:sz="4" w:space="0" w:color="000009"/>
              <w:right w:val="single" w:sz="4" w:space="0" w:color="000009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042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10.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полив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огорода</w:t>
            </w:r>
          </w:p>
        </w:tc>
        <w:tc>
          <w:tcPr>
            <w:tcW w:w="1738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>
            <w:pPr>
              <w:pStyle w:val="TableParagraph"/>
              <w:spacing w:line="253" w:lineRule="exact"/>
              <w:ind w:left="203" w:right="196"/>
              <w:jc w:val="center"/>
              <w:rPr>
                <w:sz w:val="24"/>
              </w:rPr>
            </w:pPr>
            <w:r>
              <w:rPr>
                <w:sz w:val="24"/>
              </w:rPr>
              <w:t>1ведро(10л)</w:t>
            </w:r>
          </w:p>
        </w:tc>
        <w:tc>
          <w:tcPr>
            <w:tcW w:w="2382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</w:tcBorders>
          </w:tcPr>
          <w:p>
            <w:pPr>
              <w:pStyle w:val="TableParagraph"/>
              <w:spacing w:line="253" w:lineRule="exact"/>
              <w:ind w:right="958"/>
              <w:jc w:val="right"/>
              <w:rPr>
                <w:sz w:val="24"/>
              </w:rPr>
            </w:pPr>
            <w:r>
              <w:rPr>
                <w:sz w:val="24"/>
              </w:rPr>
              <w:t>6,46</w:t>
            </w:r>
          </w:p>
        </w:tc>
      </w:tr>
      <w:tr>
        <w:trPr>
          <w:trHeight w:val="552" w:hRule="atLeast"/>
        </w:trPr>
        <w:tc>
          <w:tcPr>
            <w:tcW w:w="1052" w:type="dxa"/>
            <w:vMerge/>
            <w:tcBorders>
              <w:top w:val="nil"/>
              <w:bottom w:val="single" w:sz="4" w:space="0" w:color="000009"/>
              <w:right w:val="single" w:sz="4" w:space="0" w:color="000009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042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>
            <w:pPr>
              <w:pStyle w:val="TableParagraph"/>
              <w:spacing w:before="6"/>
              <w:rPr>
                <w:b/>
                <w:sz w:val="23"/>
              </w:rPr>
            </w:pPr>
          </w:p>
          <w:p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11.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уборка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овощей</w:t>
            </w:r>
          </w:p>
        </w:tc>
        <w:tc>
          <w:tcPr>
            <w:tcW w:w="1738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>
            <w:pPr>
              <w:pStyle w:val="TableParagraph"/>
              <w:spacing w:line="268" w:lineRule="exact"/>
              <w:ind w:left="488"/>
              <w:rPr>
                <w:sz w:val="24"/>
              </w:rPr>
            </w:pPr>
            <w:r>
              <w:rPr>
                <w:sz w:val="24"/>
              </w:rPr>
              <w:t>1 ведро</w:t>
            </w:r>
          </w:p>
          <w:p>
            <w:pPr>
              <w:pStyle w:val="TableParagraph"/>
              <w:spacing w:line="261" w:lineRule="exact" w:before="2"/>
              <w:ind w:left="580"/>
              <w:rPr>
                <w:sz w:val="24"/>
              </w:rPr>
            </w:pPr>
            <w:r>
              <w:rPr>
                <w:sz w:val="24"/>
              </w:rPr>
              <w:t>(10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л)</w:t>
            </w:r>
          </w:p>
        </w:tc>
        <w:tc>
          <w:tcPr>
            <w:tcW w:w="2382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</w:tcBorders>
          </w:tcPr>
          <w:p>
            <w:pPr>
              <w:pStyle w:val="TableParagraph"/>
              <w:spacing w:before="6"/>
              <w:rPr>
                <w:b/>
                <w:sz w:val="23"/>
              </w:rPr>
            </w:pPr>
          </w:p>
          <w:p>
            <w:pPr>
              <w:pStyle w:val="TableParagraph"/>
              <w:spacing w:line="261" w:lineRule="exact"/>
              <w:ind w:right="901"/>
              <w:jc w:val="right"/>
              <w:rPr>
                <w:sz w:val="24"/>
              </w:rPr>
            </w:pPr>
            <w:r>
              <w:rPr>
                <w:sz w:val="24"/>
              </w:rPr>
              <w:t>27,66</w:t>
            </w:r>
          </w:p>
        </w:tc>
      </w:tr>
      <w:tr>
        <w:trPr>
          <w:trHeight w:val="830" w:hRule="atLeast"/>
        </w:trPr>
        <w:tc>
          <w:tcPr>
            <w:tcW w:w="1052" w:type="dxa"/>
            <w:tcBorders>
              <w:top w:val="single" w:sz="4" w:space="0" w:color="000009"/>
              <w:bottom w:val="single" w:sz="4" w:space="0" w:color="000009"/>
              <w:right w:val="single" w:sz="4" w:space="0" w:color="000009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042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12.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обработка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растений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средствами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борьбы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от</w:t>
            </w:r>
          </w:p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вредителей</w:t>
            </w:r>
            <w:r>
              <w:rPr>
                <w:spacing w:val="43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приусадебном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участке,</w:t>
            </w:r>
            <w:r>
              <w:rPr>
                <w:spacing w:val="44"/>
                <w:sz w:val="24"/>
              </w:rPr>
              <w:t> </w:t>
            </w:r>
            <w:r>
              <w:rPr>
                <w:sz w:val="24"/>
              </w:rPr>
              <w:t>сбор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колорадского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жука</w:t>
            </w:r>
          </w:p>
        </w:tc>
        <w:tc>
          <w:tcPr>
            <w:tcW w:w="1738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>
            <w:pPr>
              <w:pStyle w:val="TableParagraph"/>
              <w:spacing w:before="5"/>
              <w:rPr>
                <w:b/>
                <w:sz w:val="23"/>
              </w:rPr>
            </w:pPr>
          </w:p>
          <w:p>
            <w:pPr>
              <w:pStyle w:val="TableParagraph"/>
              <w:spacing w:line="275" w:lineRule="exact"/>
              <w:ind w:left="202" w:right="196"/>
              <w:jc w:val="center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30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мин</w:t>
            </w:r>
          </w:p>
          <w:p>
            <w:pPr>
              <w:pStyle w:val="TableParagraph"/>
              <w:spacing w:line="265" w:lineRule="exact"/>
              <w:ind w:left="210" w:right="19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сотка</w:t>
            </w:r>
          </w:p>
        </w:tc>
        <w:tc>
          <w:tcPr>
            <w:tcW w:w="2382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</w:tcBorders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3"/>
              <w:rPr>
                <w:b/>
                <w:sz w:val="21"/>
              </w:rPr>
            </w:pPr>
          </w:p>
          <w:p>
            <w:pPr>
              <w:pStyle w:val="TableParagraph"/>
              <w:spacing w:line="266" w:lineRule="exact"/>
              <w:ind w:right="901"/>
              <w:jc w:val="right"/>
              <w:rPr>
                <w:sz w:val="24"/>
              </w:rPr>
            </w:pPr>
            <w:r>
              <w:rPr>
                <w:sz w:val="24"/>
              </w:rPr>
              <w:t>71,10</w:t>
            </w:r>
          </w:p>
        </w:tc>
      </w:tr>
      <w:tr>
        <w:trPr>
          <w:trHeight w:val="551" w:hRule="atLeast"/>
        </w:trPr>
        <w:tc>
          <w:tcPr>
            <w:tcW w:w="1052" w:type="dxa"/>
            <w:tcBorders>
              <w:top w:val="single" w:sz="4" w:space="0" w:color="000009"/>
              <w:bottom w:val="single" w:sz="4" w:space="0" w:color="000009"/>
              <w:right w:val="single" w:sz="4" w:space="0" w:color="000009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042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>
            <w:pPr>
              <w:pStyle w:val="TableParagraph"/>
              <w:spacing w:before="1"/>
              <w:rPr>
                <w:b/>
                <w:sz w:val="23"/>
              </w:rPr>
            </w:pPr>
          </w:p>
          <w:p>
            <w:pPr>
              <w:pStyle w:val="TableParagraph"/>
              <w:spacing w:line="266" w:lineRule="exact"/>
              <w:ind w:left="109"/>
              <w:rPr>
                <w:sz w:val="24"/>
              </w:rPr>
            </w:pPr>
            <w:r>
              <w:rPr>
                <w:sz w:val="24"/>
              </w:rPr>
              <w:t>13.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разноска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земли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по огороду</w:t>
            </w:r>
          </w:p>
        </w:tc>
        <w:tc>
          <w:tcPr>
            <w:tcW w:w="1738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>
            <w:pPr>
              <w:pStyle w:val="TableParagraph"/>
              <w:spacing w:line="267" w:lineRule="exact"/>
              <w:ind w:left="488"/>
              <w:rPr>
                <w:sz w:val="24"/>
              </w:rPr>
            </w:pPr>
            <w:r>
              <w:rPr>
                <w:sz w:val="24"/>
              </w:rPr>
              <w:t>1 ведро</w:t>
            </w:r>
          </w:p>
          <w:p>
            <w:pPr>
              <w:pStyle w:val="TableParagraph"/>
              <w:spacing w:line="265" w:lineRule="exact"/>
              <w:ind w:left="613"/>
              <w:rPr>
                <w:sz w:val="24"/>
              </w:rPr>
            </w:pPr>
            <w:r>
              <w:rPr>
                <w:sz w:val="24"/>
              </w:rPr>
              <w:t>(10 л)</w:t>
            </w:r>
          </w:p>
        </w:tc>
        <w:tc>
          <w:tcPr>
            <w:tcW w:w="2382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</w:tcBorders>
          </w:tcPr>
          <w:p>
            <w:pPr>
              <w:pStyle w:val="TableParagraph"/>
              <w:spacing w:before="1"/>
              <w:rPr>
                <w:b/>
                <w:sz w:val="23"/>
              </w:rPr>
            </w:pPr>
          </w:p>
          <w:p>
            <w:pPr>
              <w:pStyle w:val="TableParagraph"/>
              <w:spacing w:line="266" w:lineRule="exact"/>
              <w:ind w:right="901"/>
              <w:jc w:val="right"/>
              <w:rPr>
                <w:sz w:val="24"/>
              </w:rPr>
            </w:pPr>
            <w:r>
              <w:rPr>
                <w:sz w:val="24"/>
              </w:rPr>
              <w:t>16,59</w:t>
            </w:r>
          </w:p>
        </w:tc>
      </w:tr>
      <w:tr>
        <w:trPr>
          <w:trHeight w:val="278" w:hRule="atLeast"/>
        </w:trPr>
        <w:tc>
          <w:tcPr>
            <w:tcW w:w="1052" w:type="dxa"/>
            <w:tcBorders>
              <w:top w:val="single" w:sz="4" w:space="0" w:color="000009"/>
              <w:bottom w:val="single" w:sz="4" w:space="0" w:color="000009"/>
              <w:right w:val="single" w:sz="4" w:space="0" w:color="000009"/>
            </w:tcBorders>
          </w:tcPr>
          <w:p>
            <w:pPr>
              <w:pStyle w:val="TableParagraph"/>
              <w:spacing w:line="258" w:lineRule="exact"/>
              <w:ind w:left="254" w:right="246"/>
              <w:jc w:val="center"/>
              <w:rPr>
                <w:sz w:val="24"/>
              </w:rPr>
            </w:pPr>
            <w:r>
              <w:rPr>
                <w:sz w:val="24"/>
              </w:rPr>
              <w:t>1.50</w:t>
            </w:r>
          </w:p>
        </w:tc>
        <w:tc>
          <w:tcPr>
            <w:tcW w:w="5042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Уход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комнатными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растениями:</w:t>
            </w:r>
          </w:p>
        </w:tc>
        <w:tc>
          <w:tcPr>
            <w:tcW w:w="1738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382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3" w:hRule="atLeast"/>
        </w:trPr>
        <w:tc>
          <w:tcPr>
            <w:tcW w:w="1052" w:type="dxa"/>
            <w:tcBorders>
              <w:top w:val="single" w:sz="4" w:space="0" w:color="000009"/>
              <w:bottom w:val="single" w:sz="4" w:space="0" w:color="000009"/>
              <w:right w:val="single" w:sz="4" w:space="0" w:color="000009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042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полив</w:t>
            </w:r>
          </w:p>
        </w:tc>
        <w:tc>
          <w:tcPr>
            <w:tcW w:w="1738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>
            <w:pPr>
              <w:pStyle w:val="TableParagraph"/>
              <w:spacing w:line="253" w:lineRule="exact"/>
              <w:ind w:left="206" w:right="196"/>
              <w:jc w:val="center"/>
              <w:rPr>
                <w:sz w:val="24"/>
              </w:rPr>
            </w:pPr>
            <w:r>
              <w:rPr>
                <w:sz w:val="24"/>
              </w:rPr>
              <w:t>1 шт.</w:t>
            </w:r>
          </w:p>
        </w:tc>
        <w:tc>
          <w:tcPr>
            <w:tcW w:w="2382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</w:tcBorders>
          </w:tcPr>
          <w:p>
            <w:pPr>
              <w:pStyle w:val="TableParagraph"/>
              <w:spacing w:line="253" w:lineRule="exact"/>
              <w:ind w:right="958"/>
              <w:jc w:val="right"/>
              <w:rPr>
                <w:sz w:val="24"/>
              </w:rPr>
            </w:pPr>
            <w:r>
              <w:rPr>
                <w:sz w:val="24"/>
              </w:rPr>
              <w:t>0,92</w:t>
            </w:r>
          </w:p>
        </w:tc>
      </w:tr>
      <w:tr>
        <w:trPr>
          <w:trHeight w:val="551" w:hRule="atLeast"/>
        </w:trPr>
        <w:tc>
          <w:tcPr>
            <w:tcW w:w="1052" w:type="dxa"/>
            <w:tcBorders>
              <w:top w:val="single" w:sz="4" w:space="0" w:color="000009"/>
              <w:bottom w:val="single" w:sz="4" w:space="0" w:color="000009"/>
              <w:right w:val="single" w:sz="4" w:space="0" w:color="000009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042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пересадка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(подготовка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почвы,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засыпание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в</w:t>
            </w:r>
          </w:p>
          <w:p>
            <w:pPr>
              <w:pStyle w:val="TableParagraph"/>
              <w:spacing w:line="261" w:lineRule="exact" w:before="2"/>
              <w:ind w:left="109"/>
              <w:rPr>
                <w:sz w:val="24"/>
              </w:rPr>
            </w:pPr>
            <w:r>
              <w:rPr>
                <w:sz w:val="24"/>
              </w:rPr>
              <w:t>емкость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земли,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пикирование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растений)</w:t>
            </w:r>
          </w:p>
        </w:tc>
        <w:tc>
          <w:tcPr>
            <w:tcW w:w="1738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>
            <w:pPr>
              <w:pStyle w:val="TableParagraph"/>
              <w:spacing w:before="5"/>
              <w:rPr>
                <w:b/>
                <w:sz w:val="23"/>
              </w:rPr>
            </w:pPr>
          </w:p>
          <w:p>
            <w:pPr>
              <w:pStyle w:val="TableParagraph"/>
              <w:spacing w:line="261" w:lineRule="exact"/>
              <w:ind w:left="206" w:right="196"/>
              <w:jc w:val="center"/>
              <w:rPr>
                <w:sz w:val="24"/>
              </w:rPr>
            </w:pPr>
            <w:r>
              <w:rPr>
                <w:sz w:val="24"/>
              </w:rPr>
              <w:t>1 шт.</w:t>
            </w:r>
          </w:p>
        </w:tc>
        <w:tc>
          <w:tcPr>
            <w:tcW w:w="2382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</w:tcBorders>
          </w:tcPr>
          <w:p>
            <w:pPr>
              <w:pStyle w:val="TableParagraph"/>
              <w:spacing w:before="5"/>
              <w:rPr>
                <w:b/>
                <w:sz w:val="23"/>
              </w:rPr>
            </w:pPr>
          </w:p>
          <w:p>
            <w:pPr>
              <w:pStyle w:val="TableParagraph"/>
              <w:spacing w:line="261" w:lineRule="exact"/>
              <w:ind w:right="958"/>
              <w:jc w:val="right"/>
              <w:rPr>
                <w:sz w:val="24"/>
              </w:rPr>
            </w:pPr>
            <w:r>
              <w:rPr>
                <w:sz w:val="24"/>
              </w:rPr>
              <w:t>7,11</w:t>
            </w:r>
          </w:p>
        </w:tc>
      </w:tr>
      <w:tr>
        <w:trPr>
          <w:trHeight w:val="552" w:hRule="atLeast"/>
        </w:trPr>
        <w:tc>
          <w:tcPr>
            <w:tcW w:w="1052" w:type="dxa"/>
            <w:tcBorders>
              <w:top w:val="single" w:sz="4" w:space="0" w:color="000009"/>
              <w:bottom w:val="single" w:sz="4" w:space="0" w:color="000009"/>
              <w:right w:val="single" w:sz="4" w:space="0" w:color="000009"/>
            </w:tcBorders>
          </w:tcPr>
          <w:p>
            <w:pPr>
              <w:pStyle w:val="TableParagraph"/>
              <w:spacing w:before="6"/>
              <w:rPr>
                <w:b/>
                <w:sz w:val="23"/>
              </w:rPr>
            </w:pPr>
          </w:p>
          <w:p>
            <w:pPr>
              <w:pStyle w:val="TableParagraph"/>
              <w:spacing w:line="261" w:lineRule="exact"/>
              <w:ind w:left="254" w:right="246"/>
              <w:jc w:val="center"/>
              <w:rPr>
                <w:sz w:val="24"/>
              </w:rPr>
            </w:pPr>
            <w:r>
              <w:rPr>
                <w:sz w:val="24"/>
              </w:rPr>
              <w:t>1.51</w:t>
            </w:r>
          </w:p>
        </w:tc>
        <w:tc>
          <w:tcPr>
            <w:tcW w:w="5042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>
            <w:pPr>
              <w:pStyle w:val="TableParagraph"/>
              <w:tabs>
                <w:tab w:pos="862" w:val="left" w:leader="none"/>
                <w:tab w:pos="1289" w:val="left" w:leader="none"/>
                <w:tab w:pos="2742" w:val="left" w:leader="none"/>
                <w:tab w:pos="4166" w:val="left" w:leader="none"/>
              </w:tabs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Уход</w:t>
              <w:tab/>
              <w:t>за</w:t>
              <w:tab/>
              <w:t>домашними</w:t>
              <w:tab/>
              <w:t>животными</w:t>
              <w:tab/>
              <w:t>(чистка</w:t>
            </w:r>
          </w:p>
          <w:p>
            <w:pPr>
              <w:pStyle w:val="TableParagraph"/>
              <w:spacing w:line="261" w:lineRule="exact" w:before="3"/>
              <w:ind w:left="109"/>
              <w:rPr>
                <w:sz w:val="24"/>
              </w:rPr>
            </w:pPr>
            <w:r>
              <w:rPr>
                <w:sz w:val="24"/>
              </w:rPr>
              <w:t>лотка)</w:t>
            </w:r>
          </w:p>
        </w:tc>
        <w:tc>
          <w:tcPr>
            <w:tcW w:w="1738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>
            <w:pPr>
              <w:pStyle w:val="TableParagraph"/>
              <w:spacing w:before="6"/>
              <w:rPr>
                <w:b/>
                <w:sz w:val="23"/>
              </w:rPr>
            </w:pPr>
          </w:p>
          <w:p>
            <w:pPr>
              <w:pStyle w:val="TableParagraph"/>
              <w:spacing w:line="261" w:lineRule="exact"/>
              <w:ind w:left="207" w:right="19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раз</w:t>
            </w:r>
          </w:p>
        </w:tc>
        <w:tc>
          <w:tcPr>
            <w:tcW w:w="2382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</w:tcBorders>
          </w:tcPr>
          <w:p>
            <w:pPr>
              <w:pStyle w:val="TableParagraph"/>
              <w:spacing w:before="6"/>
              <w:rPr>
                <w:b/>
                <w:sz w:val="23"/>
              </w:rPr>
            </w:pPr>
          </w:p>
          <w:p>
            <w:pPr>
              <w:pStyle w:val="TableParagraph"/>
              <w:spacing w:line="261" w:lineRule="exact"/>
              <w:ind w:right="958"/>
              <w:jc w:val="right"/>
              <w:rPr>
                <w:sz w:val="24"/>
              </w:rPr>
            </w:pPr>
            <w:r>
              <w:rPr>
                <w:sz w:val="24"/>
              </w:rPr>
              <w:t>4,62</w:t>
            </w:r>
          </w:p>
        </w:tc>
      </w:tr>
      <w:tr>
        <w:trPr>
          <w:trHeight w:val="1103" w:hRule="atLeast"/>
        </w:trPr>
        <w:tc>
          <w:tcPr>
            <w:tcW w:w="1052" w:type="dxa"/>
            <w:tcBorders>
              <w:top w:val="single" w:sz="4" w:space="0" w:color="000009"/>
              <w:bottom w:val="single" w:sz="4" w:space="0" w:color="000009"/>
              <w:right w:val="single" w:sz="4" w:space="0" w:color="000009"/>
            </w:tcBorders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line="261" w:lineRule="exact" w:before="224"/>
              <w:ind w:left="254" w:right="246"/>
              <w:jc w:val="center"/>
              <w:rPr>
                <w:sz w:val="24"/>
              </w:rPr>
            </w:pPr>
            <w:r>
              <w:rPr>
                <w:sz w:val="24"/>
              </w:rPr>
              <w:t>1.52</w:t>
            </w:r>
          </w:p>
        </w:tc>
        <w:tc>
          <w:tcPr>
            <w:tcW w:w="5042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>
            <w:pPr>
              <w:pStyle w:val="TableParagraph"/>
              <w:ind w:left="109" w:right="94"/>
              <w:jc w:val="both"/>
              <w:rPr>
                <w:sz w:val="24"/>
              </w:rPr>
            </w:pPr>
            <w:r>
              <w:rPr>
                <w:sz w:val="24"/>
              </w:rPr>
              <w:t>Консервирование,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засолка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овощей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(мытье,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укладка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банки,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нарезка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овощей,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приготовление</w:t>
            </w:r>
            <w:r>
              <w:rPr>
                <w:spacing w:val="50"/>
                <w:sz w:val="24"/>
              </w:rPr>
              <w:t> </w:t>
            </w:r>
            <w:r>
              <w:rPr>
                <w:sz w:val="24"/>
              </w:rPr>
              <w:t>маринада,</w:t>
            </w:r>
            <w:r>
              <w:rPr>
                <w:spacing w:val="43"/>
                <w:sz w:val="24"/>
              </w:rPr>
              <w:t> </w:t>
            </w:r>
            <w:r>
              <w:rPr>
                <w:sz w:val="24"/>
              </w:rPr>
              <w:t>стерилизация</w:t>
            </w:r>
          </w:p>
          <w:p>
            <w:pPr>
              <w:pStyle w:val="TableParagraph"/>
              <w:spacing w:line="261" w:lineRule="exact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банок,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закатывание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крышкой)</w:t>
            </w:r>
          </w:p>
        </w:tc>
        <w:tc>
          <w:tcPr>
            <w:tcW w:w="1738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line="261" w:lineRule="exact" w:before="224"/>
              <w:ind w:left="207" w:right="19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литр</w:t>
            </w:r>
          </w:p>
        </w:tc>
        <w:tc>
          <w:tcPr>
            <w:tcW w:w="2382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</w:tcBorders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line="261" w:lineRule="exact" w:before="224"/>
              <w:ind w:right="901"/>
              <w:jc w:val="right"/>
              <w:rPr>
                <w:sz w:val="24"/>
              </w:rPr>
            </w:pPr>
            <w:r>
              <w:rPr>
                <w:sz w:val="24"/>
              </w:rPr>
              <w:t>37,92</w:t>
            </w:r>
          </w:p>
        </w:tc>
      </w:tr>
      <w:tr>
        <w:trPr>
          <w:trHeight w:val="278" w:hRule="atLeast"/>
        </w:trPr>
        <w:tc>
          <w:tcPr>
            <w:tcW w:w="1052" w:type="dxa"/>
            <w:tcBorders>
              <w:top w:val="single" w:sz="4" w:space="0" w:color="000009"/>
              <w:bottom w:val="single" w:sz="4" w:space="0" w:color="000009"/>
              <w:right w:val="single" w:sz="4" w:space="0" w:color="000009"/>
            </w:tcBorders>
          </w:tcPr>
          <w:p>
            <w:pPr>
              <w:pStyle w:val="TableParagraph"/>
              <w:spacing w:line="259" w:lineRule="exact"/>
              <w:ind w:left="254" w:right="246"/>
              <w:jc w:val="center"/>
              <w:rPr>
                <w:sz w:val="24"/>
              </w:rPr>
            </w:pPr>
            <w:r>
              <w:rPr>
                <w:sz w:val="24"/>
              </w:rPr>
              <w:t>1.53</w:t>
            </w:r>
          </w:p>
        </w:tc>
        <w:tc>
          <w:tcPr>
            <w:tcW w:w="5042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>
            <w:pPr>
              <w:pStyle w:val="TableParagraph"/>
              <w:spacing w:line="259" w:lineRule="exact"/>
              <w:ind w:left="109"/>
              <w:rPr>
                <w:sz w:val="24"/>
              </w:rPr>
            </w:pPr>
            <w:r>
              <w:rPr>
                <w:sz w:val="24"/>
              </w:rPr>
              <w:t>Уборка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вынос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мусора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со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двора</w:t>
            </w:r>
          </w:p>
        </w:tc>
        <w:tc>
          <w:tcPr>
            <w:tcW w:w="1738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>
            <w:pPr>
              <w:pStyle w:val="TableParagraph"/>
              <w:spacing w:line="259" w:lineRule="exact"/>
              <w:ind w:left="208" w:right="19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м2</w:t>
            </w:r>
          </w:p>
        </w:tc>
        <w:tc>
          <w:tcPr>
            <w:tcW w:w="2382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</w:tcBorders>
          </w:tcPr>
          <w:p>
            <w:pPr>
              <w:pStyle w:val="TableParagraph"/>
              <w:spacing w:line="259" w:lineRule="exact"/>
              <w:ind w:right="901"/>
              <w:jc w:val="right"/>
              <w:rPr>
                <w:sz w:val="24"/>
              </w:rPr>
            </w:pPr>
            <w:r>
              <w:rPr>
                <w:sz w:val="24"/>
              </w:rPr>
              <w:t>14,22</w:t>
            </w:r>
          </w:p>
        </w:tc>
      </w:tr>
      <w:tr>
        <w:trPr>
          <w:trHeight w:val="551" w:hRule="atLeast"/>
        </w:trPr>
        <w:tc>
          <w:tcPr>
            <w:tcW w:w="1052" w:type="dxa"/>
            <w:tcBorders>
              <w:top w:val="single" w:sz="4" w:space="0" w:color="000009"/>
              <w:bottom w:val="single" w:sz="4" w:space="0" w:color="000009"/>
              <w:right w:val="single" w:sz="4" w:space="0" w:color="000009"/>
            </w:tcBorders>
          </w:tcPr>
          <w:p>
            <w:pPr>
              <w:pStyle w:val="TableParagraph"/>
              <w:rPr>
                <w:b/>
                <w:sz w:val="23"/>
              </w:rPr>
            </w:pPr>
          </w:p>
          <w:p>
            <w:pPr>
              <w:pStyle w:val="TableParagraph"/>
              <w:spacing w:line="266" w:lineRule="exact" w:before="1"/>
              <w:ind w:left="254" w:right="246"/>
              <w:jc w:val="center"/>
              <w:rPr>
                <w:sz w:val="24"/>
              </w:rPr>
            </w:pPr>
            <w:r>
              <w:rPr>
                <w:sz w:val="24"/>
              </w:rPr>
              <w:t>1.54</w:t>
            </w:r>
          </w:p>
        </w:tc>
        <w:tc>
          <w:tcPr>
            <w:tcW w:w="5042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Долбление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проруби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1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м2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толщине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льда</w:t>
            </w:r>
          </w:p>
          <w:p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30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см.</w:t>
            </w:r>
          </w:p>
        </w:tc>
        <w:tc>
          <w:tcPr>
            <w:tcW w:w="1738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>
            <w:pPr>
              <w:pStyle w:val="TableParagraph"/>
              <w:rPr>
                <w:b/>
                <w:sz w:val="23"/>
              </w:rPr>
            </w:pPr>
          </w:p>
          <w:p>
            <w:pPr>
              <w:pStyle w:val="TableParagraph"/>
              <w:spacing w:line="266" w:lineRule="exact" w:before="1"/>
              <w:ind w:left="207" w:right="19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раз</w:t>
            </w:r>
          </w:p>
        </w:tc>
        <w:tc>
          <w:tcPr>
            <w:tcW w:w="2382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</w:tcBorders>
          </w:tcPr>
          <w:p>
            <w:pPr>
              <w:pStyle w:val="TableParagraph"/>
              <w:rPr>
                <w:b/>
                <w:sz w:val="23"/>
              </w:rPr>
            </w:pPr>
          </w:p>
          <w:p>
            <w:pPr>
              <w:pStyle w:val="TableParagraph"/>
              <w:spacing w:line="266" w:lineRule="exact" w:before="1"/>
              <w:ind w:right="901"/>
              <w:jc w:val="right"/>
              <w:rPr>
                <w:sz w:val="24"/>
              </w:rPr>
            </w:pPr>
            <w:r>
              <w:rPr>
                <w:sz w:val="24"/>
              </w:rPr>
              <w:t>47,40</w:t>
            </w:r>
          </w:p>
        </w:tc>
      </w:tr>
      <w:tr>
        <w:trPr>
          <w:trHeight w:val="278" w:hRule="atLeast"/>
        </w:trPr>
        <w:tc>
          <w:tcPr>
            <w:tcW w:w="1052" w:type="dxa"/>
            <w:tcBorders>
              <w:top w:val="single" w:sz="4" w:space="0" w:color="000009"/>
              <w:bottom w:val="single" w:sz="4" w:space="0" w:color="000009"/>
              <w:right w:val="single" w:sz="4" w:space="0" w:color="000009"/>
            </w:tcBorders>
          </w:tcPr>
          <w:p>
            <w:pPr>
              <w:pStyle w:val="TableParagraph"/>
              <w:spacing w:line="258" w:lineRule="exact"/>
              <w:ind w:left="254" w:right="246"/>
              <w:jc w:val="center"/>
              <w:rPr>
                <w:sz w:val="24"/>
              </w:rPr>
            </w:pPr>
            <w:r>
              <w:rPr>
                <w:sz w:val="24"/>
              </w:rPr>
              <w:t>1.55</w:t>
            </w:r>
          </w:p>
        </w:tc>
        <w:tc>
          <w:tcPr>
            <w:tcW w:w="5042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Подбелка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печи готовым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раствором</w:t>
            </w:r>
          </w:p>
        </w:tc>
        <w:tc>
          <w:tcPr>
            <w:tcW w:w="1738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>
            <w:pPr>
              <w:pStyle w:val="TableParagraph"/>
              <w:spacing w:line="258" w:lineRule="exact"/>
              <w:ind w:left="209" w:right="19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м2</w:t>
            </w:r>
          </w:p>
        </w:tc>
        <w:tc>
          <w:tcPr>
            <w:tcW w:w="2382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</w:tcBorders>
          </w:tcPr>
          <w:p>
            <w:pPr>
              <w:pStyle w:val="TableParagraph"/>
              <w:spacing w:line="258" w:lineRule="exact"/>
              <w:ind w:right="901"/>
              <w:jc w:val="right"/>
              <w:rPr>
                <w:sz w:val="24"/>
              </w:rPr>
            </w:pPr>
            <w:r>
              <w:rPr>
                <w:sz w:val="24"/>
              </w:rPr>
              <w:t>11,85</w:t>
            </w:r>
          </w:p>
        </w:tc>
      </w:tr>
      <w:tr>
        <w:trPr>
          <w:trHeight w:val="551" w:hRule="atLeast"/>
        </w:trPr>
        <w:tc>
          <w:tcPr>
            <w:tcW w:w="1052" w:type="dxa"/>
            <w:tcBorders>
              <w:top w:val="single" w:sz="4" w:space="0" w:color="000009"/>
              <w:bottom w:val="single" w:sz="4" w:space="0" w:color="000009"/>
              <w:right w:val="single" w:sz="4" w:space="0" w:color="000009"/>
            </w:tcBorders>
          </w:tcPr>
          <w:p>
            <w:pPr>
              <w:pStyle w:val="TableParagraph"/>
              <w:rPr>
                <w:b/>
                <w:sz w:val="23"/>
              </w:rPr>
            </w:pPr>
          </w:p>
          <w:p>
            <w:pPr>
              <w:pStyle w:val="TableParagraph"/>
              <w:spacing w:line="266" w:lineRule="exact" w:before="1"/>
              <w:ind w:left="254" w:right="246"/>
              <w:jc w:val="center"/>
              <w:rPr>
                <w:sz w:val="24"/>
              </w:rPr>
            </w:pPr>
            <w:r>
              <w:rPr>
                <w:sz w:val="24"/>
              </w:rPr>
              <w:t>1.56</w:t>
            </w:r>
          </w:p>
        </w:tc>
        <w:tc>
          <w:tcPr>
            <w:tcW w:w="5042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Вынос</w:t>
            </w:r>
            <w:r>
              <w:rPr>
                <w:spacing w:val="118"/>
                <w:sz w:val="24"/>
              </w:rPr>
              <w:t> </w:t>
            </w:r>
            <w:r>
              <w:rPr>
                <w:sz w:val="24"/>
              </w:rPr>
              <w:t>использованной</w:t>
            </w:r>
            <w:r>
              <w:rPr>
                <w:spacing w:val="62"/>
                <w:sz w:val="24"/>
              </w:rPr>
              <w:t> </w:t>
            </w:r>
            <w:r>
              <w:rPr>
                <w:sz w:val="24"/>
              </w:rPr>
              <w:t>воды   в  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домах</w:t>
            </w:r>
            <w:r>
              <w:rPr>
                <w:spacing w:val="119"/>
                <w:sz w:val="24"/>
              </w:rPr>
              <w:t> </w:t>
            </w:r>
            <w:r>
              <w:rPr>
                <w:sz w:val="24"/>
              </w:rPr>
              <w:t>без</w:t>
            </w:r>
          </w:p>
          <w:p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водоотведения</w:t>
            </w:r>
          </w:p>
        </w:tc>
        <w:tc>
          <w:tcPr>
            <w:tcW w:w="1738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>
            <w:pPr>
              <w:pStyle w:val="TableParagraph"/>
              <w:spacing w:line="267" w:lineRule="exact"/>
              <w:ind w:left="488"/>
              <w:rPr>
                <w:sz w:val="24"/>
              </w:rPr>
            </w:pPr>
            <w:r>
              <w:rPr>
                <w:sz w:val="24"/>
              </w:rPr>
              <w:t>1 ведро</w:t>
            </w:r>
          </w:p>
          <w:p>
            <w:pPr>
              <w:pStyle w:val="TableParagraph"/>
              <w:spacing w:line="265" w:lineRule="exact"/>
              <w:ind w:left="580"/>
              <w:rPr>
                <w:sz w:val="24"/>
              </w:rPr>
            </w:pPr>
            <w:r>
              <w:rPr>
                <w:sz w:val="24"/>
              </w:rPr>
              <w:t>(10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л)</w:t>
            </w:r>
          </w:p>
        </w:tc>
        <w:tc>
          <w:tcPr>
            <w:tcW w:w="2382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</w:tcBorders>
          </w:tcPr>
          <w:p>
            <w:pPr>
              <w:pStyle w:val="TableParagraph"/>
              <w:rPr>
                <w:b/>
                <w:sz w:val="23"/>
              </w:rPr>
            </w:pPr>
          </w:p>
          <w:p>
            <w:pPr>
              <w:pStyle w:val="TableParagraph"/>
              <w:spacing w:line="266" w:lineRule="exact" w:before="1"/>
              <w:ind w:right="901"/>
              <w:jc w:val="right"/>
              <w:rPr>
                <w:sz w:val="24"/>
              </w:rPr>
            </w:pPr>
            <w:r>
              <w:rPr>
                <w:sz w:val="24"/>
              </w:rPr>
              <w:t>11,85</w:t>
            </w:r>
          </w:p>
        </w:tc>
      </w:tr>
      <w:tr>
        <w:trPr>
          <w:trHeight w:val="273" w:hRule="atLeast"/>
        </w:trPr>
        <w:tc>
          <w:tcPr>
            <w:tcW w:w="1052" w:type="dxa"/>
            <w:tcBorders>
              <w:top w:val="single" w:sz="4" w:space="0" w:color="000009"/>
              <w:bottom w:val="single" w:sz="4" w:space="0" w:color="000009"/>
              <w:right w:val="single" w:sz="4" w:space="0" w:color="000009"/>
            </w:tcBorders>
          </w:tcPr>
          <w:p>
            <w:pPr>
              <w:pStyle w:val="TableParagraph"/>
              <w:spacing w:line="254" w:lineRule="exact"/>
              <w:ind w:left="254" w:right="246"/>
              <w:jc w:val="center"/>
              <w:rPr>
                <w:sz w:val="24"/>
              </w:rPr>
            </w:pPr>
            <w:r>
              <w:rPr>
                <w:sz w:val="24"/>
              </w:rPr>
              <w:t>1.57</w:t>
            </w:r>
          </w:p>
        </w:tc>
        <w:tc>
          <w:tcPr>
            <w:tcW w:w="5042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Заправка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кровати</w:t>
            </w:r>
          </w:p>
        </w:tc>
        <w:tc>
          <w:tcPr>
            <w:tcW w:w="1738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>
            <w:pPr>
              <w:pStyle w:val="TableParagraph"/>
              <w:spacing w:line="254" w:lineRule="exact"/>
              <w:ind w:left="207" w:right="19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раз</w:t>
            </w:r>
          </w:p>
        </w:tc>
        <w:tc>
          <w:tcPr>
            <w:tcW w:w="2382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</w:tcBorders>
          </w:tcPr>
          <w:p>
            <w:pPr>
              <w:pStyle w:val="TableParagraph"/>
              <w:spacing w:line="254" w:lineRule="exact"/>
              <w:ind w:right="901"/>
              <w:jc w:val="right"/>
              <w:rPr>
                <w:sz w:val="24"/>
              </w:rPr>
            </w:pPr>
            <w:r>
              <w:rPr>
                <w:sz w:val="24"/>
              </w:rPr>
              <w:t>11,85</w:t>
            </w:r>
          </w:p>
        </w:tc>
      </w:tr>
      <w:tr>
        <w:trPr>
          <w:trHeight w:val="551" w:hRule="atLeast"/>
        </w:trPr>
        <w:tc>
          <w:tcPr>
            <w:tcW w:w="1052" w:type="dxa"/>
            <w:tcBorders>
              <w:top w:val="single" w:sz="4" w:space="0" w:color="000009"/>
              <w:bottom w:val="single" w:sz="4" w:space="0" w:color="000009"/>
              <w:right w:val="single" w:sz="4" w:space="0" w:color="000009"/>
            </w:tcBorders>
          </w:tcPr>
          <w:p>
            <w:pPr>
              <w:pStyle w:val="TableParagraph"/>
              <w:spacing w:before="5"/>
              <w:rPr>
                <w:b/>
                <w:sz w:val="23"/>
              </w:rPr>
            </w:pPr>
          </w:p>
          <w:p>
            <w:pPr>
              <w:pStyle w:val="TableParagraph"/>
              <w:spacing w:line="261" w:lineRule="exact"/>
              <w:ind w:left="254" w:right="246"/>
              <w:jc w:val="center"/>
              <w:rPr>
                <w:sz w:val="24"/>
              </w:rPr>
            </w:pPr>
            <w:r>
              <w:rPr>
                <w:sz w:val="24"/>
              </w:rPr>
              <w:t>1.58</w:t>
            </w:r>
          </w:p>
        </w:tc>
        <w:tc>
          <w:tcPr>
            <w:tcW w:w="5042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Замена</w:t>
            </w:r>
            <w:r>
              <w:rPr>
                <w:spacing w:val="64"/>
                <w:sz w:val="24"/>
              </w:rPr>
              <w:t> </w:t>
            </w:r>
            <w:r>
              <w:rPr>
                <w:sz w:val="24"/>
              </w:rPr>
              <w:t>перегоревшей   лампочки,  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элементов</w:t>
            </w:r>
          </w:p>
          <w:p>
            <w:pPr>
              <w:pStyle w:val="TableParagraph"/>
              <w:spacing w:line="261" w:lineRule="exact" w:before="2"/>
              <w:ind w:left="109"/>
              <w:rPr>
                <w:sz w:val="24"/>
              </w:rPr>
            </w:pPr>
            <w:r>
              <w:rPr>
                <w:sz w:val="24"/>
              </w:rPr>
              <w:t>питания</w:t>
            </w:r>
          </w:p>
        </w:tc>
        <w:tc>
          <w:tcPr>
            <w:tcW w:w="1738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>
            <w:pPr>
              <w:pStyle w:val="TableParagraph"/>
              <w:spacing w:before="5"/>
              <w:rPr>
                <w:b/>
                <w:sz w:val="23"/>
              </w:rPr>
            </w:pPr>
          </w:p>
          <w:p>
            <w:pPr>
              <w:pStyle w:val="TableParagraph"/>
              <w:spacing w:line="261" w:lineRule="exact"/>
              <w:ind w:left="206" w:right="196"/>
              <w:jc w:val="center"/>
              <w:rPr>
                <w:sz w:val="24"/>
              </w:rPr>
            </w:pPr>
            <w:r>
              <w:rPr>
                <w:sz w:val="24"/>
              </w:rPr>
              <w:t>1 шт.</w:t>
            </w:r>
          </w:p>
        </w:tc>
        <w:tc>
          <w:tcPr>
            <w:tcW w:w="2382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</w:tcBorders>
          </w:tcPr>
          <w:p>
            <w:pPr>
              <w:pStyle w:val="TableParagraph"/>
              <w:spacing w:before="5"/>
              <w:rPr>
                <w:b/>
                <w:sz w:val="23"/>
              </w:rPr>
            </w:pPr>
          </w:p>
          <w:p>
            <w:pPr>
              <w:pStyle w:val="TableParagraph"/>
              <w:spacing w:line="261" w:lineRule="exact"/>
              <w:ind w:right="901"/>
              <w:jc w:val="right"/>
              <w:rPr>
                <w:sz w:val="24"/>
              </w:rPr>
            </w:pPr>
            <w:r>
              <w:rPr>
                <w:sz w:val="24"/>
              </w:rPr>
              <w:t>11,85</w:t>
            </w:r>
          </w:p>
        </w:tc>
      </w:tr>
      <w:tr>
        <w:trPr>
          <w:trHeight w:val="551" w:hRule="atLeast"/>
        </w:trPr>
        <w:tc>
          <w:tcPr>
            <w:tcW w:w="1052" w:type="dxa"/>
            <w:tcBorders>
              <w:top w:val="single" w:sz="4" w:space="0" w:color="000009"/>
              <w:bottom w:val="single" w:sz="4" w:space="0" w:color="000009"/>
              <w:right w:val="single" w:sz="4" w:space="0" w:color="000009"/>
            </w:tcBorders>
          </w:tcPr>
          <w:p>
            <w:pPr>
              <w:pStyle w:val="TableParagraph"/>
              <w:spacing w:before="5"/>
              <w:rPr>
                <w:b/>
                <w:sz w:val="23"/>
              </w:rPr>
            </w:pPr>
          </w:p>
          <w:p>
            <w:pPr>
              <w:pStyle w:val="TableParagraph"/>
              <w:spacing w:line="261" w:lineRule="exact"/>
              <w:ind w:left="254" w:right="246"/>
              <w:jc w:val="center"/>
              <w:rPr>
                <w:sz w:val="24"/>
              </w:rPr>
            </w:pPr>
            <w:r>
              <w:rPr>
                <w:sz w:val="24"/>
              </w:rPr>
              <w:t>1.59</w:t>
            </w:r>
          </w:p>
        </w:tc>
        <w:tc>
          <w:tcPr>
            <w:tcW w:w="5042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>
            <w:pPr>
              <w:pStyle w:val="TableParagraph"/>
              <w:tabs>
                <w:tab w:pos="2895" w:val="left" w:leader="none"/>
              </w:tabs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Сопровождение</w:t>
            </w:r>
            <w:r>
              <w:rPr>
                <w:spacing w:val="50"/>
                <w:sz w:val="24"/>
              </w:rPr>
              <w:t> </w:t>
            </w:r>
            <w:r>
              <w:rPr>
                <w:sz w:val="24"/>
              </w:rPr>
              <w:t>клиента</w:t>
              <w:tab/>
              <w:t>(банк,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почта,</w:t>
            </w:r>
            <w:r>
              <w:rPr>
                <w:spacing w:val="48"/>
                <w:sz w:val="24"/>
              </w:rPr>
              <w:t> </w:t>
            </w:r>
            <w:r>
              <w:rPr>
                <w:sz w:val="24"/>
              </w:rPr>
              <w:t>ПФР,</w:t>
            </w:r>
          </w:p>
          <w:p>
            <w:pPr>
              <w:pStyle w:val="TableParagraph"/>
              <w:spacing w:line="261" w:lineRule="exact" w:before="2"/>
              <w:ind w:left="109"/>
              <w:rPr>
                <w:sz w:val="24"/>
              </w:rPr>
            </w:pPr>
            <w:r>
              <w:rPr>
                <w:sz w:val="24"/>
              </w:rPr>
              <w:t>магазин,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рынок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т.д.)</w:t>
            </w:r>
          </w:p>
        </w:tc>
        <w:tc>
          <w:tcPr>
            <w:tcW w:w="1738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>
            <w:pPr>
              <w:pStyle w:val="TableParagraph"/>
              <w:spacing w:before="5"/>
              <w:rPr>
                <w:b/>
                <w:sz w:val="23"/>
              </w:rPr>
            </w:pPr>
          </w:p>
          <w:p>
            <w:pPr>
              <w:pStyle w:val="TableParagraph"/>
              <w:spacing w:line="261" w:lineRule="exact"/>
              <w:ind w:left="210" w:right="19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мин</w:t>
            </w:r>
          </w:p>
        </w:tc>
        <w:tc>
          <w:tcPr>
            <w:tcW w:w="2382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</w:tcBorders>
          </w:tcPr>
          <w:p>
            <w:pPr>
              <w:pStyle w:val="TableParagraph"/>
              <w:spacing w:before="5"/>
              <w:rPr>
                <w:b/>
                <w:sz w:val="23"/>
              </w:rPr>
            </w:pPr>
          </w:p>
          <w:p>
            <w:pPr>
              <w:pStyle w:val="TableParagraph"/>
              <w:spacing w:line="261" w:lineRule="exact"/>
              <w:ind w:right="958"/>
              <w:jc w:val="right"/>
              <w:rPr>
                <w:sz w:val="24"/>
              </w:rPr>
            </w:pPr>
            <w:r>
              <w:rPr>
                <w:sz w:val="24"/>
              </w:rPr>
              <w:t>1,18</w:t>
            </w:r>
          </w:p>
        </w:tc>
      </w:tr>
      <w:tr>
        <w:trPr>
          <w:trHeight w:val="552" w:hRule="atLeast"/>
        </w:trPr>
        <w:tc>
          <w:tcPr>
            <w:tcW w:w="1052" w:type="dxa"/>
            <w:tcBorders>
              <w:top w:val="single" w:sz="4" w:space="0" w:color="000009"/>
              <w:bottom w:val="single" w:sz="4" w:space="0" w:color="000009"/>
              <w:right w:val="single" w:sz="4" w:space="0" w:color="000009"/>
            </w:tcBorders>
          </w:tcPr>
          <w:p>
            <w:pPr>
              <w:pStyle w:val="TableParagraph"/>
              <w:spacing w:before="6"/>
              <w:rPr>
                <w:b/>
                <w:sz w:val="23"/>
              </w:rPr>
            </w:pPr>
          </w:p>
          <w:p>
            <w:pPr>
              <w:pStyle w:val="TableParagraph"/>
              <w:spacing w:line="261" w:lineRule="exact"/>
              <w:ind w:left="254" w:right="246"/>
              <w:jc w:val="center"/>
              <w:rPr>
                <w:sz w:val="24"/>
              </w:rPr>
            </w:pPr>
            <w:r>
              <w:rPr>
                <w:sz w:val="24"/>
              </w:rPr>
              <w:t>1.60</w:t>
            </w:r>
          </w:p>
        </w:tc>
        <w:tc>
          <w:tcPr>
            <w:tcW w:w="5042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Оказание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помощи</w:t>
            </w:r>
            <w:r>
              <w:rPr>
                <w:spacing w:val="51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пользовании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сотовым</w:t>
            </w:r>
          </w:p>
          <w:p>
            <w:pPr>
              <w:pStyle w:val="TableParagraph"/>
              <w:spacing w:line="261" w:lineRule="exact" w:before="3"/>
              <w:ind w:left="109"/>
              <w:rPr>
                <w:sz w:val="24"/>
              </w:rPr>
            </w:pPr>
            <w:r>
              <w:rPr>
                <w:sz w:val="24"/>
              </w:rPr>
              <w:t>телефоном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(настройка,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ввод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данных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др.)</w:t>
            </w:r>
          </w:p>
        </w:tc>
        <w:tc>
          <w:tcPr>
            <w:tcW w:w="1738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>
            <w:pPr>
              <w:pStyle w:val="TableParagraph"/>
              <w:spacing w:before="6"/>
              <w:rPr>
                <w:b/>
                <w:sz w:val="23"/>
              </w:rPr>
            </w:pPr>
          </w:p>
          <w:p>
            <w:pPr>
              <w:pStyle w:val="TableParagraph"/>
              <w:spacing w:line="261" w:lineRule="exact"/>
              <w:ind w:left="210" w:right="19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мин</w:t>
            </w:r>
          </w:p>
        </w:tc>
        <w:tc>
          <w:tcPr>
            <w:tcW w:w="2382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</w:tcBorders>
          </w:tcPr>
          <w:p>
            <w:pPr>
              <w:pStyle w:val="TableParagraph"/>
              <w:spacing w:before="6"/>
              <w:rPr>
                <w:b/>
                <w:sz w:val="23"/>
              </w:rPr>
            </w:pPr>
          </w:p>
          <w:p>
            <w:pPr>
              <w:pStyle w:val="TableParagraph"/>
              <w:spacing w:line="261" w:lineRule="exact"/>
              <w:ind w:right="958"/>
              <w:jc w:val="right"/>
              <w:rPr>
                <w:sz w:val="24"/>
              </w:rPr>
            </w:pPr>
            <w:r>
              <w:rPr>
                <w:sz w:val="24"/>
              </w:rPr>
              <w:t>2,37</w:t>
            </w:r>
          </w:p>
        </w:tc>
      </w:tr>
    </w:tbl>
    <w:p>
      <w:pPr>
        <w:spacing w:after="0" w:line="261" w:lineRule="exact"/>
        <w:jc w:val="right"/>
        <w:rPr>
          <w:sz w:val="24"/>
        </w:rPr>
        <w:sectPr>
          <w:pgSz w:w="12240" w:h="15840"/>
          <w:pgMar w:header="0" w:footer="266" w:top="980" w:bottom="460" w:left="360" w:right="620"/>
        </w:sectPr>
      </w:pPr>
    </w:p>
    <w:tbl>
      <w:tblPr>
        <w:tblW w:w="0" w:type="auto"/>
        <w:jc w:val="left"/>
        <w:tblInd w:w="937" w:type="dxa"/>
        <w:tblBorders>
          <w:top w:val="single" w:sz="8" w:space="0" w:color="000009"/>
          <w:left w:val="single" w:sz="8" w:space="0" w:color="000009"/>
          <w:bottom w:val="single" w:sz="8" w:space="0" w:color="000009"/>
          <w:right w:val="single" w:sz="8" w:space="0" w:color="000009"/>
          <w:insideH w:val="single" w:sz="8" w:space="0" w:color="000009"/>
          <w:insideV w:val="single" w:sz="8" w:space="0" w:color="000009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52"/>
        <w:gridCol w:w="5042"/>
        <w:gridCol w:w="1738"/>
        <w:gridCol w:w="2382"/>
      </w:tblGrid>
      <w:tr>
        <w:trPr>
          <w:trHeight w:val="273" w:hRule="atLeast"/>
        </w:trPr>
        <w:tc>
          <w:tcPr>
            <w:tcW w:w="1052" w:type="dxa"/>
            <w:tcBorders>
              <w:top w:val="nil"/>
              <w:bottom w:val="single" w:sz="4" w:space="0" w:color="000009"/>
              <w:right w:val="single" w:sz="4" w:space="0" w:color="000009"/>
            </w:tcBorders>
          </w:tcPr>
          <w:p>
            <w:pPr>
              <w:pStyle w:val="TableParagraph"/>
              <w:spacing w:line="253" w:lineRule="exact"/>
              <w:ind w:left="254" w:right="246"/>
              <w:jc w:val="center"/>
              <w:rPr>
                <w:sz w:val="24"/>
              </w:rPr>
            </w:pPr>
            <w:r>
              <w:rPr>
                <w:sz w:val="24"/>
              </w:rPr>
              <w:t>1.61</w:t>
            </w:r>
          </w:p>
        </w:tc>
        <w:tc>
          <w:tcPr>
            <w:tcW w:w="5042" w:type="dxa"/>
            <w:tcBorders>
              <w:top w:val="nil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Скашивание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травы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серпом</w:t>
            </w:r>
          </w:p>
        </w:tc>
        <w:tc>
          <w:tcPr>
            <w:tcW w:w="1738" w:type="dxa"/>
            <w:tcBorders>
              <w:top w:val="nil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>
            <w:pPr>
              <w:pStyle w:val="TableParagraph"/>
              <w:spacing w:line="253" w:lineRule="exact"/>
              <w:ind w:left="208" w:right="19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м2</w:t>
            </w:r>
          </w:p>
        </w:tc>
        <w:tc>
          <w:tcPr>
            <w:tcW w:w="2382" w:type="dxa"/>
            <w:tcBorders>
              <w:top w:val="nil"/>
              <w:left w:val="single" w:sz="4" w:space="0" w:color="000009"/>
              <w:bottom w:val="single" w:sz="4" w:space="0" w:color="000009"/>
            </w:tcBorders>
          </w:tcPr>
          <w:p>
            <w:pPr>
              <w:pStyle w:val="TableParagraph"/>
              <w:spacing w:line="253" w:lineRule="exact"/>
              <w:ind w:left="161" w:right="143"/>
              <w:jc w:val="center"/>
              <w:rPr>
                <w:sz w:val="24"/>
              </w:rPr>
            </w:pPr>
            <w:r>
              <w:rPr>
                <w:sz w:val="24"/>
              </w:rPr>
              <w:t>23,70</w:t>
            </w:r>
          </w:p>
        </w:tc>
      </w:tr>
      <w:tr>
        <w:trPr>
          <w:trHeight w:val="830" w:hRule="atLeast"/>
        </w:trPr>
        <w:tc>
          <w:tcPr>
            <w:tcW w:w="1052" w:type="dxa"/>
            <w:tcBorders>
              <w:top w:val="single" w:sz="4" w:space="0" w:color="000009"/>
              <w:bottom w:val="single" w:sz="4" w:space="0" w:color="000009"/>
              <w:right w:val="single" w:sz="4" w:space="0" w:color="000009"/>
            </w:tcBorders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3"/>
              <w:rPr>
                <w:b/>
                <w:sz w:val="21"/>
              </w:rPr>
            </w:pPr>
          </w:p>
          <w:p>
            <w:pPr>
              <w:pStyle w:val="TableParagraph"/>
              <w:spacing w:line="266" w:lineRule="exact"/>
              <w:ind w:left="254" w:right="246"/>
              <w:jc w:val="center"/>
              <w:rPr>
                <w:sz w:val="24"/>
              </w:rPr>
            </w:pPr>
            <w:r>
              <w:rPr>
                <w:sz w:val="24"/>
              </w:rPr>
              <w:t>1.62</w:t>
            </w:r>
          </w:p>
        </w:tc>
        <w:tc>
          <w:tcPr>
            <w:tcW w:w="5042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>
            <w:pPr>
              <w:pStyle w:val="TableParagraph"/>
              <w:tabs>
                <w:tab w:pos="3638" w:val="left" w:leader="none"/>
              </w:tabs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Содействие</w:t>
            </w:r>
            <w:r>
              <w:rPr>
                <w:spacing w:val="66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69"/>
                <w:sz w:val="24"/>
              </w:rPr>
              <w:t> </w:t>
            </w:r>
            <w:r>
              <w:rPr>
                <w:sz w:val="24"/>
              </w:rPr>
              <w:t>подъеме</w:t>
            </w:r>
            <w:r>
              <w:rPr>
                <w:spacing w:val="75"/>
                <w:sz w:val="24"/>
              </w:rPr>
              <w:t> </w:t>
            </w:r>
            <w:r>
              <w:rPr>
                <w:sz w:val="24"/>
              </w:rPr>
              <w:t>тела</w:t>
              <w:tab/>
              <w:t>из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лежачего</w:t>
            </w:r>
          </w:p>
          <w:p>
            <w:pPr>
              <w:pStyle w:val="TableParagraph"/>
              <w:tabs>
                <w:tab w:pos="1562" w:val="left" w:leader="none"/>
                <w:tab w:pos="1999" w:val="left" w:leader="none"/>
                <w:tab w:pos="3179" w:val="left" w:leader="none"/>
              </w:tabs>
              <w:spacing w:line="274" w:lineRule="exact"/>
              <w:ind w:left="109" w:right="94"/>
              <w:rPr>
                <w:sz w:val="24"/>
              </w:rPr>
            </w:pPr>
            <w:r>
              <w:rPr>
                <w:sz w:val="24"/>
              </w:rPr>
              <w:t>положения</w:t>
              <w:tab/>
              <w:t>в</w:t>
              <w:tab/>
              <w:t>сидячее,</w:t>
              <w:tab/>
            </w:r>
            <w:r>
              <w:rPr>
                <w:spacing w:val="-1"/>
                <w:sz w:val="24"/>
              </w:rPr>
              <w:t>переворачивание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лежачих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клиентов</w:t>
            </w:r>
          </w:p>
        </w:tc>
        <w:tc>
          <w:tcPr>
            <w:tcW w:w="1738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3"/>
              <w:rPr>
                <w:b/>
                <w:sz w:val="21"/>
              </w:rPr>
            </w:pPr>
          </w:p>
          <w:p>
            <w:pPr>
              <w:pStyle w:val="TableParagraph"/>
              <w:spacing w:line="266" w:lineRule="exact"/>
              <w:ind w:left="207" w:right="19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раз</w:t>
            </w:r>
          </w:p>
        </w:tc>
        <w:tc>
          <w:tcPr>
            <w:tcW w:w="2382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</w:tcBorders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3"/>
              <w:rPr>
                <w:b/>
                <w:sz w:val="21"/>
              </w:rPr>
            </w:pPr>
          </w:p>
          <w:p>
            <w:pPr>
              <w:pStyle w:val="TableParagraph"/>
              <w:spacing w:line="266" w:lineRule="exact"/>
              <w:ind w:left="161" w:right="143"/>
              <w:jc w:val="center"/>
              <w:rPr>
                <w:sz w:val="24"/>
              </w:rPr>
            </w:pPr>
            <w:r>
              <w:rPr>
                <w:sz w:val="24"/>
              </w:rPr>
              <w:t>23,70</w:t>
            </w:r>
          </w:p>
        </w:tc>
      </w:tr>
      <w:tr>
        <w:trPr>
          <w:trHeight w:val="552" w:hRule="atLeast"/>
        </w:trPr>
        <w:tc>
          <w:tcPr>
            <w:tcW w:w="1052" w:type="dxa"/>
            <w:tcBorders>
              <w:top w:val="single" w:sz="4" w:space="0" w:color="000009"/>
              <w:bottom w:val="single" w:sz="4" w:space="0" w:color="000009"/>
              <w:right w:val="single" w:sz="4" w:space="0" w:color="000009"/>
            </w:tcBorders>
          </w:tcPr>
          <w:p>
            <w:pPr>
              <w:pStyle w:val="TableParagraph"/>
              <w:spacing w:before="6"/>
              <w:rPr>
                <w:b/>
                <w:sz w:val="23"/>
              </w:rPr>
            </w:pPr>
          </w:p>
          <w:p>
            <w:pPr>
              <w:pStyle w:val="TableParagraph"/>
              <w:spacing w:line="261" w:lineRule="exact"/>
              <w:ind w:left="254" w:right="246"/>
              <w:jc w:val="center"/>
              <w:rPr>
                <w:sz w:val="24"/>
              </w:rPr>
            </w:pPr>
            <w:r>
              <w:rPr>
                <w:sz w:val="24"/>
              </w:rPr>
              <w:t>1.63</w:t>
            </w:r>
          </w:p>
        </w:tc>
        <w:tc>
          <w:tcPr>
            <w:tcW w:w="5042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>
            <w:pPr>
              <w:pStyle w:val="TableParagraph"/>
              <w:tabs>
                <w:tab w:pos="1352" w:val="left" w:leader="none"/>
                <w:tab w:pos="1778" w:val="left" w:leader="none"/>
                <w:tab w:pos="3567" w:val="left" w:leader="none"/>
                <w:tab w:pos="4128" w:val="left" w:leader="none"/>
              </w:tabs>
              <w:spacing w:line="268" w:lineRule="exact"/>
              <w:ind w:left="181"/>
              <w:rPr>
                <w:sz w:val="24"/>
              </w:rPr>
            </w:pPr>
            <w:r>
              <w:rPr>
                <w:sz w:val="24"/>
              </w:rPr>
              <w:t>Помощь</w:t>
              <w:tab/>
              <w:t>в</w:t>
              <w:tab/>
              <w:t>передвижении</w:t>
              <w:tab/>
              <w:t>по</w:t>
              <w:tab/>
              <w:t>жилому</w:t>
            </w:r>
          </w:p>
          <w:p>
            <w:pPr>
              <w:pStyle w:val="TableParagraph"/>
              <w:spacing w:line="261" w:lineRule="exact" w:before="3"/>
              <w:ind w:left="109"/>
              <w:rPr>
                <w:sz w:val="24"/>
              </w:rPr>
            </w:pPr>
            <w:r>
              <w:rPr>
                <w:sz w:val="24"/>
              </w:rPr>
              <w:t>помещению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маломобильным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гражданам</w:t>
            </w:r>
          </w:p>
        </w:tc>
        <w:tc>
          <w:tcPr>
            <w:tcW w:w="1738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>
            <w:pPr>
              <w:pStyle w:val="TableParagraph"/>
              <w:spacing w:before="6"/>
              <w:rPr>
                <w:b/>
                <w:sz w:val="23"/>
              </w:rPr>
            </w:pPr>
          </w:p>
          <w:p>
            <w:pPr>
              <w:pStyle w:val="TableParagraph"/>
              <w:spacing w:line="261" w:lineRule="exact"/>
              <w:ind w:left="207" w:right="19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раз</w:t>
            </w:r>
          </w:p>
        </w:tc>
        <w:tc>
          <w:tcPr>
            <w:tcW w:w="2382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</w:tcBorders>
          </w:tcPr>
          <w:p>
            <w:pPr>
              <w:pStyle w:val="TableParagraph"/>
              <w:spacing w:before="6"/>
              <w:rPr>
                <w:b/>
                <w:sz w:val="23"/>
              </w:rPr>
            </w:pPr>
          </w:p>
          <w:p>
            <w:pPr>
              <w:pStyle w:val="TableParagraph"/>
              <w:spacing w:line="261" w:lineRule="exact"/>
              <w:ind w:left="161" w:right="143"/>
              <w:jc w:val="center"/>
              <w:rPr>
                <w:sz w:val="24"/>
              </w:rPr>
            </w:pPr>
            <w:r>
              <w:rPr>
                <w:sz w:val="24"/>
              </w:rPr>
              <w:t>23,70</w:t>
            </w:r>
          </w:p>
        </w:tc>
      </w:tr>
      <w:tr>
        <w:trPr>
          <w:trHeight w:val="277" w:hRule="atLeast"/>
        </w:trPr>
        <w:tc>
          <w:tcPr>
            <w:tcW w:w="1052" w:type="dxa"/>
            <w:tcBorders>
              <w:top w:val="single" w:sz="4" w:space="0" w:color="000009"/>
              <w:bottom w:val="single" w:sz="4" w:space="0" w:color="000009"/>
              <w:right w:val="single" w:sz="4" w:space="0" w:color="000009"/>
            </w:tcBorders>
          </w:tcPr>
          <w:p>
            <w:pPr>
              <w:pStyle w:val="TableParagraph"/>
              <w:spacing w:line="258" w:lineRule="exact"/>
              <w:ind w:left="254" w:right="246"/>
              <w:jc w:val="center"/>
              <w:rPr>
                <w:sz w:val="24"/>
              </w:rPr>
            </w:pPr>
            <w:r>
              <w:rPr>
                <w:sz w:val="24"/>
              </w:rPr>
              <w:t>1.64</w:t>
            </w:r>
          </w:p>
        </w:tc>
        <w:tc>
          <w:tcPr>
            <w:tcW w:w="5042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>
            <w:pPr>
              <w:pStyle w:val="TableParagraph"/>
              <w:spacing w:line="258" w:lineRule="exact"/>
              <w:ind w:left="181"/>
              <w:rPr>
                <w:sz w:val="24"/>
              </w:rPr>
            </w:pPr>
            <w:r>
              <w:rPr>
                <w:sz w:val="24"/>
              </w:rPr>
              <w:t>Ожидание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экстренных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служб</w:t>
            </w:r>
          </w:p>
        </w:tc>
        <w:tc>
          <w:tcPr>
            <w:tcW w:w="1738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>
            <w:pPr>
              <w:pStyle w:val="TableParagraph"/>
              <w:spacing w:line="258" w:lineRule="exact"/>
              <w:ind w:left="210" w:right="12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мин</w:t>
            </w:r>
          </w:p>
        </w:tc>
        <w:tc>
          <w:tcPr>
            <w:tcW w:w="2382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</w:tcBorders>
          </w:tcPr>
          <w:p>
            <w:pPr>
              <w:pStyle w:val="TableParagraph"/>
              <w:spacing w:line="258" w:lineRule="exact"/>
              <w:ind w:left="162" w:right="72"/>
              <w:jc w:val="center"/>
              <w:rPr>
                <w:sz w:val="24"/>
              </w:rPr>
            </w:pPr>
            <w:r>
              <w:rPr>
                <w:sz w:val="24"/>
              </w:rPr>
              <w:t>1,18</w:t>
            </w:r>
          </w:p>
        </w:tc>
      </w:tr>
      <w:tr>
        <w:trPr>
          <w:trHeight w:val="551" w:hRule="atLeast"/>
        </w:trPr>
        <w:tc>
          <w:tcPr>
            <w:tcW w:w="1052" w:type="dxa"/>
            <w:tcBorders>
              <w:top w:val="single" w:sz="4" w:space="0" w:color="000009"/>
              <w:bottom w:val="single" w:sz="4" w:space="0" w:color="000009"/>
              <w:right w:val="single" w:sz="4" w:space="0" w:color="000009"/>
            </w:tcBorders>
          </w:tcPr>
          <w:p>
            <w:pPr>
              <w:pStyle w:val="TableParagraph"/>
              <w:rPr>
                <w:b/>
                <w:sz w:val="23"/>
              </w:rPr>
            </w:pPr>
          </w:p>
          <w:p>
            <w:pPr>
              <w:pStyle w:val="TableParagraph"/>
              <w:spacing w:line="266" w:lineRule="exact" w:before="1"/>
              <w:ind w:left="292" w:right="207"/>
              <w:jc w:val="center"/>
              <w:rPr>
                <w:sz w:val="24"/>
              </w:rPr>
            </w:pPr>
            <w:r>
              <w:rPr>
                <w:sz w:val="24"/>
              </w:rPr>
              <w:t>1.65</w:t>
            </w:r>
          </w:p>
        </w:tc>
        <w:tc>
          <w:tcPr>
            <w:tcW w:w="5042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>
            <w:pPr>
              <w:pStyle w:val="TableParagraph"/>
              <w:spacing w:line="267" w:lineRule="exact"/>
              <w:ind w:left="181"/>
              <w:rPr>
                <w:sz w:val="24"/>
              </w:rPr>
            </w:pPr>
            <w:r>
              <w:rPr>
                <w:sz w:val="24"/>
              </w:rPr>
              <w:t>Отправка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(получение)</w:t>
            </w:r>
            <w:r>
              <w:rPr>
                <w:spacing w:val="81"/>
                <w:sz w:val="24"/>
              </w:rPr>
              <w:t> </w:t>
            </w:r>
            <w:r>
              <w:rPr>
                <w:sz w:val="24"/>
              </w:rPr>
              <w:t>посылок,</w:t>
            </w:r>
            <w:r>
              <w:rPr>
                <w:spacing w:val="81"/>
                <w:sz w:val="24"/>
              </w:rPr>
              <w:t> </w:t>
            </w:r>
            <w:r>
              <w:rPr>
                <w:sz w:val="24"/>
              </w:rPr>
              <w:t>бандеролей</w:t>
            </w:r>
          </w:p>
          <w:p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5кг</w:t>
            </w:r>
          </w:p>
        </w:tc>
        <w:tc>
          <w:tcPr>
            <w:tcW w:w="1738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>
            <w:pPr>
              <w:pStyle w:val="TableParagraph"/>
              <w:rPr>
                <w:b/>
                <w:sz w:val="23"/>
              </w:rPr>
            </w:pPr>
          </w:p>
          <w:p>
            <w:pPr>
              <w:pStyle w:val="TableParagraph"/>
              <w:spacing w:line="266" w:lineRule="exact" w:before="1"/>
              <w:ind w:left="210" w:right="12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раз</w:t>
            </w:r>
          </w:p>
        </w:tc>
        <w:tc>
          <w:tcPr>
            <w:tcW w:w="2382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</w:tcBorders>
          </w:tcPr>
          <w:p>
            <w:pPr>
              <w:pStyle w:val="TableParagraph"/>
              <w:rPr>
                <w:b/>
                <w:sz w:val="23"/>
              </w:rPr>
            </w:pPr>
          </w:p>
          <w:p>
            <w:pPr>
              <w:pStyle w:val="TableParagraph"/>
              <w:spacing w:line="266" w:lineRule="exact" w:before="1"/>
              <w:ind w:left="162" w:right="67"/>
              <w:jc w:val="center"/>
              <w:rPr>
                <w:sz w:val="24"/>
              </w:rPr>
            </w:pPr>
            <w:r>
              <w:rPr>
                <w:sz w:val="24"/>
              </w:rPr>
              <w:t>47,40</w:t>
            </w:r>
          </w:p>
        </w:tc>
      </w:tr>
      <w:tr>
        <w:trPr>
          <w:trHeight w:val="551" w:hRule="atLeast"/>
        </w:trPr>
        <w:tc>
          <w:tcPr>
            <w:tcW w:w="1052" w:type="dxa"/>
            <w:tcBorders>
              <w:top w:val="single" w:sz="4" w:space="0" w:color="000009"/>
              <w:bottom w:val="single" w:sz="4" w:space="0" w:color="000009"/>
              <w:right w:val="single" w:sz="4" w:space="0" w:color="000009"/>
            </w:tcBorders>
          </w:tcPr>
          <w:p>
            <w:pPr>
              <w:pStyle w:val="TableParagraph"/>
              <w:rPr>
                <w:b/>
                <w:sz w:val="23"/>
              </w:rPr>
            </w:pPr>
          </w:p>
          <w:p>
            <w:pPr>
              <w:pStyle w:val="TableParagraph"/>
              <w:spacing w:line="266" w:lineRule="exact" w:before="1"/>
              <w:ind w:left="254" w:right="246"/>
              <w:jc w:val="center"/>
              <w:rPr>
                <w:sz w:val="24"/>
              </w:rPr>
            </w:pPr>
            <w:r>
              <w:rPr>
                <w:sz w:val="24"/>
              </w:rPr>
              <w:t>1.66</w:t>
            </w:r>
          </w:p>
        </w:tc>
        <w:tc>
          <w:tcPr>
            <w:tcW w:w="5042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Сбор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ягод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(на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приусадебном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участке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не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более</w:t>
            </w:r>
          </w:p>
          <w:p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3-х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литров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за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посещение)</w:t>
            </w:r>
          </w:p>
        </w:tc>
        <w:tc>
          <w:tcPr>
            <w:tcW w:w="1738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>
            <w:pPr>
              <w:pStyle w:val="TableParagraph"/>
              <w:rPr>
                <w:b/>
                <w:sz w:val="23"/>
              </w:rPr>
            </w:pPr>
          </w:p>
          <w:p>
            <w:pPr>
              <w:pStyle w:val="TableParagraph"/>
              <w:spacing w:line="266" w:lineRule="exact" w:before="1"/>
              <w:ind w:left="207" w:right="19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литр</w:t>
            </w:r>
          </w:p>
        </w:tc>
        <w:tc>
          <w:tcPr>
            <w:tcW w:w="2382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</w:tcBorders>
          </w:tcPr>
          <w:p>
            <w:pPr>
              <w:pStyle w:val="TableParagraph"/>
              <w:rPr>
                <w:b/>
                <w:sz w:val="23"/>
              </w:rPr>
            </w:pPr>
          </w:p>
          <w:p>
            <w:pPr>
              <w:pStyle w:val="TableParagraph"/>
              <w:spacing w:line="266" w:lineRule="exact" w:before="1"/>
              <w:ind w:left="161" w:right="143"/>
              <w:jc w:val="center"/>
              <w:rPr>
                <w:sz w:val="24"/>
              </w:rPr>
            </w:pPr>
            <w:r>
              <w:rPr>
                <w:sz w:val="24"/>
              </w:rPr>
              <w:t>35,55</w:t>
            </w:r>
          </w:p>
        </w:tc>
      </w:tr>
      <w:tr>
        <w:trPr>
          <w:trHeight w:val="552" w:hRule="atLeast"/>
        </w:trPr>
        <w:tc>
          <w:tcPr>
            <w:tcW w:w="1052" w:type="dxa"/>
            <w:tcBorders>
              <w:top w:val="single" w:sz="4" w:space="0" w:color="000009"/>
              <w:bottom w:val="single" w:sz="4" w:space="0" w:color="000009"/>
              <w:right w:val="single" w:sz="4" w:space="0" w:color="000009"/>
            </w:tcBorders>
          </w:tcPr>
          <w:p>
            <w:pPr>
              <w:pStyle w:val="TableParagraph"/>
              <w:spacing w:before="1"/>
              <w:rPr>
                <w:b/>
                <w:sz w:val="23"/>
              </w:rPr>
            </w:pPr>
          </w:p>
          <w:p>
            <w:pPr>
              <w:pStyle w:val="TableParagraph"/>
              <w:spacing w:line="266" w:lineRule="exact"/>
              <w:ind w:left="254" w:right="246"/>
              <w:jc w:val="center"/>
              <w:rPr>
                <w:sz w:val="24"/>
              </w:rPr>
            </w:pPr>
            <w:r>
              <w:rPr>
                <w:sz w:val="24"/>
              </w:rPr>
              <w:t>1.67</w:t>
            </w:r>
          </w:p>
        </w:tc>
        <w:tc>
          <w:tcPr>
            <w:tcW w:w="5042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Топка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печи</w:t>
            </w:r>
            <w:r>
              <w:rPr>
                <w:spacing w:val="85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87"/>
                <w:sz w:val="24"/>
              </w:rPr>
              <w:t> </w:t>
            </w:r>
            <w:r>
              <w:rPr>
                <w:sz w:val="24"/>
              </w:rPr>
              <w:t>бане</w:t>
            </w:r>
            <w:r>
              <w:rPr>
                <w:spacing w:val="89"/>
                <w:sz w:val="24"/>
              </w:rPr>
              <w:t> </w:t>
            </w:r>
            <w:r>
              <w:rPr>
                <w:sz w:val="24"/>
              </w:rPr>
              <w:t>(доставка</w:t>
            </w:r>
            <w:r>
              <w:rPr>
                <w:spacing w:val="89"/>
                <w:sz w:val="24"/>
              </w:rPr>
              <w:t> </w:t>
            </w:r>
            <w:r>
              <w:rPr>
                <w:sz w:val="24"/>
              </w:rPr>
              <w:t>дров</w:t>
            </w:r>
            <w:r>
              <w:rPr>
                <w:spacing w:val="87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90"/>
                <w:sz w:val="24"/>
              </w:rPr>
              <w:t> </w:t>
            </w:r>
            <w:r>
              <w:rPr>
                <w:sz w:val="24"/>
              </w:rPr>
              <w:t>угля,</w:t>
            </w:r>
          </w:p>
          <w:p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растопка,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вынос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золы):</w:t>
            </w:r>
          </w:p>
        </w:tc>
        <w:tc>
          <w:tcPr>
            <w:tcW w:w="1738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382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273" w:hRule="atLeast"/>
        </w:trPr>
        <w:tc>
          <w:tcPr>
            <w:tcW w:w="1052" w:type="dxa"/>
            <w:tcBorders>
              <w:top w:val="single" w:sz="4" w:space="0" w:color="000009"/>
              <w:bottom w:val="single" w:sz="4" w:space="0" w:color="000009"/>
              <w:right w:val="single" w:sz="4" w:space="0" w:color="000009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042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зимний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период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15 сентября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15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мая</w:t>
            </w:r>
          </w:p>
        </w:tc>
        <w:tc>
          <w:tcPr>
            <w:tcW w:w="1738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>
            <w:pPr>
              <w:pStyle w:val="TableParagraph"/>
              <w:spacing w:line="253" w:lineRule="exact"/>
              <w:ind w:left="207" w:right="19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раз</w:t>
            </w:r>
          </w:p>
        </w:tc>
        <w:tc>
          <w:tcPr>
            <w:tcW w:w="2382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</w:tcBorders>
          </w:tcPr>
          <w:p>
            <w:pPr>
              <w:pStyle w:val="TableParagraph"/>
              <w:spacing w:line="253" w:lineRule="exact"/>
              <w:ind w:left="162" w:right="139"/>
              <w:jc w:val="center"/>
              <w:rPr>
                <w:sz w:val="24"/>
              </w:rPr>
            </w:pPr>
            <w:r>
              <w:rPr>
                <w:sz w:val="24"/>
              </w:rPr>
              <w:t>142,20</w:t>
            </w:r>
          </w:p>
        </w:tc>
      </w:tr>
      <w:tr>
        <w:trPr>
          <w:trHeight w:val="278" w:hRule="atLeast"/>
        </w:trPr>
        <w:tc>
          <w:tcPr>
            <w:tcW w:w="1052" w:type="dxa"/>
            <w:tcBorders>
              <w:top w:val="single" w:sz="4" w:space="0" w:color="000009"/>
              <w:bottom w:val="single" w:sz="4" w:space="0" w:color="000009"/>
              <w:right w:val="single" w:sz="4" w:space="0" w:color="000009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042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летний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период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с 16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мая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 14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сентября</w:t>
            </w:r>
          </w:p>
        </w:tc>
        <w:tc>
          <w:tcPr>
            <w:tcW w:w="1738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>
            <w:pPr>
              <w:pStyle w:val="TableParagraph"/>
              <w:spacing w:line="258" w:lineRule="exact"/>
              <w:ind w:left="207" w:right="19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раз</w:t>
            </w:r>
          </w:p>
        </w:tc>
        <w:tc>
          <w:tcPr>
            <w:tcW w:w="2382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</w:tcBorders>
          </w:tcPr>
          <w:p>
            <w:pPr>
              <w:pStyle w:val="TableParagraph"/>
              <w:spacing w:line="258" w:lineRule="exact"/>
              <w:ind w:left="161" w:right="143"/>
              <w:jc w:val="center"/>
              <w:rPr>
                <w:sz w:val="24"/>
              </w:rPr>
            </w:pPr>
            <w:r>
              <w:rPr>
                <w:sz w:val="24"/>
              </w:rPr>
              <w:t>71,10</w:t>
            </w:r>
          </w:p>
        </w:tc>
      </w:tr>
      <w:tr>
        <w:trPr>
          <w:trHeight w:val="1382" w:hRule="atLeast"/>
        </w:trPr>
        <w:tc>
          <w:tcPr>
            <w:tcW w:w="1052" w:type="dxa"/>
            <w:tcBorders>
              <w:top w:val="single" w:sz="4" w:space="0" w:color="000009"/>
              <w:bottom w:val="single" w:sz="4" w:space="0" w:color="000009"/>
              <w:right w:val="single" w:sz="4" w:space="0" w:color="000009"/>
            </w:tcBorders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line="266" w:lineRule="exact" w:before="199"/>
              <w:ind w:left="254" w:right="246"/>
              <w:jc w:val="center"/>
              <w:rPr>
                <w:sz w:val="24"/>
              </w:rPr>
            </w:pPr>
            <w:r>
              <w:rPr>
                <w:sz w:val="24"/>
              </w:rPr>
              <w:t>1.68</w:t>
            </w:r>
          </w:p>
        </w:tc>
        <w:tc>
          <w:tcPr>
            <w:tcW w:w="5042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>
            <w:pPr>
              <w:pStyle w:val="TableParagraph"/>
              <w:tabs>
                <w:tab w:pos="3682" w:val="left" w:leader="none"/>
              </w:tabs>
              <w:ind w:left="109" w:right="93"/>
              <w:jc w:val="both"/>
              <w:rPr>
                <w:sz w:val="24"/>
              </w:rPr>
            </w:pPr>
            <w:r>
              <w:rPr>
                <w:sz w:val="24"/>
              </w:rPr>
              <w:t>Покупка,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доставка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продуктов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питания,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промышленных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товаров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заказ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весом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7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кг.,за    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пределами    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места</w:t>
              <w:tab/>
              <w:t>проживания</w:t>
            </w:r>
          </w:p>
          <w:p>
            <w:pPr>
              <w:pStyle w:val="TableParagraph"/>
              <w:spacing w:line="274" w:lineRule="exact"/>
              <w:ind w:left="109" w:right="100"/>
              <w:jc w:val="both"/>
              <w:rPr>
                <w:sz w:val="24"/>
              </w:rPr>
            </w:pPr>
            <w:r>
              <w:rPr>
                <w:sz w:val="24"/>
              </w:rPr>
              <w:t>получателя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услуг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(оплата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проезда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счет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получателя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соц.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услуг)</w:t>
            </w:r>
          </w:p>
        </w:tc>
        <w:tc>
          <w:tcPr>
            <w:tcW w:w="1738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line="266" w:lineRule="exact" w:before="199"/>
              <w:ind w:left="207" w:right="19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раз</w:t>
            </w:r>
          </w:p>
        </w:tc>
        <w:tc>
          <w:tcPr>
            <w:tcW w:w="2382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</w:tcBorders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line="266" w:lineRule="exact" w:before="199"/>
              <w:ind w:left="161" w:right="143"/>
              <w:jc w:val="center"/>
              <w:rPr>
                <w:sz w:val="24"/>
              </w:rPr>
            </w:pPr>
            <w:r>
              <w:rPr>
                <w:sz w:val="24"/>
              </w:rPr>
              <w:t>71,10</w:t>
            </w:r>
          </w:p>
        </w:tc>
      </w:tr>
      <w:tr>
        <w:trPr>
          <w:trHeight w:val="551" w:hRule="atLeast"/>
        </w:trPr>
        <w:tc>
          <w:tcPr>
            <w:tcW w:w="1052" w:type="dxa"/>
            <w:tcBorders>
              <w:top w:val="single" w:sz="4" w:space="0" w:color="000009"/>
              <w:bottom w:val="single" w:sz="4" w:space="0" w:color="000009"/>
              <w:right w:val="single" w:sz="4" w:space="0" w:color="000009"/>
            </w:tcBorders>
          </w:tcPr>
          <w:p>
            <w:pPr>
              <w:pStyle w:val="TableParagraph"/>
              <w:rPr>
                <w:b/>
                <w:sz w:val="23"/>
              </w:rPr>
            </w:pPr>
          </w:p>
          <w:p>
            <w:pPr>
              <w:pStyle w:val="TableParagraph"/>
              <w:spacing w:line="266" w:lineRule="exact" w:before="1"/>
              <w:ind w:left="254" w:right="246"/>
              <w:jc w:val="center"/>
              <w:rPr>
                <w:sz w:val="24"/>
              </w:rPr>
            </w:pPr>
            <w:r>
              <w:rPr>
                <w:sz w:val="24"/>
              </w:rPr>
              <w:t>1.69</w:t>
            </w:r>
          </w:p>
        </w:tc>
        <w:tc>
          <w:tcPr>
            <w:tcW w:w="5042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>
            <w:pPr>
              <w:pStyle w:val="TableParagraph"/>
              <w:tabs>
                <w:tab w:pos="2101" w:val="left" w:leader="none"/>
                <w:tab w:pos="3574" w:val="left" w:leader="none"/>
                <w:tab w:pos="4820" w:val="left" w:leader="none"/>
              </w:tabs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Складирование</w:t>
              <w:tab/>
              <w:t>продуктов</w:t>
              <w:tab/>
              <w:t>питания</w:t>
              <w:tab/>
              <w:t>в</w:t>
            </w:r>
          </w:p>
          <w:p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холодильник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(шкаф)</w:t>
            </w:r>
          </w:p>
        </w:tc>
        <w:tc>
          <w:tcPr>
            <w:tcW w:w="1738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>
            <w:pPr>
              <w:pStyle w:val="TableParagraph"/>
              <w:rPr>
                <w:b/>
                <w:sz w:val="23"/>
              </w:rPr>
            </w:pPr>
          </w:p>
          <w:p>
            <w:pPr>
              <w:pStyle w:val="TableParagraph"/>
              <w:spacing w:line="266" w:lineRule="exact" w:before="1"/>
              <w:ind w:left="207" w:right="19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раз</w:t>
            </w:r>
          </w:p>
        </w:tc>
        <w:tc>
          <w:tcPr>
            <w:tcW w:w="2382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</w:tcBorders>
          </w:tcPr>
          <w:p>
            <w:pPr>
              <w:pStyle w:val="TableParagraph"/>
              <w:rPr>
                <w:b/>
                <w:sz w:val="23"/>
              </w:rPr>
            </w:pPr>
          </w:p>
          <w:p>
            <w:pPr>
              <w:pStyle w:val="TableParagraph"/>
              <w:spacing w:line="266" w:lineRule="exact" w:before="1"/>
              <w:ind w:left="162" w:right="139"/>
              <w:jc w:val="center"/>
              <w:rPr>
                <w:sz w:val="24"/>
              </w:rPr>
            </w:pPr>
            <w:r>
              <w:rPr>
                <w:sz w:val="24"/>
              </w:rPr>
              <w:t>2,37</w:t>
            </w:r>
          </w:p>
        </w:tc>
      </w:tr>
      <w:tr>
        <w:trPr>
          <w:trHeight w:val="551" w:hRule="atLeast"/>
        </w:trPr>
        <w:tc>
          <w:tcPr>
            <w:tcW w:w="1052" w:type="dxa"/>
            <w:tcBorders>
              <w:top w:val="single" w:sz="4" w:space="0" w:color="000009"/>
              <w:bottom w:val="single" w:sz="4" w:space="0" w:color="000009"/>
              <w:right w:val="single" w:sz="4" w:space="0" w:color="000009"/>
            </w:tcBorders>
          </w:tcPr>
          <w:p>
            <w:pPr>
              <w:pStyle w:val="TableParagraph"/>
              <w:spacing w:before="1"/>
              <w:rPr>
                <w:b/>
                <w:sz w:val="23"/>
              </w:rPr>
            </w:pPr>
          </w:p>
          <w:p>
            <w:pPr>
              <w:pStyle w:val="TableParagraph"/>
              <w:spacing w:line="266" w:lineRule="exact"/>
              <w:ind w:left="254" w:right="246"/>
              <w:jc w:val="center"/>
              <w:rPr>
                <w:sz w:val="24"/>
              </w:rPr>
            </w:pPr>
            <w:r>
              <w:rPr>
                <w:sz w:val="24"/>
              </w:rPr>
              <w:t>1.70</w:t>
            </w:r>
          </w:p>
        </w:tc>
        <w:tc>
          <w:tcPr>
            <w:tcW w:w="5042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>
            <w:pPr>
              <w:pStyle w:val="TableParagraph"/>
              <w:tabs>
                <w:tab w:pos="1735" w:val="left" w:leader="none"/>
                <w:tab w:pos="3608" w:val="left" w:leader="none"/>
                <w:tab w:pos="4558" w:val="left" w:leader="none"/>
              </w:tabs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Перестановка</w:t>
              <w:tab/>
              <w:t>малогабаритной</w:t>
              <w:tab/>
              <w:t>мебели</w:t>
              <w:tab/>
              <w:t>или</w:t>
            </w:r>
          </w:p>
          <w:p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бытовой техники 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др.</w:t>
            </w:r>
          </w:p>
        </w:tc>
        <w:tc>
          <w:tcPr>
            <w:tcW w:w="1738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>
            <w:pPr>
              <w:pStyle w:val="TableParagraph"/>
              <w:spacing w:before="1"/>
              <w:rPr>
                <w:b/>
                <w:sz w:val="23"/>
              </w:rPr>
            </w:pPr>
          </w:p>
          <w:p>
            <w:pPr>
              <w:pStyle w:val="TableParagraph"/>
              <w:spacing w:line="266" w:lineRule="exact"/>
              <w:ind w:left="201" w:right="196"/>
              <w:jc w:val="center"/>
              <w:rPr>
                <w:sz w:val="24"/>
              </w:rPr>
            </w:pPr>
            <w:r>
              <w:rPr>
                <w:sz w:val="24"/>
              </w:rPr>
              <w:t>1 ед.</w:t>
            </w:r>
          </w:p>
        </w:tc>
        <w:tc>
          <w:tcPr>
            <w:tcW w:w="2382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</w:tcBorders>
          </w:tcPr>
          <w:p>
            <w:pPr>
              <w:pStyle w:val="TableParagraph"/>
              <w:spacing w:before="1"/>
              <w:rPr>
                <w:b/>
                <w:sz w:val="23"/>
              </w:rPr>
            </w:pPr>
          </w:p>
          <w:p>
            <w:pPr>
              <w:pStyle w:val="TableParagraph"/>
              <w:spacing w:line="266" w:lineRule="exact"/>
              <w:ind w:left="162" w:right="139"/>
              <w:jc w:val="center"/>
              <w:rPr>
                <w:sz w:val="24"/>
              </w:rPr>
            </w:pPr>
            <w:r>
              <w:rPr>
                <w:sz w:val="24"/>
              </w:rPr>
              <w:t>2,76</w:t>
            </w:r>
          </w:p>
        </w:tc>
      </w:tr>
      <w:tr>
        <w:trPr>
          <w:trHeight w:val="825" w:hRule="atLeast"/>
        </w:trPr>
        <w:tc>
          <w:tcPr>
            <w:tcW w:w="1052" w:type="dxa"/>
            <w:tcBorders>
              <w:top w:val="single" w:sz="4" w:space="0" w:color="000009"/>
              <w:bottom w:val="single" w:sz="4" w:space="0" w:color="000009"/>
              <w:right w:val="single" w:sz="4" w:space="0" w:color="000009"/>
            </w:tcBorders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3"/>
              <w:rPr>
                <w:b/>
                <w:sz w:val="21"/>
              </w:rPr>
            </w:pPr>
          </w:p>
          <w:p>
            <w:pPr>
              <w:pStyle w:val="TableParagraph"/>
              <w:spacing w:line="261" w:lineRule="exact"/>
              <w:ind w:left="254" w:right="246"/>
              <w:jc w:val="center"/>
              <w:rPr>
                <w:sz w:val="24"/>
              </w:rPr>
            </w:pPr>
            <w:r>
              <w:rPr>
                <w:sz w:val="24"/>
              </w:rPr>
              <w:t>1.71</w:t>
            </w:r>
          </w:p>
        </w:tc>
        <w:tc>
          <w:tcPr>
            <w:tcW w:w="5042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>
            <w:pPr>
              <w:pStyle w:val="TableParagraph"/>
              <w:tabs>
                <w:tab w:pos="1308" w:val="left" w:leader="none"/>
                <w:tab w:pos="2085" w:val="left" w:leader="none"/>
                <w:tab w:pos="3399" w:val="left" w:leader="none"/>
                <w:tab w:pos="4411" w:val="left" w:leader="none"/>
              </w:tabs>
              <w:spacing w:line="237" w:lineRule="auto"/>
              <w:ind w:left="109" w:right="97"/>
              <w:rPr>
                <w:sz w:val="24"/>
              </w:rPr>
            </w:pPr>
            <w:r>
              <w:rPr>
                <w:sz w:val="24"/>
              </w:rPr>
              <w:t>Снятие и передача показаний индивидуальных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приборов</w:t>
              <w:tab/>
              <w:t>учета</w:t>
              <w:tab/>
              <w:t>(холодная,</w:t>
              <w:tab/>
              <w:t>горячая</w:t>
              <w:tab/>
            </w:r>
            <w:r>
              <w:rPr>
                <w:spacing w:val="-1"/>
                <w:sz w:val="24"/>
              </w:rPr>
              <w:t>вода,</w:t>
            </w:r>
          </w:p>
          <w:p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электроэнергия)</w:t>
            </w:r>
          </w:p>
        </w:tc>
        <w:tc>
          <w:tcPr>
            <w:tcW w:w="1738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3"/>
              <w:rPr>
                <w:b/>
                <w:sz w:val="21"/>
              </w:rPr>
            </w:pPr>
          </w:p>
          <w:p>
            <w:pPr>
              <w:pStyle w:val="TableParagraph"/>
              <w:spacing w:line="261" w:lineRule="exact"/>
              <w:ind w:left="210" w:right="196"/>
              <w:jc w:val="center"/>
              <w:rPr>
                <w:sz w:val="24"/>
              </w:rPr>
            </w:pPr>
            <w:r>
              <w:rPr>
                <w:sz w:val="24"/>
              </w:rPr>
              <w:t>2 мин.</w:t>
            </w:r>
          </w:p>
        </w:tc>
        <w:tc>
          <w:tcPr>
            <w:tcW w:w="2382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</w:tcBorders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3"/>
              <w:rPr>
                <w:b/>
                <w:sz w:val="21"/>
              </w:rPr>
            </w:pPr>
          </w:p>
          <w:p>
            <w:pPr>
              <w:pStyle w:val="TableParagraph"/>
              <w:spacing w:line="261" w:lineRule="exact"/>
              <w:ind w:left="162" w:right="139"/>
              <w:jc w:val="center"/>
              <w:rPr>
                <w:sz w:val="24"/>
              </w:rPr>
            </w:pPr>
            <w:r>
              <w:rPr>
                <w:sz w:val="24"/>
              </w:rPr>
              <w:t>5,52</w:t>
            </w:r>
          </w:p>
        </w:tc>
      </w:tr>
      <w:tr>
        <w:trPr>
          <w:trHeight w:val="278" w:hRule="atLeast"/>
        </w:trPr>
        <w:tc>
          <w:tcPr>
            <w:tcW w:w="1052" w:type="dxa"/>
            <w:tcBorders>
              <w:top w:val="single" w:sz="4" w:space="0" w:color="000009"/>
              <w:bottom w:val="single" w:sz="4" w:space="0" w:color="000009"/>
              <w:right w:val="single" w:sz="4" w:space="0" w:color="000009"/>
            </w:tcBorders>
          </w:tcPr>
          <w:p>
            <w:pPr>
              <w:pStyle w:val="TableParagraph"/>
              <w:spacing w:line="258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042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>
            <w:pPr>
              <w:pStyle w:val="TableParagraph"/>
              <w:spacing w:line="258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Социально-медицинские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услуги</w:t>
            </w:r>
          </w:p>
        </w:tc>
        <w:tc>
          <w:tcPr>
            <w:tcW w:w="1738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382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3" w:hRule="atLeast"/>
        </w:trPr>
        <w:tc>
          <w:tcPr>
            <w:tcW w:w="1052" w:type="dxa"/>
            <w:tcBorders>
              <w:top w:val="single" w:sz="4" w:space="0" w:color="000009"/>
              <w:bottom w:val="single" w:sz="4" w:space="0" w:color="000009"/>
              <w:right w:val="single" w:sz="4" w:space="0" w:color="000009"/>
            </w:tcBorders>
          </w:tcPr>
          <w:p>
            <w:pPr>
              <w:pStyle w:val="TableParagraph"/>
              <w:spacing w:line="253" w:lineRule="exact"/>
              <w:ind w:left="259" w:right="246"/>
              <w:jc w:val="center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  <w:tc>
          <w:tcPr>
            <w:tcW w:w="5042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Постановка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банок,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горчичников</w:t>
            </w:r>
          </w:p>
        </w:tc>
        <w:tc>
          <w:tcPr>
            <w:tcW w:w="1738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>
            <w:pPr>
              <w:pStyle w:val="TableParagraph"/>
              <w:spacing w:line="253" w:lineRule="exact"/>
              <w:ind w:left="207" w:right="19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раз</w:t>
            </w:r>
          </w:p>
        </w:tc>
        <w:tc>
          <w:tcPr>
            <w:tcW w:w="2382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</w:tcBorders>
          </w:tcPr>
          <w:p>
            <w:pPr>
              <w:pStyle w:val="TableParagraph"/>
              <w:spacing w:line="253" w:lineRule="exact"/>
              <w:ind w:left="162" w:right="139"/>
              <w:jc w:val="center"/>
              <w:rPr>
                <w:sz w:val="24"/>
              </w:rPr>
            </w:pPr>
            <w:r>
              <w:rPr>
                <w:sz w:val="24"/>
              </w:rPr>
              <w:t>4,61</w:t>
            </w:r>
          </w:p>
        </w:tc>
      </w:tr>
      <w:tr>
        <w:trPr>
          <w:trHeight w:val="278" w:hRule="atLeast"/>
        </w:trPr>
        <w:tc>
          <w:tcPr>
            <w:tcW w:w="1052" w:type="dxa"/>
            <w:tcBorders>
              <w:top w:val="single" w:sz="4" w:space="0" w:color="000009"/>
              <w:bottom w:val="single" w:sz="4" w:space="0" w:color="000009"/>
              <w:right w:val="single" w:sz="4" w:space="0" w:color="000009"/>
            </w:tcBorders>
          </w:tcPr>
          <w:p>
            <w:pPr>
              <w:pStyle w:val="TableParagraph"/>
              <w:spacing w:line="258" w:lineRule="exact"/>
              <w:ind w:left="261" w:right="246"/>
              <w:jc w:val="center"/>
              <w:rPr>
                <w:sz w:val="24"/>
              </w:rPr>
            </w:pPr>
            <w:r>
              <w:rPr>
                <w:sz w:val="24"/>
              </w:rPr>
              <w:t>2.2</w:t>
            </w:r>
          </w:p>
        </w:tc>
        <w:tc>
          <w:tcPr>
            <w:tcW w:w="5042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Закапывание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капель</w:t>
            </w:r>
          </w:p>
        </w:tc>
        <w:tc>
          <w:tcPr>
            <w:tcW w:w="1738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>
            <w:pPr>
              <w:pStyle w:val="TableParagraph"/>
              <w:spacing w:line="258" w:lineRule="exact"/>
              <w:ind w:left="207" w:right="19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раз</w:t>
            </w:r>
          </w:p>
        </w:tc>
        <w:tc>
          <w:tcPr>
            <w:tcW w:w="2382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</w:tcBorders>
          </w:tcPr>
          <w:p>
            <w:pPr>
              <w:pStyle w:val="TableParagraph"/>
              <w:spacing w:line="258" w:lineRule="exact"/>
              <w:ind w:left="162" w:right="139"/>
              <w:jc w:val="center"/>
              <w:rPr>
                <w:sz w:val="24"/>
              </w:rPr>
            </w:pPr>
            <w:r>
              <w:rPr>
                <w:sz w:val="24"/>
              </w:rPr>
              <w:t>2,31</w:t>
            </w:r>
          </w:p>
        </w:tc>
      </w:tr>
      <w:tr>
        <w:trPr>
          <w:trHeight w:val="277" w:hRule="atLeast"/>
        </w:trPr>
        <w:tc>
          <w:tcPr>
            <w:tcW w:w="1052" w:type="dxa"/>
            <w:tcBorders>
              <w:top w:val="single" w:sz="4" w:space="0" w:color="000009"/>
              <w:bottom w:val="single" w:sz="4" w:space="0" w:color="000009"/>
              <w:right w:val="single" w:sz="4" w:space="0" w:color="000009"/>
            </w:tcBorders>
          </w:tcPr>
          <w:p>
            <w:pPr>
              <w:pStyle w:val="TableParagraph"/>
              <w:spacing w:line="258" w:lineRule="exact"/>
              <w:ind w:left="259" w:right="246"/>
              <w:jc w:val="center"/>
              <w:rPr>
                <w:sz w:val="24"/>
              </w:rPr>
            </w:pPr>
            <w:r>
              <w:rPr>
                <w:sz w:val="24"/>
              </w:rPr>
              <w:t>2.3</w:t>
            </w:r>
          </w:p>
        </w:tc>
        <w:tc>
          <w:tcPr>
            <w:tcW w:w="5042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Втирание мази</w:t>
            </w:r>
          </w:p>
        </w:tc>
        <w:tc>
          <w:tcPr>
            <w:tcW w:w="1738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>
            <w:pPr>
              <w:pStyle w:val="TableParagraph"/>
              <w:spacing w:line="258" w:lineRule="exact"/>
              <w:ind w:left="207" w:right="19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раз</w:t>
            </w:r>
          </w:p>
        </w:tc>
        <w:tc>
          <w:tcPr>
            <w:tcW w:w="2382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</w:tcBorders>
          </w:tcPr>
          <w:p>
            <w:pPr>
              <w:pStyle w:val="TableParagraph"/>
              <w:spacing w:line="258" w:lineRule="exact"/>
              <w:ind w:left="162" w:right="139"/>
              <w:jc w:val="center"/>
              <w:rPr>
                <w:sz w:val="24"/>
              </w:rPr>
            </w:pPr>
            <w:r>
              <w:rPr>
                <w:sz w:val="24"/>
              </w:rPr>
              <w:t>3,47</w:t>
            </w:r>
          </w:p>
        </w:tc>
      </w:tr>
      <w:tr>
        <w:trPr>
          <w:trHeight w:val="825" w:hRule="atLeast"/>
        </w:trPr>
        <w:tc>
          <w:tcPr>
            <w:tcW w:w="1052" w:type="dxa"/>
            <w:tcBorders>
              <w:top w:val="single" w:sz="4" w:space="0" w:color="000009"/>
              <w:bottom w:val="single" w:sz="4" w:space="0" w:color="000009"/>
              <w:right w:val="single" w:sz="4" w:space="0" w:color="000009"/>
            </w:tcBorders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3"/>
              <w:rPr>
                <w:b/>
                <w:sz w:val="21"/>
              </w:rPr>
            </w:pPr>
          </w:p>
          <w:p>
            <w:pPr>
              <w:pStyle w:val="TableParagraph"/>
              <w:spacing w:line="261" w:lineRule="exact"/>
              <w:ind w:left="259" w:right="246"/>
              <w:jc w:val="center"/>
              <w:rPr>
                <w:sz w:val="24"/>
              </w:rPr>
            </w:pPr>
            <w:r>
              <w:rPr>
                <w:sz w:val="24"/>
              </w:rPr>
              <w:t>2.4</w:t>
            </w:r>
          </w:p>
        </w:tc>
        <w:tc>
          <w:tcPr>
            <w:tcW w:w="5042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>
            <w:pPr>
              <w:pStyle w:val="TableParagraph"/>
              <w:tabs>
                <w:tab w:pos="1601" w:val="left" w:leader="none"/>
                <w:tab w:pos="2076" w:val="left" w:leader="none"/>
                <w:tab w:pos="3213" w:val="left" w:leader="none"/>
              </w:tabs>
              <w:spacing w:line="237" w:lineRule="auto"/>
              <w:ind w:left="109" w:right="90"/>
              <w:rPr>
                <w:sz w:val="24"/>
              </w:rPr>
            </w:pPr>
            <w:r>
              <w:rPr>
                <w:sz w:val="24"/>
              </w:rPr>
              <w:t>Сопровождение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лечебно-профилактическое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учреждение</w:t>
              <w:tab/>
              <w:t>за</w:t>
              <w:tab/>
              <w:t>пределы</w:t>
              <w:tab/>
              <w:t>муниципального</w:t>
            </w:r>
          </w:p>
          <w:p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образования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или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сопровождение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обратно</w:t>
            </w:r>
          </w:p>
        </w:tc>
        <w:tc>
          <w:tcPr>
            <w:tcW w:w="1738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3"/>
              <w:rPr>
                <w:b/>
                <w:sz w:val="21"/>
              </w:rPr>
            </w:pPr>
          </w:p>
          <w:p>
            <w:pPr>
              <w:pStyle w:val="TableParagraph"/>
              <w:spacing w:line="261" w:lineRule="exact"/>
              <w:ind w:left="206" w:right="196"/>
              <w:jc w:val="center"/>
              <w:rPr>
                <w:sz w:val="24"/>
              </w:rPr>
            </w:pPr>
            <w:r>
              <w:rPr>
                <w:sz w:val="24"/>
              </w:rPr>
              <w:t>1ч.</w:t>
            </w:r>
          </w:p>
        </w:tc>
        <w:tc>
          <w:tcPr>
            <w:tcW w:w="2382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</w:tcBorders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3"/>
              <w:rPr>
                <w:b/>
                <w:sz w:val="21"/>
              </w:rPr>
            </w:pPr>
          </w:p>
          <w:p>
            <w:pPr>
              <w:pStyle w:val="TableParagraph"/>
              <w:spacing w:line="261" w:lineRule="exact"/>
              <w:ind w:left="161" w:right="143"/>
              <w:jc w:val="center"/>
              <w:rPr>
                <w:sz w:val="24"/>
              </w:rPr>
            </w:pPr>
            <w:r>
              <w:rPr>
                <w:sz w:val="24"/>
              </w:rPr>
              <w:t>15,20</w:t>
            </w:r>
          </w:p>
        </w:tc>
      </w:tr>
      <w:tr>
        <w:trPr>
          <w:trHeight w:val="278" w:hRule="atLeast"/>
        </w:trPr>
        <w:tc>
          <w:tcPr>
            <w:tcW w:w="1052" w:type="dxa"/>
            <w:tcBorders>
              <w:top w:val="single" w:sz="4" w:space="0" w:color="000009"/>
              <w:right w:val="single" w:sz="4" w:space="0" w:color="000009"/>
            </w:tcBorders>
          </w:tcPr>
          <w:p>
            <w:pPr>
              <w:pStyle w:val="TableParagraph"/>
              <w:spacing w:line="258" w:lineRule="exact"/>
              <w:ind w:left="259" w:right="246"/>
              <w:jc w:val="center"/>
              <w:rPr>
                <w:sz w:val="24"/>
              </w:rPr>
            </w:pPr>
            <w:r>
              <w:rPr>
                <w:sz w:val="24"/>
              </w:rPr>
              <w:t>2.5</w:t>
            </w:r>
          </w:p>
        </w:tc>
        <w:tc>
          <w:tcPr>
            <w:tcW w:w="5042" w:type="dxa"/>
            <w:tcBorders>
              <w:top w:val="single" w:sz="4" w:space="0" w:color="000009"/>
              <w:left w:val="single" w:sz="4" w:space="0" w:color="000009"/>
              <w:right w:val="single" w:sz="4" w:space="0" w:color="000009"/>
            </w:tcBorders>
          </w:tcPr>
          <w:p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Вызов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врача на дом</w:t>
            </w:r>
          </w:p>
        </w:tc>
        <w:tc>
          <w:tcPr>
            <w:tcW w:w="1738" w:type="dxa"/>
            <w:tcBorders>
              <w:top w:val="single" w:sz="4" w:space="0" w:color="000009"/>
              <w:left w:val="single" w:sz="4" w:space="0" w:color="000009"/>
              <w:right w:val="single" w:sz="4" w:space="0" w:color="000009"/>
            </w:tcBorders>
          </w:tcPr>
          <w:p>
            <w:pPr>
              <w:pStyle w:val="TableParagraph"/>
              <w:spacing w:line="258" w:lineRule="exact"/>
              <w:ind w:left="207" w:right="19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раз</w:t>
            </w:r>
          </w:p>
        </w:tc>
        <w:tc>
          <w:tcPr>
            <w:tcW w:w="2382" w:type="dxa"/>
            <w:tcBorders>
              <w:top w:val="single" w:sz="4" w:space="0" w:color="000009"/>
              <w:left w:val="single" w:sz="4" w:space="0" w:color="000009"/>
            </w:tcBorders>
          </w:tcPr>
          <w:p>
            <w:pPr>
              <w:pStyle w:val="TableParagraph"/>
              <w:spacing w:line="258" w:lineRule="exact"/>
              <w:ind w:left="162" w:right="139"/>
              <w:jc w:val="center"/>
              <w:rPr>
                <w:sz w:val="24"/>
              </w:rPr>
            </w:pPr>
            <w:r>
              <w:rPr>
                <w:sz w:val="24"/>
              </w:rPr>
              <w:t>1,50</w:t>
            </w:r>
          </w:p>
        </w:tc>
      </w:tr>
    </w:tbl>
    <w:p>
      <w:pPr>
        <w:pStyle w:val="BodyText"/>
        <w:ind w:left="0"/>
        <w:jc w:val="left"/>
        <w:rPr>
          <w:b/>
          <w:sz w:val="16"/>
        </w:rPr>
      </w:pPr>
    </w:p>
    <w:p>
      <w:pPr>
        <w:pStyle w:val="Heading1"/>
        <w:spacing w:before="90"/>
        <w:ind w:left="0" w:right="167"/>
        <w:jc w:val="right"/>
      </w:pPr>
      <w:r>
        <w:rPr>
          <w:color w:val="000009"/>
        </w:rPr>
        <w:t>Приложение</w:t>
      </w:r>
      <w:r>
        <w:rPr>
          <w:color w:val="000009"/>
          <w:spacing w:val="-2"/>
        </w:rPr>
        <w:t> </w:t>
      </w:r>
      <w:r>
        <w:rPr>
          <w:color w:val="000009"/>
        </w:rPr>
        <w:t>№</w:t>
      </w:r>
      <w:r>
        <w:rPr>
          <w:color w:val="000009"/>
          <w:spacing w:val="-2"/>
        </w:rPr>
        <w:t> </w:t>
      </w:r>
      <w:r>
        <w:rPr>
          <w:color w:val="000009"/>
        </w:rPr>
        <w:t>3</w:t>
      </w:r>
    </w:p>
    <w:p>
      <w:pPr>
        <w:pStyle w:val="BodyText"/>
        <w:ind w:left="0"/>
        <w:jc w:val="left"/>
        <w:rPr>
          <w:b/>
        </w:rPr>
      </w:pPr>
    </w:p>
    <w:p>
      <w:pPr>
        <w:spacing w:before="1"/>
        <w:ind w:left="936" w:right="187" w:firstLine="0"/>
        <w:jc w:val="center"/>
        <w:rPr>
          <w:b/>
          <w:sz w:val="24"/>
        </w:rPr>
      </w:pPr>
      <w:r>
        <w:rPr>
          <w:b/>
          <w:color w:val="000009"/>
          <w:sz w:val="24"/>
        </w:rPr>
        <w:t>Тарифы</w:t>
      </w:r>
    </w:p>
    <w:p>
      <w:pPr>
        <w:pStyle w:val="Heading1"/>
        <w:spacing w:before="2"/>
        <w:ind w:right="191"/>
      </w:pPr>
      <w:r>
        <w:rPr>
          <w:color w:val="000009"/>
        </w:rPr>
        <w:t>на оказание</w:t>
      </w:r>
      <w:r>
        <w:rPr>
          <w:color w:val="000009"/>
          <w:spacing w:val="-5"/>
        </w:rPr>
        <w:t> </w:t>
      </w:r>
      <w:r>
        <w:rPr>
          <w:color w:val="000009"/>
        </w:rPr>
        <w:t>дополнительной</w:t>
      </w:r>
      <w:r>
        <w:rPr>
          <w:color w:val="000009"/>
          <w:spacing w:val="-3"/>
        </w:rPr>
        <w:t> </w:t>
      </w:r>
      <w:r>
        <w:rPr>
          <w:color w:val="000009"/>
        </w:rPr>
        <w:t>платной</w:t>
      </w:r>
      <w:r>
        <w:rPr>
          <w:color w:val="000009"/>
          <w:spacing w:val="-4"/>
        </w:rPr>
        <w:t> </w:t>
      </w:r>
      <w:r>
        <w:rPr>
          <w:color w:val="000009"/>
        </w:rPr>
        <w:t>услуги</w:t>
      </w:r>
      <w:r>
        <w:rPr>
          <w:color w:val="000009"/>
          <w:spacing w:val="-3"/>
        </w:rPr>
        <w:t> </w:t>
      </w:r>
      <w:r>
        <w:rPr>
          <w:color w:val="000009"/>
        </w:rPr>
        <w:t>«Социальное такси»</w:t>
      </w:r>
      <w:r>
        <w:rPr>
          <w:color w:val="000009"/>
          <w:spacing w:val="-9"/>
        </w:rPr>
        <w:t> </w:t>
      </w:r>
      <w:r>
        <w:rPr>
          <w:color w:val="000009"/>
        </w:rPr>
        <w:t>МКУ</w:t>
      </w:r>
      <w:r>
        <w:rPr>
          <w:color w:val="000009"/>
          <w:spacing w:val="1"/>
        </w:rPr>
        <w:t> </w:t>
      </w:r>
      <w:r>
        <w:rPr>
          <w:color w:val="000009"/>
        </w:rPr>
        <w:t>«Центр</w:t>
      </w:r>
      <w:r>
        <w:rPr>
          <w:color w:val="000009"/>
          <w:spacing w:val="-3"/>
        </w:rPr>
        <w:t> </w:t>
      </w:r>
      <w:r>
        <w:rPr>
          <w:color w:val="000009"/>
        </w:rPr>
        <w:t>социального</w:t>
      </w:r>
      <w:r>
        <w:rPr>
          <w:color w:val="000009"/>
          <w:spacing w:val="-57"/>
        </w:rPr>
        <w:t> </w:t>
      </w:r>
      <w:r>
        <w:rPr>
          <w:color w:val="000009"/>
        </w:rPr>
        <w:t>обслуживания граждан пожилого возраста и инвалидов Таштагольского городского</w:t>
      </w:r>
      <w:r>
        <w:rPr>
          <w:color w:val="000009"/>
          <w:spacing w:val="1"/>
        </w:rPr>
        <w:t> </w:t>
      </w:r>
      <w:r>
        <w:rPr>
          <w:color w:val="000009"/>
        </w:rPr>
        <w:t>поселения»</w:t>
      </w:r>
    </w:p>
    <w:p>
      <w:pPr>
        <w:pStyle w:val="BodyText"/>
        <w:ind w:left="0"/>
        <w:jc w:val="left"/>
        <w:rPr>
          <w:b/>
          <w:sz w:val="26"/>
        </w:rPr>
      </w:pPr>
    </w:p>
    <w:p>
      <w:pPr>
        <w:pStyle w:val="BodyText"/>
        <w:spacing w:before="5"/>
        <w:ind w:left="0"/>
        <w:jc w:val="left"/>
        <w:rPr>
          <w:b/>
          <w:sz w:val="21"/>
        </w:rPr>
      </w:pPr>
    </w:p>
    <w:p>
      <w:pPr>
        <w:pStyle w:val="ListParagraph"/>
        <w:numPr>
          <w:ilvl w:val="0"/>
          <w:numId w:val="13"/>
        </w:numPr>
        <w:tabs>
          <w:tab w:pos="1162" w:val="left" w:leader="none"/>
        </w:tabs>
        <w:spacing w:line="240" w:lineRule="auto" w:before="0" w:after="0"/>
        <w:ind w:left="1161" w:right="0" w:hanging="245"/>
        <w:jc w:val="left"/>
        <w:rPr>
          <w:sz w:val="24"/>
        </w:rPr>
      </w:pPr>
      <w:r>
        <w:rPr>
          <w:color w:val="000009"/>
          <w:sz w:val="24"/>
        </w:rPr>
        <w:t>Услуга</w:t>
      </w:r>
      <w:r>
        <w:rPr>
          <w:color w:val="000009"/>
          <w:spacing w:val="-3"/>
          <w:sz w:val="24"/>
        </w:rPr>
        <w:t> </w:t>
      </w:r>
      <w:r>
        <w:rPr>
          <w:color w:val="000009"/>
          <w:sz w:val="24"/>
        </w:rPr>
        <w:t>по</w:t>
      </w:r>
      <w:r>
        <w:rPr>
          <w:color w:val="000009"/>
          <w:spacing w:val="2"/>
          <w:sz w:val="24"/>
        </w:rPr>
        <w:t> </w:t>
      </w:r>
      <w:r>
        <w:rPr>
          <w:color w:val="000009"/>
          <w:sz w:val="24"/>
        </w:rPr>
        <w:t>проезду</w:t>
      </w:r>
      <w:r>
        <w:rPr>
          <w:color w:val="000009"/>
          <w:spacing w:val="-9"/>
          <w:sz w:val="24"/>
        </w:rPr>
        <w:t> </w:t>
      </w:r>
      <w:r>
        <w:rPr>
          <w:color w:val="000009"/>
          <w:sz w:val="24"/>
        </w:rPr>
        <w:t>—</w:t>
      </w:r>
      <w:r>
        <w:rPr>
          <w:color w:val="000009"/>
          <w:spacing w:val="-3"/>
          <w:sz w:val="24"/>
        </w:rPr>
        <w:t> </w:t>
      </w:r>
      <w:r>
        <w:rPr>
          <w:color w:val="000009"/>
          <w:sz w:val="24"/>
        </w:rPr>
        <w:t>стоимость</w:t>
      </w:r>
      <w:r>
        <w:rPr>
          <w:color w:val="000009"/>
          <w:spacing w:val="-1"/>
          <w:sz w:val="24"/>
        </w:rPr>
        <w:t> </w:t>
      </w:r>
      <w:r>
        <w:rPr>
          <w:color w:val="000009"/>
          <w:sz w:val="24"/>
        </w:rPr>
        <w:t>1</w:t>
      </w:r>
      <w:r>
        <w:rPr>
          <w:color w:val="000009"/>
          <w:spacing w:val="-6"/>
          <w:sz w:val="24"/>
        </w:rPr>
        <w:t> </w:t>
      </w:r>
      <w:r>
        <w:rPr>
          <w:color w:val="000009"/>
          <w:sz w:val="24"/>
        </w:rPr>
        <w:t>(одного)</w:t>
      </w:r>
      <w:r>
        <w:rPr>
          <w:color w:val="000009"/>
          <w:spacing w:val="-2"/>
          <w:sz w:val="24"/>
        </w:rPr>
        <w:t> </w:t>
      </w:r>
      <w:r>
        <w:rPr>
          <w:color w:val="000009"/>
          <w:sz w:val="24"/>
        </w:rPr>
        <w:t>км</w:t>
      </w:r>
      <w:r>
        <w:rPr>
          <w:color w:val="000009"/>
          <w:spacing w:val="3"/>
          <w:sz w:val="24"/>
        </w:rPr>
        <w:t> </w:t>
      </w:r>
      <w:r>
        <w:rPr>
          <w:color w:val="000009"/>
          <w:sz w:val="24"/>
        </w:rPr>
        <w:t>—</w:t>
      </w:r>
      <w:r>
        <w:rPr>
          <w:color w:val="000009"/>
          <w:spacing w:val="-2"/>
          <w:sz w:val="24"/>
        </w:rPr>
        <w:t> </w:t>
      </w:r>
      <w:r>
        <w:rPr>
          <w:color w:val="000009"/>
          <w:sz w:val="24"/>
        </w:rPr>
        <w:t>12,00</w:t>
      </w:r>
      <w:r>
        <w:rPr>
          <w:color w:val="000009"/>
          <w:spacing w:val="-2"/>
          <w:sz w:val="24"/>
        </w:rPr>
        <w:t> </w:t>
      </w:r>
      <w:r>
        <w:rPr>
          <w:color w:val="000009"/>
          <w:sz w:val="24"/>
        </w:rPr>
        <w:t>руб.</w:t>
      </w:r>
    </w:p>
    <w:p>
      <w:pPr>
        <w:pStyle w:val="ListParagraph"/>
        <w:numPr>
          <w:ilvl w:val="0"/>
          <w:numId w:val="13"/>
        </w:numPr>
        <w:tabs>
          <w:tab w:pos="1162" w:val="left" w:leader="none"/>
        </w:tabs>
        <w:spacing w:line="275" w:lineRule="exact" w:before="2" w:after="0"/>
        <w:ind w:left="1161" w:right="0" w:hanging="245"/>
        <w:jc w:val="left"/>
        <w:rPr>
          <w:sz w:val="24"/>
        </w:rPr>
      </w:pPr>
      <w:r>
        <w:rPr>
          <w:color w:val="000009"/>
          <w:sz w:val="24"/>
        </w:rPr>
        <w:t>Ожидание</w:t>
      </w:r>
      <w:r>
        <w:rPr>
          <w:color w:val="000009"/>
          <w:spacing w:val="-4"/>
          <w:sz w:val="24"/>
        </w:rPr>
        <w:t> </w:t>
      </w:r>
      <w:r>
        <w:rPr>
          <w:color w:val="000009"/>
          <w:sz w:val="24"/>
        </w:rPr>
        <w:t>пассажира:</w:t>
      </w:r>
      <w:r>
        <w:rPr>
          <w:color w:val="000009"/>
          <w:spacing w:val="-3"/>
          <w:sz w:val="24"/>
        </w:rPr>
        <w:t> </w:t>
      </w:r>
      <w:r>
        <w:rPr>
          <w:color w:val="000009"/>
          <w:sz w:val="24"/>
        </w:rPr>
        <w:t>до</w:t>
      </w:r>
      <w:r>
        <w:rPr>
          <w:color w:val="000009"/>
          <w:spacing w:val="1"/>
          <w:sz w:val="24"/>
        </w:rPr>
        <w:t> </w:t>
      </w:r>
      <w:r>
        <w:rPr>
          <w:color w:val="000009"/>
          <w:sz w:val="24"/>
        </w:rPr>
        <w:t>10</w:t>
      </w:r>
      <w:r>
        <w:rPr>
          <w:color w:val="000009"/>
          <w:spacing w:val="-7"/>
          <w:sz w:val="24"/>
        </w:rPr>
        <w:t> </w:t>
      </w:r>
      <w:r>
        <w:rPr>
          <w:color w:val="000009"/>
          <w:sz w:val="24"/>
        </w:rPr>
        <w:t>минут</w:t>
      </w:r>
      <w:r>
        <w:rPr>
          <w:color w:val="000009"/>
          <w:spacing w:val="2"/>
          <w:sz w:val="24"/>
        </w:rPr>
        <w:t> </w:t>
      </w:r>
      <w:r>
        <w:rPr>
          <w:color w:val="000009"/>
          <w:sz w:val="24"/>
        </w:rPr>
        <w:t>—</w:t>
      </w:r>
      <w:r>
        <w:rPr>
          <w:color w:val="000009"/>
          <w:spacing w:val="-2"/>
          <w:sz w:val="24"/>
        </w:rPr>
        <w:t> </w:t>
      </w:r>
      <w:r>
        <w:rPr>
          <w:color w:val="000009"/>
          <w:sz w:val="24"/>
        </w:rPr>
        <w:t>бесплатно</w:t>
      </w:r>
    </w:p>
    <w:p>
      <w:pPr>
        <w:pStyle w:val="ListParagraph"/>
        <w:numPr>
          <w:ilvl w:val="0"/>
          <w:numId w:val="13"/>
        </w:numPr>
        <w:tabs>
          <w:tab w:pos="1162" w:val="left" w:leader="none"/>
        </w:tabs>
        <w:spacing w:line="275" w:lineRule="exact" w:before="0" w:after="0"/>
        <w:ind w:left="1161" w:right="0" w:hanging="245"/>
        <w:jc w:val="left"/>
        <w:rPr>
          <w:sz w:val="24"/>
        </w:rPr>
      </w:pPr>
      <w:r>
        <w:rPr>
          <w:color w:val="000009"/>
          <w:sz w:val="24"/>
        </w:rPr>
        <w:t>Ожидание</w:t>
      </w:r>
      <w:r>
        <w:rPr>
          <w:color w:val="000009"/>
          <w:spacing w:val="-4"/>
          <w:sz w:val="24"/>
        </w:rPr>
        <w:t> </w:t>
      </w:r>
      <w:r>
        <w:rPr>
          <w:color w:val="000009"/>
          <w:sz w:val="24"/>
        </w:rPr>
        <w:t>пассажира</w:t>
      </w:r>
      <w:r>
        <w:rPr>
          <w:color w:val="000009"/>
          <w:spacing w:val="-4"/>
          <w:sz w:val="24"/>
        </w:rPr>
        <w:t> </w:t>
      </w:r>
      <w:r>
        <w:rPr>
          <w:color w:val="000009"/>
          <w:sz w:val="24"/>
        </w:rPr>
        <w:t>более</w:t>
      </w:r>
      <w:r>
        <w:rPr>
          <w:color w:val="000009"/>
          <w:spacing w:val="-3"/>
          <w:sz w:val="24"/>
        </w:rPr>
        <w:t> </w:t>
      </w:r>
      <w:r>
        <w:rPr>
          <w:color w:val="000009"/>
          <w:sz w:val="24"/>
        </w:rPr>
        <w:t>10</w:t>
      </w:r>
      <w:r>
        <w:rPr>
          <w:color w:val="000009"/>
          <w:spacing w:val="-7"/>
          <w:sz w:val="24"/>
        </w:rPr>
        <w:t> </w:t>
      </w:r>
      <w:r>
        <w:rPr>
          <w:color w:val="000009"/>
          <w:sz w:val="24"/>
        </w:rPr>
        <w:t>минут</w:t>
      </w:r>
      <w:r>
        <w:rPr>
          <w:color w:val="000009"/>
          <w:spacing w:val="3"/>
          <w:sz w:val="24"/>
        </w:rPr>
        <w:t> </w:t>
      </w:r>
      <w:r>
        <w:rPr>
          <w:color w:val="000009"/>
          <w:sz w:val="24"/>
        </w:rPr>
        <w:t>—</w:t>
      </w:r>
      <w:r>
        <w:rPr>
          <w:color w:val="000009"/>
          <w:spacing w:val="-3"/>
          <w:sz w:val="24"/>
        </w:rPr>
        <w:t> </w:t>
      </w:r>
      <w:r>
        <w:rPr>
          <w:color w:val="000009"/>
          <w:sz w:val="24"/>
        </w:rPr>
        <w:t>за</w:t>
      </w:r>
      <w:r>
        <w:rPr>
          <w:color w:val="000009"/>
          <w:spacing w:val="-4"/>
          <w:sz w:val="24"/>
        </w:rPr>
        <w:t> </w:t>
      </w:r>
      <w:r>
        <w:rPr>
          <w:color w:val="000009"/>
          <w:sz w:val="24"/>
        </w:rPr>
        <w:t>каждый</w:t>
      </w:r>
      <w:r>
        <w:rPr>
          <w:color w:val="000009"/>
          <w:spacing w:val="-1"/>
          <w:sz w:val="24"/>
        </w:rPr>
        <w:t> </w:t>
      </w:r>
      <w:r>
        <w:rPr>
          <w:color w:val="000009"/>
          <w:sz w:val="24"/>
        </w:rPr>
        <w:t>час</w:t>
      </w:r>
      <w:r>
        <w:rPr>
          <w:color w:val="000009"/>
          <w:spacing w:val="-4"/>
          <w:sz w:val="24"/>
        </w:rPr>
        <w:t> </w:t>
      </w:r>
      <w:r>
        <w:rPr>
          <w:color w:val="000009"/>
          <w:sz w:val="24"/>
        </w:rPr>
        <w:t>30,00</w:t>
      </w:r>
      <w:r>
        <w:rPr>
          <w:color w:val="000009"/>
          <w:spacing w:val="-3"/>
          <w:sz w:val="24"/>
        </w:rPr>
        <w:t> </w:t>
      </w:r>
      <w:r>
        <w:rPr>
          <w:color w:val="000009"/>
          <w:sz w:val="24"/>
        </w:rPr>
        <w:t>руб.</w:t>
      </w:r>
    </w:p>
    <w:p>
      <w:pPr>
        <w:spacing w:after="0" w:line="275" w:lineRule="exact"/>
        <w:jc w:val="left"/>
        <w:rPr>
          <w:sz w:val="24"/>
        </w:rPr>
        <w:sectPr>
          <w:pgSz w:w="12240" w:h="15840"/>
          <w:pgMar w:header="0" w:footer="266" w:top="980" w:bottom="460" w:left="360" w:right="620"/>
        </w:sectPr>
      </w:pPr>
    </w:p>
    <w:p>
      <w:pPr>
        <w:pStyle w:val="Heading1"/>
        <w:spacing w:before="72"/>
        <w:ind w:left="0" w:right="167"/>
        <w:jc w:val="right"/>
      </w:pPr>
      <w:r>
        <w:rPr>
          <w:color w:val="000009"/>
        </w:rPr>
        <w:t>Приложение</w:t>
      </w:r>
      <w:r>
        <w:rPr>
          <w:color w:val="000009"/>
          <w:spacing w:val="-2"/>
        </w:rPr>
        <w:t> </w:t>
      </w:r>
      <w:r>
        <w:rPr>
          <w:color w:val="000009"/>
        </w:rPr>
        <w:t>№</w:t>
      </w:r>
      <w:r>
        <w:rPr>
          <w:color w:val="000009"/>
          <w:spacing w:val="-2"/>
        </w:rPr>
        <w:t> </w:t>
      </w:r>
      <w:r>
        <w:rPr>
          <w:color w:val="000009"/>
        </w:rPr>
        <w:t>4</w:t>
      </w:r>
    </w:p>
    <w:p>
      <w:pPr>
        <w:pStyle w:val="BodyText"/>
        <w:spacing w:before="2"/>
        <w:ind w:left="0"/>
        <w:jc w:val="left"/>
        <w:rPr>
          <w:b/>
        </w:rPr>
      </w:pPr>
    </w:p>
    <w:p>
      <w:pPr>
        <w:spacing w:line="237" w:lineRule="auto" w:before="0"/>
        <w:ind w:left="933" w:right="191" w:firstLine="0"/>
        <w:jc w:val="center"/>
        <w:rPr>
          <w:b/>
          <w:sz w:val="24"/>
        </w:rPr>
      </w:pPr>
      <w:r>
        <w:rPr>
          <w:b/>
          <w:color w:val="000009"/>
          <w:sz w:val="24"/>
        </w:rPr>
        <w:t>Перечень</w:t>
      </w:r>
      <w:r>
        <w:rPr>
          <w:b/>
          <w:color w:val="000009"/>
          <w:spacing w:val="1"/>
          <w:sz w:val="24"/>
        </w:rPr>
        <w:t> </w:t>
      </w:r>
      <w:r>
        <w:rPr>
          <w:b/>
          <w:color w:val="000009"/>
          <w:sz w:val="24"/>
        </w:rPr>
        <w:t>услуг</w:t>
      </w:r>
      <w:r>
        <w:rPr>
          <w:b/>
          <w:color w:val="000009"/>
          <w:spacing w:val="-3"/>
          <w:sz w:val="24"/>
        </w:rPr>
        <w:t> </w:t>
      </w:r>
      <w:r>
        <w:rPr>
          <w:b/>
          <w:color w:val="000009"/>
          <w:sz w:val="24"/>
        </w:rPr>
        <w:t>и</w:t>
      </w:r>
      <w:r>
        <w:rPr>
          <w:b/>
          <w:color w:val="000009"/>
          <w:spacing w:val="-4"/>
          <w:sz w:val="24"/>
        </w:rPr>
        <w:t> </w:t>
      </w:r>
      <w:r>
        <w:rPr>
          <w:b/>
          <w:color w:val="000009"/>
          <w:sz w:val="24"/>
        </w:rPr>
        <w:t>тарифов</w:t>
      </w:r>
      <w:r>
        <w:rPr>
          <w:b/>
          <w:color w:val="000009"/>
          <w:spacing w:val="-5"/>
          <w:sz w:val="24"/>
        </w:rPr>
        <w:t> </w:t>
      </w:r>
      <w:r>
        <w:rPr>
          <w:b/>
          <w:color w:val="000009"/>
          <w:sz w:val="24"/>
        </w:rPr>
        <w:t>предоставляемых</w:t>
      </w:r>
      <w:r>
        <w:rPr>
          <w:b/>
          <w:color w:val="000009"/>
          <w:spacing w:val="-6"/>
          <w:sz w:val="24"/>
        </w:rPr>
        <w:t> </w:t>
      </w:r>
      <w:r>
        <w:rPr>
          <w:b/>
          <w:color w:val="000009"/>
          <w:sz w:val="24"/>
        </w:rPr>
        <w:t>отделением</w:t>
      </w:r>
      <w:r>
        <w:rPr>
          <w:b/>
          <w:color w:val="000009"/>
          <w:spacing w:val="-1"/>
          <w:sz w:val="24"/>
        </w:rPr>
        <w:t> </w:t>
      </w:r>
      <w:r>
        <w:rPr>
          <w:b/>
          <w:color w:val="000009"/>
          <w:sz w:val="24"/>
        </w:rPr>
        <w:t>дневного</w:t>
      </w:r>
      <w:r>
        <w:rPr>
          <w:b/>
          <w:color w:val="000009"/>
          <w:spacing w:val="-5"/>
          <w:sz w:val="24"/>
        </w:rPr>
        <w:t> </w:t>
      </w:r>
      <w:r>
        <w:rPr>
          <w:b/>
          <w:color w:val="000009"/>
          <w:sz w:val="24"/>
        </w:rPr>
        <w:t>пребывания</w:t>
      </w:r>
      <w:r>
        <w:rPr>
          <w:b/>
          <w:color w:val="000009"/>
          <w:spacing w:val="-5"/>
          <w:sz w:val="24"/>
        </w:rPr>
        <w:t> </w:t>
      </w:r>
      <w:r>
        <w:rPr>
          <w:b/>
          <w:color w:val="000009"/>
          <w:sz w:val="24"/>
        </w:rPr>
        <w:t>в</w:t>
      </w:r>
      <w:r>
        <w:rPr>
          <w:b/>
          <w:color w:val="000009"/>
          <w:spacing w:val="-57"/>
          <w:sz w:val="24"/>
        </w:rPr>
        <w:t> </w:t>
      </w:r>
      <w:r>
        <w:rPr>
          <w:b/>
          <w:color w:val="000009"/>
          <w:sz w:val="24"/>
        </w:rPr>
        <w:t>полустационарной</w:t>
      </w:r>
      <w:r>
        <w:rPr>
          <w:b/>
          <w:color w:val="000009"/>
          <w:spacing w:val="-3"/>
          <w:sz w:val="24"/>
        </w:rPr>
        <w:t> </w:t>
      </w:r>
      <w:r>
        <w:rPr>
          <w:b/>
          <w:color w:val="000009"/>
          <w:sz w:val="24"/>
        </w:rPr>
        <w:t>форме социального</w:t>
      </w:r>
      <w:r>
        <w:rPr>
          <w:b/>
          <w:color w:val="000009"/>
          <w:spacing w:val="-3"/>
          <w:sz w:val="24"/>
        </w:rPr>
        <w:t> </w:t>
      </w:r>
      <w:r>
        <w:rPr>
          <w:b/>
          <w:color w:val="000009"/>
          <w:sz w:val="24"/>
        </w:rPr>
        <w:t>обслуживания</w:t>
      </w:r>
    </w:p>
    <w:p>
      <w:pPr>
        <w:pStyle w:val="Heading1"/>
        <w:spacing w:line="237" w:lineRule="auto" w:before="6"/>
        <w:ind w:left="924" w:right="191"/>
      </w:pPr>
      <w:r>
        <w:rPr>
          <w:color w:val="000009"/>
        </w:rPr>
        <w:t>(Приложение</w:t>
      </w:r>
      <w:r>
        <w:rPr>
          <w:color w:val="000009"/>
          <w:spacing w:val="-3"/>
        </w:rPr>
        <w:t> </w:t>
      </w:r>
      <w:r>
        <w:rPr>
          <w:color w:val="000009"/>
        </w:rPr>
        <w:t>№</w:t>
      </w:r>
      <w:r>
        <w:rPr>
          <w:color w:val="000009"/>
          <w:spacing w:val="-3"/>
        </w:rPr>
        <w:t> </w:t>
      </w:r>
      <w:r>
        <w:rPr>
          <w:color w:val="000009"/>
        </w:rPr>
        <w:t>2</w:t>
      </w:r>
      <w:r>
        <w:rPr>
          <w:color w:val="000009"/>
          <w:spacing w:val="-1"/>
        </w:rPr>
        <w:t> </w:t>
      </w:r>
      <w:r>
        <w:rPr>
          <w:color w:val="000009"/>
        </w:rPr>
        <w:t>к</w:t>
      </w:r>
      <w:r>
        <w:rPr>
          <w:color w:val="000009"/>
          <w:spacing w:val="-5"/>
        </w:rPr>
        <w:t> </w:t>
      </w:r>
      <w:r>
        <w:rPr>
          <w:color w:val="000009"/>
        </w:rPr>
        <w:t>постановлению</w:t>
      </w:r>
      <w:r>
        <w:rPr>
          <w:color w:val="000009"/>
          <w:spacing w:val="-7"/>
        </w:rPr>
        <w:t> </w:t>
      </w:r>
      <w:r>
        <w:rPr>
          <w:color w:val="000009"/>
        </w:rPr>
        <w:t>региональной</w:t>
      </w:r>
      <w:r>
        <w:rPr>
          <w:color w:val="000009"/>
          <w:spacing w:val="-6"/>
        </w:rPr>
        <w:t> </w:t>
      </w:r>
      <w:r>
        <w:rPr>
          <w:color w:val="000009"/>
        </w:rPr>
        <w:t>энергетической</w:t>
      </w:r>
      <w:r>
        <w:rPr>
          <w:color w:val="000009"/>
          <w:spacing w:val="-1"/>
        </w:rPr>
        <w:t> </w:t>
      </w:r>
      <w:r>
        <w:rPr>
          <w:color w:val="000009"/>
        </w:rPr>
        <w:t>комиссии</w:t>
      </w:r>
      <w:r>
        <w:rPr>
          <w:color w:val="000009"/>
          <w:spacing w:val="-5"/>
        </w:rPr>
        <w:t> </w:t>
      </w:r>
      <w:r>
        <w:rPr>
          <w:color w:val="000009"/>
        </w:rPr>
        <w:t>Кемеровской</w:t>
      </w:r>
      <w:r>
        <w:rPr>
          <w:color w:val="000009"/>
          <w:spacing w:val="-57"/>
        </w:rPr>
        <w:t> </w:t>
      </w:r>
      <w:r>
        <w:rPr>
          <w:color w:val="000009"/>
        </w:rPr>
        <w:t>области</w:t>
      </w:r>
      <w:r>
        <w:rPr>
          <w:color w:val="000009"/>
          <w:spacing w:val="1"/>
        </w:rPr>
        <w:t> </w:t>
      </w:r>
      <w:r>
        <w:rPr>
          <w:color w:val="000009"/>
        </w:rPr>
        <w:t>от</w:t>
      </w:r>
      <w:r>
        <w:rPr>
          <w:color w:val="000009"/>
          <w:spacing w:val="-1"/>
        </w:rPr>
        <w:t> </w:t>
      </w:r>
      <w:r>
        <w:rPr>
          <w:color w:val="000009"/>
        </w:rPr>
        <w:t>«18»</w:t>
      </w:r>
      <w:r>
        <w:rPr>
          <w:color w:val="000009"/>
          <w:spacing w:val="2"/>
        </w:rPr>
        <w:t> </w:t>
      </w:r>
      <w:r>
        <w:rPr>
          <w:color w:val="000009"/>
        </w:rPr>
        <w:t>марта</w:t>
      </w:r>
      <w:r>
        <w:rPr>
          <w:color w:val="000009"/>
          <w:spacing w:val="2"/>
        </w:rPr>
        <w:t> </w:t>
      </w:r>
      <w:r>
        <w:rPr>
          <w:color w:val="000009"/>
        </w:rPr>
        <w:t>2016</w:t>
      </w:r>
      <w:r>
        <w:rPr>
          <w:color w:val="000009"/>
          <w:spacing w:val="-3"/>
        </w:rPr>
        <w:t> </w:t>
      </w:r>
      <w:r>
        <w:rPr>
          <w:color w:val="000009"/>
        </w:rPr>
        <w:t>г.</w:t>
      </w:r>
      <w:r>
        <w:rPr>
          <w:color w:val="000009"/>
          <w:spacing w:val="4"/>
        </w:rPr>
        <w:t> </w:t>
      </w:r>
      <w:r>
        <w:rPr>
          <w:color w:val="000009"/>
        </w:rPr>
        <w:t>№</w:t>
      </w:r>
      <w:r>
        <w:rPr>
          <w:color w:val="000009"/>
          <w:spacing w:val="-4"/>
        </w:rPr>
        <w:t> </w:t>
      </w:r>
      <w:r>
        <w:rPr>
          <w:color w:val="000009"/>
        </w:rPr>
        <w:t>21)</w:t>
      </w:r>
    </w:p>
    <w:p>
      <w:pPr>
        <w:pStyle w:val="BodyText"/>
        <w:spacing w:before="5"/>
        <w:ind w:left="0"/>
        <w:jc w:val="left"/>
        <w:rPr>
          <w:b/>
        </w:rPr>
      </w:pPr>
    </w:p>
    <w:tbl>
      <w:tblPr>
        <w:tblW w:w="0" w:type="auto"/>
        <w:jc w:val="left"/>
        <w:tblInd w:w="9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61"/>
        <w:gridCol w:w="7323"/>
        <w:gridCol w:w="1893"/>
      </w:tblGrid>
      <w:tr>
        <w:trPr>
          <w:trHeight w:val="662" w:hRule="atLeast"/>
        </w:trPr>
        <w:tc>
          <w:tcPr>
            <w:tcW w:w="961" w:type="dxa"/>
          </w:tcPr>
          <w:p>
            <w:pPr>
              <w:pStyle w:val="TableParagraph"/>
              <w:spacing w:before="54"/>
              <w:ind w:right="149"/>
              <w:jc w:val="right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№</w:t>
            </w:r>
            <w:r>
              <w:rPr>
                <w:b/>
                <w:color w:val="000009"/>
                <w:spacing w:val="1"/>
                <w:sz w:val="24"/>
              </w:rPr>
              <w:t> </w:t>
            </w:r>
            <w:r>
              <w:rPr>
                <w:b/>
                <w:color w:val="000009"/>
                <w:sz w:val="24"/>
              </w:rPr>
              <w:t>п/п</w:t>
            </w:r>
          </w:p>
        </w:tc>
        <w:tc>
          <w:tcPr>
            <w:tcW w:w="7323" w:type="dxa"/>
          </w:tcPr>
          <w:p>
            <w:pPr>
              <w:pStyle w:val="TableParagraph"/>
              <w:spacing w:before="54"/>
              <w:ind w:left="43" w:right="39"/>
              <w:jc w:val="center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Наименование</w:t>
            </w:r>
            <w:r>
              <w:rPr>
                <w:b/>
                <w:color w:val="000009"/>
                <w:spacing w:val="-2"/>
                <w:sz w:val="24"/>
              </w:rPr>
              <w:t> </w:t>
            </w:r>
            <w:r>
              <w:rPr>
                <w:b/>
                <w:color w:val="000009"/>
                <w:sz w:val="24"/>
              </w:rPr>
              <w:t>социальной</w:t>
            </w:r>
            <w:r>
              <w:rPr>
                <w:b/>
                <w:color w:val="000009"/>
                <w:spacing w:val="-4"/>
                <w:sz w:val="24"/>
              </w:rPr>
              <w:t> </w:t>
            </w:r>
            <w:r>
              <w:rPr>
                <w:b/>
                <w:color w:val="000009"/>
                <w:sz w:val="24"/>
              </w:rPr>
              <w:t>услуги</w:t>
            </w:r>
          </w:p>
        </w:tc>
        <w:tc>
          <w:tcPr>
            <w:tcW w:w="1893" w:type="dxa"/>
          </w:tcPr>
          <w:p>
            <w:pPr>
              <w:pStyle w:val="TableParagraph"/>
              <w:spacing w:line="237" w:lineRule="auto" w:before="56"/>
              <w:ind w:left="335" w:right="317" w:firstLine="153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Тарифы</w:t>
            </w:r>
            <w:r>
              <w:rPr>
                <w:b/>
                <w:color w:val="000009"/>
                <w:spacing w:val="1"/>
                <w:sz w:val="24"/>
              </w:rPr>
              <w:t> </w:t>
            </w:r>
            <w:r>
              <w:rPr>
                <w:b/>
                <w:color w:val="000009"/>
                <w:sz w:val="24"/>
              </w:rPr>
              <w:t>руб./услуга</w:t>
            </w:r>
          </w:p>
        </w:tc>
      </w:tr>
      <w:tr>
        <w:trPr>
          <w:trHeight w:val="379" w:hRule="atLeast"/>
        </w:trPr>
        <w:tc>
          <w:tcPr>
            <w:tcW w:w="961" w:type="dxa"/>
          </w:tcPr>
          <w:p>
            <w:pPr>
              <w:pStyle w:val="TableParagraph"/>
              <w:spacing w:before="40"/>
              <w:ind w:left="128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1</w:t>
            </w:r>
          </w:p>
        </w:tc>
        <w:tc>
          <w:tcPr>
            <w:tcW w:w="7323" w:type="dxa"/>
          </w:tcPr>
          <w:p>
            <w:pPr>
              <w:pStyle w:val="TableParagraph"/>
              <w:spacing w:before="40"/>
              <w:ind w:right="1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2</w:t>
            </w:r>
          </w:p>
        </w:tc>
        <w:tc>
          <w:tcPr>
            <w:tcW w:w="1893" w:type="dxa"/>
          </w:tcPr>
          <w:p>
            <w:pPr>
              <w:pStyle w:val="TableParagraph"/>
              <w:spacing w:before="40"/>
              <w:ind w:left="1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3</w:t>
            </w:r>
          </w:p>
        </w:tc>
      </w:tr>
      <w:tr>
        <w:trPr>
          <w:trHeight w:val="373" w:hRule="atLeast"/>
        </w:trPr>
        <w:tc>
          <w:tcPr>
            <w:tcW w:w="10177" w:type="dxa"/>
            <w:gridSpan w:val="3"/>
          </w:tcPr>
          <w:p>
            <w:pPr>
              <w:pStyle w:val="TableParagraph"/>
              <w:spacing w:before="39"/>
              <w:ind w:left="3207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1. Социально-медицинские</w:t>
            </w:r>
            <w:r>
              <w:rPr>
                <w:b/>
                <w:color w:val="000009"/>
                <w:spacing w:val="-3"/>
                <w:sz w:val="24"/>
              </w:rPr>
              <w:t> </w:t>
            </w:r>
            <w:r>
              <w:rPr>
                <w:b/>
                <w:color w:val="000009"/>
                <w:sz w:val="24"/>
              </w:rPr>
              <w:t>услуги</w:t>
            </w:r>
          </w:p>
        </w:tc>
      </w:tr>
      <w:tr>
        <w:trPr>
          <w:trHeight w:val="652" w:hRule="atLeast"/>
        </w:trPr>
        <w:tc>
          <w:tcPr>
            <w:tcW w:w="961" w:type="dxa"/>
          </w:tcPr>
          <w:p>
            <w:pPr>
              <w:pStyle w:val="TableParagraph"/>
              <w:spacing w:before="39"/>
              <w:ind w:left="152" w:right="149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1.1</w:t>
            </w:r>
          </w:p>
        </w:tc>
        <w:tc>
          <w:tcPr>
            <w:tcW w:w="7323" w:type="dxa"/>
          </w:tcPr>
          <w:p>
            <w:pPr>
              <w:pStyle w:val="TableParagraph"/>
              <w:spacing w:line="237" w:lineRule="auto" w:before="42"/>
              <w:ind w:left="488" w:hanging="96"/>
              <w:rPr>
                <w:sz w:val="24"/>
              </w:rPr>
            </w:pPr>
            <w:r>
              <w:rPr>
                <w:color w:val="000009"/>
                <w:sz w:val="24"/>
              </w:rPr>
              <w:t>Наблюдение</w:t>
            </w:r>
            <w:r>
              <w:rPr>
                <w:color w:val="000009"/>
                <w:spacing w:val="-5"/>
                <w:sz w:val="24"/>
              </w:rPr>
              <w:t> </w:t>
            </w:r>
            <w:r>
              <w:rPr>
                <w:color w:val="000009"/>
                <w:sz w:val="24"/>
              </w:rPr>
              <w:t>за</w:t>
            </w:r>
            <w:r>
              <w:rPr>
                <w:color w:val="000009"/>
                <w:spacing w:val="-4"/>
                <w:sz w:val="24"/>
              </w:rPr>
              <w:t> </w:t>
            </w:r>
            <w:r>
              <w:rPr>
                <w:color w:val="000009"/>
                <w:sz w:val="24"/>
              </w:rPr>
              <w:t>состоянием</w:t>
            </w:r>
            <w:r>
              <w:rPr>
                <w:color w:val="000009"/>
                <w:spacing w:val="-6"/>
                <w:sz w:val="24"/>
              </w:rPr>
              <w:t> </w:t>
            </w:r>
            <w:r>
              <w:rPr>
                <w:color w:val="000009"/>
                <w:sz w:val="24"/>
              </w:rPr>
              <w:t>здоровья</w:t>
            </w:r>
            <w:r>
              <w:rPr>
                <w:color w:val="000009"/>
                <w:spacing w:val="-8"/>
                <w:sz w:val="24"/>
              </w:rPr>
              <w:t> </w:t>
            </w:r>
            <w:r>
              <w:rPr>
                <w:color w:val="000009"/>
                <w:sz w:val="24"/>
              </w:rPr>
              <w:t>(измерение</w:t>
            </w:r>
            <w:r>
              <w:rPr>
                <w:color w:val="000009"/>
                <w:spacing w:val="-4"/>
                <w:sz w:val="24"/>
              </w:rPr>
              <w:t> </w:t>
            </w:r>
            <w:r>
              <w:rPr>
                <w:color w:val="000009"/>
                <w:sz w:val="24"/>
              </w:rPr>
              <w:t>артериального</w:t>
            </w:r>
            <w:r>
              <w:rPr>
                <w:color w:val="000009"/>
                <w:spacing w:val="-57"/>
                <w:sz w:val="24"/>
              </w:rPr>
              <w:t> </w:t>
            </w:r>
            <w:r>
              <w:rPr>
                <w:color w:val="000009"/>
                <w:sz w:val="24"/>
              </w:rPr>
              <w:t>давления</w:t>
            </w:r>
            <w:r>
              <w:rPr>
                <w:color w:val="000009"/>
                <w:spacing w:val="-1"/>
                <w:sz w:val="24"/>
              </w:rPr>
              <w:t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-5"/>
                <w:sz w:val="24"/>
              </w:rPr>
              <w:t> </w:t>
            </w:r>
            <w:r>
              <w:rPr>
                <w:color w:val="000009"/>
                <w:sz w:val="24"/>
              </w:rPr>
              <w:t>температуры тела,</w:t>
            </w:r>
            <w:r>
              <w:rPr>
                <w:color w:val="000009"/>
                <w:spacing w:val="1"/>
                <w:sz w:val="24"/>
              </w:rPr>
              <w:t> </w:t>
            </w:r>
            <w:r>
              <w:rPr>
                <w:color w:val="000009"/>
                <w:sz w:val="24"/>
              </w:rPr>
              <w:t>контроль</w:t>
            </w:r>
            <w:r>
              <w:rPr>
                <w:color w:val="000009"/>
                <w:spacing w:val="-5"/>
                <w:sz w:val="24"/>
              </w:rPr>
              <w:t> </w:t>
            </w:r>
            <w:r>
              <w:rPr>
                <w:color w:val="000009"/>
                <w:sz w:val="24"/>
              </w:rPr>
              <w:t>за</w:t>
            </w:r>
            <w:r>
              <w:rPr>
                <w:color w:val="000009"/>
                <w:spacing w:val="-2"/>
                <w:sz w:val="24"/>
              </w:rPr>
              <w:t> </w:t>
            </w:r>
            <w:r>
              <w:rPr>
                <w:color w:val="000009"/>
                <w:sz w:val="24"/>
              </w:rPr>
              <w:t>приемом лекарств)</w:t>
            </w:r>
          </w:p>
        </w:tc>
        <w:tc>
          <w:tcPr>
            <w:tcW w:w="1893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78" w:hRule="atLeast"/>
        </w:trPr>
        <w:tc>
          <w:tcPr>
            <w:tcW w:w="961" w:type="dxa"/>
          </w:tcPr>
          <w:p>
            <w:pPr>
              <w:pStyle w:val="TableParagraph"/>
              <w:spacing w:before="39"/>
              <w:ind w:right="229"/>
              <w:jc w:val="right"/>
              <w:rPr>
                <w:sz w:val="24"/>
              </w:rPr>
            </w:pPr>
            <w:r>
              <w:rPr>
                <w:color w:val="000009"/>
                <w:sz w:val="24"/>
              </w:rPr>
              <w:t>1.1.1</w:t>
            </w:r>
          </w:p>
        </w:tc>
        <w:tc>
          <w:tcPr>
            <w:tcW w:w="7323" w:type="dxa"/>
          </w:tcPr>
          <w:p>
            <w:pPr>
              <w:pStyle w:val="TableParagraph"/>
              <w:spacing w:before="39"/>
              <w:ind w:left="42" w:right="42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Наблюдение</w:t>
            </w:r>
            <w:r>
              <w:rPr>
                <w:color w:val="000009"/>
                <w:spacing w:val="-2"/>
                <w:sz w:val="24"/>
              </w:rPr>
              <w:t> </w:t>
            </w:r>
            <w:r>
              <w:rPr>
                <w:color w:val="000009"/>
                <w:sz w:val="24"/>
              </w:rPr>
              <w:t>за</w:t>
            </w:r>
            <w:r>
              <w:rPr>
                <w:color w:val="000009"/>
                <w:spacing w:val="-2"/>
                <w:sz w:val="24"/>
              </w:rPr>
              <w:t> </w:t>
            </w:r>
            <w:r>
              <w:rPr>
                <w:color w:val="000009"/>
                <w:sz w:val="24"/>
              </w:rPr>
              <w:t>температурой</w:t>
            </w:r>
            <w:r>
              <w:rPr>
                <w:color w:val="000009"/>
                <w:spacing w:val="-1"/>
                <w:sz w:val="24"/>
              </w:rPr>
              <w:t> </w:t>
            </w:r>
            <w:r>
              <w:rPr>
                <w:color w:val="000009"/>
                <w:sz w:val="24"/>
              </w:rPr>
              <w:t>тела</w:t>
            </w:r>
            <w:r>
              <w:rPr>
                <w:color w:val="000009"/>
                <w:spacing w:val="-2"/>
                <w:sz w:val="24"/>
              </w:rPr>
              <w:t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-4"/>
                <w:sz w:val="24"/>
              </w:rPr>
              <w:t> </w:t>
            </w:r>
            <w:r>
              <w:rPr>
                <w:color w:val="000009"/>
                <w:sz w:val="24"/>
              </w:rPr>
              <w:t>артериального</w:t>
            </w:r>
            <w:r>
              <w:rPr>
                <w:color w:val="000009"/>
                <w:spacing w:val="2"/>
                <w:sz w:val="24"/>
              </w:rPr>
              <w:t> </w:t>
            </w:r>
            <w:r>
              <w:rPr>
                <w:color w:val="000009"/>
                <w:sz w:val="24"/>
              </w:rPr>
              <w:t>давления</w:t>
            </w:r>
          </w:p>
        </w:tc>
        <w:tc>
          <w:tcPr>
            <w:tcW w:w="1893" w:type="dxa"/>
          </w:tcPr>
          <w:p>
            <w:pPr>
              <w:pStyle w:val="TableParagraph"/>
              <w:spacing w:before="39"/>
              <w:ind w:left="652" w:right="646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4,50</w:t>
            </w:r>
          </w:p>
        </w:tc>
      </w:tr>
      <w:tr>
        <w:trPr>
          <w:trHeight w:val="374" w:hRule="atLeast"/>
        </w:trPr>
        <w:tc>
          <w:tcPr>
            <w:tcW w:w="961" w:type="dxa"/>
          </w:tcPr>
          <w:p>
            <w:pPr>
              <w:pStyle w:val="TableParagraph"/>
              <w:spacing w:before="35"/>
              <w:ind w:right="200"/>
              <w:jc w:val="right"/>
              <w:rPr>
                <w:sz w:val="24"/>
              </w:rPr>
            </w:pPr>
            <w:r>
              <w:rPr>
                <w:color w:val="000009"/>
                <w:sz w:val="24"/>
              </w:rPr>
              <w:t>1.1.2</w:t>
            </w:r>
          </w:p>
        </w:tc>
        <w:tc>
          <w:tcPr>
            <w:tcW w:w="7323" w:type="dxa"/>
          </w:tcPr>
          <w:p>
            <w:pPr>
              <w:pStyle w:val="TableParagraph"/>
              <w:spacing w:before="35"/>
              <w:ind w:left="43" w:right="42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Проведение</w:t>
            </w:r>
            <w:r>
              <w:rPr>
                <w:color w:val="000009"/>
                <w:spacing w:val="-7"/>
                <w:sz w:val="24"/>
              </w:rPr>
              <w:t> </w:t>
            </w:r>
            <w:r>
              <w:rPr>
                <w:color w:val="000009"/>
                <w:sz w:val="24"/>
              </w:rPr>
              <w:t>оздоровительных</w:t>
            </w:r>
            <w:r>
              <w:rPr>
                <w:color w:val="000009"/>
                <w:spacing w:val="-5"/>
                <w:sz w:val="24"/>
              </w:rPr>
              <w:t> </w:t>
            </w:r>
            <w:r>
              <w:rPr>
                <w:color w:val="000009"/>
                <w:sz w:val="24"/>
              </w:rPr>
              <w:t>мероприятий</w:t>
            </w:r>
          </w:p>
        </w:tc>
        <w:tc>
          <w:tcPr>
            <w:tcW w:w="1893" w:type="dxa"/>
          </w:tcPr>
          <w:p>
            <w:pPr>
              <w:pStyle w:val="TableParagraph"/>
              <w:spacing w:before="35"/>
              <w:ind w:left="652" w:right="646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4,50</w:t>
            </w:r>
          </w:p>
        </w:tc>
      </w:tr>
      <w:tr>
        <w:trPr>
          <w:trHeight w:val="374" w:hRule="atLeast"/>
        </w:trPr>
        <w:tc>
          <w:tcPr>
            <w:tcW w:w="961" w:type="dxa"/>
          </w:tcPr>
          <w:p>
            <w:pPr>
              <w:pStyle w:val="TableParagraph"/>
              <w:spacing w:before="35"/>
              <w:ind w:right="167"/>
              <w:jc w:val="right"/>
              <w:rPr>
                <w:sz w:val="24"/>
              </w:rPr>
            </w:pPr>
            <w:r>
              <w:rPr>
                <w:color w:val="000009"/>
                <w:sz w:val="24"/>
              </w:rPr>
              <w:t>1.1.3</w:t>
            </w:r>
          </w:p>
        </w:tc>
        <w:tc>
          <w:tcPr>
            <w:tcW w:w="7323" w:type="dxa"/>
          </w:tcPr>
          <w:p>
            <w:pPr>
              <w:pStyle w:val="TableParagraph"/>
              <w:spacing w:before="35"/>
              <w:ind w:left="40" w:right="42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Проведение</w:t>
            </w:r>
            <w:r>
              <w:rPr>
                <w:color w:val="000009"/>
                <w:spacing w:val="-7"/>
                <w:sz w:val="24"/>
              </w:rPr>
              <w:t> </w:t>
            </w:r>
            <w:r>
              <w:rPr>
                <w:color w:val="000009"/>
                <w:sz w:val="24"/>
              </w:rPr>
              <w:t>комплекса</w:t>
            </w:r>
            <w:r>
              <w:rPr>
                <w:color w:val="000009"/>
                <w:spacing w:val="-6"/>
                <w:sz w:val="24"/>
              </w:rPr>
              <w:t> </w:t>
            </w:r>
            <w:r>
              <w:rPr>
                <w:color w:val="000009"/>
                <w:sz w:val="24"/>
              </w:rPr>
              <w:t>физических</w:t>
            </w:r>
            <w:r>
              <w:rPr>
                <w:color w:val="000009"/>
                <w:spacing w:val="-5"/>
                <w:sz w:val="24"/>
              </w:rPr>
              <w:t> </w:t>
            </w:r>
            <w:r>
              <w:rPr>
                <w:color w:val="000009"/>
                <w:sz w:val="24"/>
              </w:rPr>
              <w:t>упражнений</w:t>
            </w:r>
          </w:p>
        </w:tc>
        <w:tc>
          <w:tcPr>
            <w:tcW w:w="1893" w:type="dxa"/>
          </w:tcPr>
          <w:p>
            <w:pPr>
              <w:pStyle w:val="TableParagraph"/>
              <w:spacing w:before="35"/>
              <w:ind w:left="652" w:right="646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4,50</w:t>
            </w:r>
          </w:p>
        </w:tc>
      </w:tr>
      <w:tr>
        <w:trPr>
          <w:trHeight w:val="378" w:hRule="atLeast"/>
        </w:trPr>
        <w:tc>
          <w:tcPr>
            <w:tcW w:w="10177" w:type="dxa"/>
            <w:gridSpan w:val="3"/>
          </w:tcPr>
          <w:p>
            <w:pPr>
              <w:pStyle w:val="TableParagraph"/>
              <w:spacing w:before="44"/>
              <w:ind w:left="2995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2.</w:t>
            </w:r>
            <w:r>
              <w:rPr>
                <w:b/>
                <w:color w:val="000009"/>
                <w:spacing w:val="-2"/>
                <w:sz w:val="24"/>
              </w:rPr>
              <w:t> </w:t>
            </w:r>
            <w:r>
              <w:rPr>
                <w:b/>
                <w:color w:val="000009"/>
                <w:sz w:val="24"/>
              </w:rPr>
              <w:t>Социально-психологические</w:t>
            </w:r>
            <w:r>
              <w:rPr>
                <w:b/>
                <w:color w:val="000009"/>
                <w:spacing w:val="-4"/>
                <w:sz w:val="24"/>
              </w:rPr>
              <w:t> </w:t>
            </w:r>
            <w:r>
              <w:rPr>
                <w:b/>
                <w:color w:val="000009"/>
                <w:sz w:val="24"/>
              </w:rPr>
              <w:t>услуги</w:t>
            </w:r>
          </w:p>
        </w:tc>
      </w:tr>
      <w:tr>
        <w:trPr>
          <w:trHeight w:val="1204" w:hRule="atLeast"/>
        </w:trPr>
        <w:tc>
          <w:tcPr>
            <w:tcW w:w="961" w:type="dxa"/>
          </w:tcPr>
          <w:p>
            <w:pPr>
              <w:pStyle w:val="TableParagraph"/>
              <w:spacing w:before="35"/>
              <w:ind w:left="152" w:right="149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2.1</w:t>
            </w:r>
          </w:p>
        </w:tc>
        <w:tc>
          <w:tcPr>
            <w:tcW w:w="7323" w:type="dxa"/>
          </w:tcPr>
          <w:p>
            <w:pPr>
              <w:pStyle w:val="TableParagraph"/>
              <w:spacing w:before="35"/>
              <w:ind w:left="124" w:right="123" w:hanging="3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Психологические тренинги, направленные на повышение</w:t>
            </w:r>
            <w:r>
              <w:rPr>
                <w:color w:val="000009"/>
                <w:spacing w:val="1"/>
                <w:sz w:val="24"/>
              </w:rPr>
              <w:t> </w:t>
            </w:r>
            <w:r>
              <w:rPr>
                <w:color w:val="000009"/>
                <w:sz w:val="24"/>
              </w:rPr>
              <w:t>эмоционального тонуса, психомоторной активности и эффективного</w:t>
            </w:r>
            <w:r>
              <w:rPr>
                <w:color w:val="000009"/>
                <w:spacing w:val="-58"/>
                <w:sz w:val="24"/>
              </w:rPr>
              <w:t> </w:t>
            </w:r>
            <w:r>
              <w:rPr>
                <w:color w:val="000009"/>
                <w:sz w:val="24"/>
              </w:rPr>
              <w:t>бесконфликтного</w:t>
            </w:r>
            <w:r>
              <w:rPr>
                <w:color w:val="000009"/>
                <w:spacing w:val="4"/>
                <w:sz w:val="24"/>
              </w:rPr>
              <w:t> </w:t>
            </w:r>
            <w:r>
              <w:rPr>
                <w:color w:val="000009"/>
                <w:sz w:val="24"/>
              </w:rPr>
              <w:t>социального</w:t>
            </w:r>
            <w:r>
              <w:rPr>
                <w:color w:val="000009"/>
                <w:spacing w:val="1"/>
                <w:sz w:val="24"/>
              </w:rPr>
              <w:t> </w:t>
            </w:r>
            <w:r>
              <w:rPr>
                <w:color w:val="000009"/>
                <w:sz w:val="24"/>
              </w:rPr>
              <w:t>поведения</w:t>
            </w:r>
            <w:r>
              <w:rPr>
                <w:color w:val="000009"/>
                <w:spacing w:val="-3"/>
                <w:sz w:val="24"/>
              </w:rPr>
              <w:t> </w:t>
            </w:r>
            <w:r>
              <w:rPr>
                <w:color w:val="000009"/>
                <w:sz w:val="24"/>
              </w:rPr>
              <w:t>(аутотренинг,</w:t>
            </w:r>
            <w:r>
              <w:rPr>
                <w:color w:val="000009"/>
                <w:spacing w:val="1"/>
                <w:sz w:val="24"/>
              </w:rPr>
              <w:t> </w:t>
            </w:r>
            <w:r>
              <w:rPr>
                <w:color w:val="000009"/>
                <w:sz w:val="24"/>
              </w:rPr>
              <w:t>дополнительные</w:t>
            </w:r>
            <w:r>
              <w:rPr>
                <w:color w:val="000009"/>
                <w:spacing w:val="-5"/>
                <w:sz w:val="24"/>
              </w:rPr>
              <w:t> </w:t>
            </w:r>
            <w:r>
              <w:rPr>
                <w:color w:val="000009"/>
                <w:sz w:val="24"/>
              </w:rPr>
              <w:t>услуги)</w:t>
            </w:r>
          </w:p>
        </w:tc>
        <w:tc>
          <w:tcPr>
            <w:tcW w:w="1893" w:type="dxa"/>
          </w:tcPr>
          <w:p>
            <w:pPr>
              <w:pStyle w:val="TableParagraph"/>
              <w:spacing w:before="35"/>
              <w:ind w:left="652" w:right="646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1,10</w:t>
            </w:r>
          </w:p>
        </w:tc>
      </w:tr>
      <w:tr>
        <w:trPr>
          <w:trHeight w:val="652" w:hRule="atLeast"/>
        </w:trPr>
        <w:tc>
          <w:tcPr>
            <w:tcW w:w="961" w:type="dxa"/>
          </w:tcPr>
          <w:p>
            <w:pPr>
              <w:pStyle w:val="TableParagraph"/>
              <w:spacing w:before="35"/>
              <w:ind w:left="359"/>
              <w:rPr>
                <w:sz w:val="24"/>
              </w:rPr>
            </w:pPr>
            <w:r>
              <w:rPr>
                <w:color w:val="000009"/>
                <w:sz w:val="24"/>
              </w:rPr>
              <w:t>2.2</w:t>
            </w:r>
          </w:p>
        </w:tc>
        <w:tc>
          <w:tcPr>
            <w:tcW w:w="7323" w:type="dxa"/>
          </w:tcPr>
          <w:p>
            <w:pPr>
              <w:pStyle w:val="TableParagraph"/>
              <w:spacing w:line="242" w:lineRule="auto" w:before="35"/>
              <w:ind w:left="1674" w:right="386" w:hanging="1273"/>
              <w:rPr>
                <w:sz w:val="24"/>
              </w:rPr>
            </w:pPr>
            <w:r>
              <w:rPr>
                <w:color w:val="000009"/>
                <w:sz w:val="24"/>
              </w:rPr>
              <w:t>Социально-психологическое консультирование, в том числе по</w:t>
            </w:r>
            <w:r>
              <w:rPr>
                <w:color w:val="000009"/>
                <w:spacing w:val="-58"/>
                <w:sz w:val="24"/>
              </w:rPr>
              <w:t> </w:t>
            </w:r>
            <w:r>
              <w:rPr>
                <w:color w:val="000009"/>
                <w:sz w:val="24"/>
              </w:rPr>
              <w:t>вопросам</w:t>
            </w:r>
            <w:r>
              <w:rPr>
                <w:color w:val="000009"/>
                <w:spacing w:val="-2"/>
                <w:sz w:val="24"/>
              </w:rPr>
              <w:t> </w:t>
            </w:r>
            <w:r>
              <w:rPr>
                <w:color w:val="000009"/>
                <w:sz w:val="24"/>
              </w:rPr>
              <w:t>внутрисемейных</w:t>
            </w:r>
            <w:r>
              <w:rPr>
                <w:color w:val="000009"/>
                <w:spacing w:val="-3"/>
                <w:sz w:val="24"/>
              </w:rPr>
              <w:t> </w:t>
            </w:r>
            <w:r>
              <w:rPr>
                <w:color w:val="000009"/>
                <w:sz w:val="24"/>
              </w:rPr>
              <w:t>отношений</w:t>
            </w:r>
          </w:p>
        </w:tc>
        <w:tc>
          <w:tcPr>
            <w:tcW w:w="1893" w:type="dxa"/>
          </w:tcPr>
          <w:p>
            <w:pPr>
              <w:pStyle w:val="TableParagraph"/>
              <w:spacing w:before="35"/>
              <w:ind w:left="652" w:right="646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1,10</w:t>
            </w:r>
          </w:p>
        </w:tc>
      </w:tr>
      <w:tr>
        <w:trPr>
          <w:trHeight w:val="374" w:hRule="atLeast"/>
        </w:trPr>
        <w:tc>
          <w:tcPr>
            <w:tcW w:w="961" w:type="dxa"/>
          </w:tcPr>
          <w:p>
            <w:pPr>
              <w:pStyle w:val="TableParagraph"/>
              <w:spacing w:before="35"/>
              <w:ind w:left="152" w:right="149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2.3</w:t>
            </w:r>
          </w:p>
        </w:tc>
        <w:tc>
          <w:tcPr>
            <w:tcW w:w="7323" w:type="dxa"/>
          </w:tcPr>
          <w:p>
            <w:pPr>
              <w:pStyle w:val="TableParagraph"/>
              <w:spacing w:before="35"/>
              <w:ind w:left="42" w:right="42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Психологическая</w:t>
            </w:r>
            <w:r>
              <w:rPr>
                <w:color w:val="000009"/>
                <w:spacing w:val="-1"/>
                <w:sz w:val="24"/>
              </w:rPr>
              <w:t> </w:t>
            </w:r>
            <w:r>
              <w:rPr>
                <w:color w:val="000009"/>
                <w:sz w:val="24"/>
              </w:rPr>
              <w:t>диагностика</w:t>
            </w:r>
            <w:r>
              <w:rPr>
                <w:color w:val="000009"/>
                <w:spacing w:val="-2"/>
                <w:sz w:val="24"/>
              </w:rPr>
              <w:t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-5"/>
                <w:sz w:val="24"/>
              </w:rPr>
              <w:t> </w:t>
            </w:r>
            <w:r>
              <w:rPr>
                <w:color w:val="000009"/>
                <w:sz w:val="24"/>
              </w:rPr>
              <w:t>обследование</w:t>
            </w:r>
            <w:r>
              <w:rPr>
                <w:color w:val="000009"/>
                <w:spacing w:val="-7"/>
                <w:sz w:val="24"/>
              </w:rPr>
              <w:t> </w:t>
            </w:r>
            <w:r>
              <w:rPr>
                <w:color w:val="000009"/>
                <w:sz w:val="24"/>
              </w:rPr>
              <w:t>личности</w:t>
            </w:r>
          </w:p>
        </w:tc>
        <w:tc>
          <w:tcPr>
            <w:tcW w:w="1893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652" w:hRule="atLeast"/>
        </w:trPr>
        <w:tc>
          <w:tcPr>
            <w:tcW w:w="961" w:type="dxa"/>
          </w:tcPr>
          <w:p>
            <w:pPr>
              <w:pStyle w:val="TableParagraph"/>
              <w:spacing w:before="35"/>
              <w:ind w:right="200"/>
              <w:jc w:val="right"/>
              <w:rPr>
                <w:sz w:val="24"/>
              </w:rPr>
            </w:pPr>
            <w:r>
              <w:rPr>
                <w:color w:val="000009"/>
                <w:sz w:val="24"/>
              </w:rPr>
              <w:t>2.3.1</w:t>
            </w:r>
          </w:p>
        </w:tc>
        <w:tc>
          <w:tcPr>
            <w:tcW w:w="7323" w:type="dxa"/>
          </w:tcPr>
          <w:p>
            <w:pPr>
              <w:pStyle w:val="TableParagraph"/>
              <w:spacing w:line="242" w:lineRule="auto" w:before="35"/>
              <w:ind w:left="2870" w:right="752" w:hanging="2104"/>
              <w:rPr>
                <w:sz w:val="24"/>
              </w:rPr>
            </w:pPr>
            <w:r>
              <w:rPr>
                <w:color w:val="000009"/>
                <w:sz w:val="24"/>
              </w:rPr>
              <w:t>Психологическая диагностика и обследование личности</w:t>
            </w:r>
            <w:r>
              <w:rPr>
                <w:color w:val="000009"/>
                <w:spacing w:val="-57"/>
                <w:sz w:val="24"/>
              </w:rPr>
              <w:t> </w:t>
            </w:r>
            <w:r>
              <w:rPr>
                <w:color w:val="000009"/>
                <w:sz w:val="24"/>
              </w:rPr>
              <w:t>индивидуально</w:t>
            </w:r>
          </w:p>
        </w:tc>
        <w:tc>
          <w:tcPr>
            <w:tcW w:w="1893" w:type="dxa"/>
          </w:tcPr>
          <w:p>
            <w:pPr>
              <w:pStyle w:val="TableParagraph"/>
              <w:spacing w:before="35"/>
              <w:ind w:left="652" w:right="646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1,10</w:t>
            </w:r>
          </w:p>
        </w:tc>
      </w:tr>
      <w:tr>
        <w:trPr>
          <w:trHeight w:val="373" w:hRule="atLeast"/>
        </w:trPr>
        <w:tc>
          <w:tcPr>
            <w:tcW w:w="961" w:type="dxa"/>
          </w:tcPr>
          <w:p>
            <w:pPr>
              <w:pStyle w:val="TableParagraph"/>
              <w:spacing w:before="35"/>
              <w:ind w:right="200"/>
              <w:jc w:val="right"/>
              <w:rPr>
                <w:sz w:val="24"/>
              </w:rPr>
            </w:pPr>
            <w:r>
              <w:rPr>
                <w:color w:val="000009"/>
                <w:sz w:val="24"/>
              </w:rPr>
              <w:t>2.3.2</w:t>
            </w:r>
          </w:p>
        </w:tc>
        <w:tc>
          <w:tcPr>
            <w:tcW w:w="7323" w:type="dxa"/>
          </w:tcPr>
          <w:p>
            <w:pPr>
              <w:pStyle w:val="TableParagraph"/>
              <w:spacing w:before="35"/>
              <w:ind w:left="36" w:right="42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Психологическая</w:t>
            </w:r>
            <w:r>
              <w:rPr>
                <w:color w:val="000009"/>
                <w:spacing w:val="-2"/>
                <w:sz w:val="24"/>
              </w:rPr>
              <w:t> </w:t>
            </w:r>
            <w:r>
              <w:rPr>
                <w:color w:val="000009"/>
                <w:sz w:val="24"/>
              </w:rPr>
              <w:t>диагностика</w:t>
            </w:r>
            <w:r>
              <w:rPr>
                <w:color w:val="000009"/>
                <w:spacing w:val="-2"/>
                <w:sz w:val="24"/>
              </w:rPr>
              <w:t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-10"/>
                <w:sz w:val="24"/>
              </w:rPr>
              <w:t> </w:t>
            </w:r>
            <w:r>
              <w:rPr>
                <w:color w:val="000009"/>
                <w:sz w:val="24"/>
              </w:rPr>
              <w:t>обследование</w:t>
            </w:r>
            <w:r>
              <w:rPr>
                <w:color w:val="000009"/>
                <w:spacing w:val="-6"/>
                <w:sz w:val="24"/>
              </w:rPr>
              <w:t> </w:t>
            </w:r>
            <w:r>
              <w:rPr>
                <w:color w:val="000009"/>
                <w:sz w:val="24"/>
              </w:rPr>
              <w:t>личности</w:t>
            </w:r>
            <w:r>
              <w:rPr>
                <w:color w:val="000009"/>
                <w:spacing w:val="-5"/>
                <w:sz w:val="24"/>
              </w:rPr>
              <w:t> </w:t>
            </w:r>
            <w:r>
              <w:rPr>
                <w:color w:val="000009"/>
                <w:sz w:val="24"/>
              </w:rPr>
              <w:t>в</w:t>
            </w:r>
            <w:r>
              <w:rPr>
                <w:color w:val="000009"/>
                <w:spacing w:val="-4"/>
                <w:sz w:val="24"/>
              </w:rPr>
              <w:t> </w:t>
            </w:r>
            <w:r>
              <w:rPr>
                <w:color w:val="000009"/>
                <w:sz w:val="24"/>
              </w:rPr>
              <w:t>группе</w:t>
            </w:r>
          </w:p>
        </w:tc>
        <w:tc>
          <w:tcPr>
            <w:tcW w:w="1893" w:type="dxa"/>
          </w:tcPr>
          <w:p>
            <w:pPr>
              <w:pStyle w:val="TableParagraph"/>
              <w:spacing w:before="35"/>
              <w:ind w:left="652" w:right="646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1,10</w:t>
            </w:r>
          </w:p>
        </w:tc>
      </w:tr>
      <w:tr>
        <w:trPr>
          <w:trHeight w:val="378" w:hRule="atLeast"/>
        </w:trPr>
        <w:tc>
          <w:tcPr>
            <w:tcW w:w="961" w:type="dxa"/>
          </w:tcPr>
          <w:p>
            <w:pPr>
              <w:pStyle w:val="TableParagraph"/>
              <w:spacing w:before="39"/>
              <w:ind w:right="167"/>
              <w:jc w:val="right"/>
              <w:rPr>
                <w:sz w:val="24"/>
              </w:rPr>
            </w:pPr>
            <w:r>
              <w:rPr>
                <w:color w:val="000009"/>
                <w:sz w:val="24"/>
              </w:rPr>
              <w:t>2.3.3</w:t>
            </w:r>
          </w:p>
        </w:tc>
        <w:tc>
          <w:tcPr>
            <w:tcW w:w="7323" w:type="dxa"/>
          </w:tcPr>
          <w:p>
            <w:pPr>
              <w:pStyle w:val="TableParagraph"/>
              <w:spacing w:before="39"/>
              <w:ind w:left="43" w:right="40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Содействие</w:t>
            </w:r>
            <w:r>
              <w:rPr>
                <w:color w:val="000009"/>
                <w:spacing w:val="-9"/>
                <w:sz w:val="24"/>
              </w:rPr>
              <w:t> </w:t>
            </w:r>
            <w:r>
              <w:rPr>
                <w:color w:val="000009"/>
                <w:sz w:val="24"/>
              </w:rPr>
              <w:t>в</w:t>
            </w:r>
            <w:r>
              <w:rPr>
                <w:color w:val="000009"/>
                <w:spacing w:val="-3"/>
                <w:sz w:val="24"/>
              </w:rPr>
              <w:t> </w:t>
            </w:r>
            <w:r>
              <w:rPr>
                <w:color w:val="000009"/>
                <w:sz w:val="24"/>
              </w:rPr>
              <w:t>предоставлении</w:t>
            </w:r>
            <w:r>
              <w:rPr>
                <w:color w:val="000009"/>
                <w:spacing w:val="-2"/>
                <w:sz w:val="24"/>
              </w:rPr>
              <w:t> </w:t>
            </w:r>
            <w:r>
              <w:rPr>
                <w:color w:val="000009"/>
                <w:sz w:val="24"/>
              </w:rPr>
              <w:t>медико-психологической</w:t>
            </w:r>
            <w:r>
              <w:rPr>
                <w:color w:val="000009"/>
                <w:spacing w:val="-3"/>
                <w:sz w:val="24"/>
              </w:rPr>
              <w:t> </w:t>
            </w:r>
            <w:r>
              <w:rPr>
                <w:color w:val="000009"/>
                <w:sz w:val="24"/>
              </w:rPr>
              <w:t>помощи</w:t>
            </w:r>
          </w:p>
        </w:tc>
        <w:tc>
          <w:tcPr>
            <w:tcW w:w="1893" w:type="dxa"/>
          </w:tcPr>
          <w:p>
            <w:pPr>
              <w:pStyle w:val="TableParagraph"/>
              <w:spacing w:before="39"/>
              <w:ind w:left="652" w:right="646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1,10</w:t>
            </w:r>
          </w:p>
        </w:tc>
      </w:tr>
      <w:tr>
        <w:trPr>
          <w:trHeight w:val="374" w:hRule="atLeast"/>
        </w:trPr>
        <w:tc>
          <w:tcPr>
            <w:tcW w:w="10177" w:type="dxa"/>
            <w:gridSpan w:val="3"/>
          </w:tcPr>
          <w:p>
            <w:pPr>
              <w:pStyle w:val="TableParagraph"/>
              <w:spacing w:before="40"/>
              <w:ind w:left="3077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3.</w:t>
            </w:r>
            <w:r>
              <w:rPr>
                <w:b/>
                <w:color w:val="000009"/>
                <w:spacing w:val="-1"/>
                <w:sz w:val="24"/>
              </w:rPr>
              <w:t> </w:t>
            </w:r>
            <w:r>
              <w:rPr>
                <w:b/>
                <w:color w:val="000009"/>
                <w:sz w:val="24"/>
              </w:rPr>
              <w:t>Социально-педагогические</w:t>
            </w:r>
            <w:r>
              <w:rPr>
                <w:b/>
                <w:color w:val="000009"/>
                <w:spacing w:val="-2"/>
                <w:sz w:val="24"/>
              </w:rPr>
              <w:t> </w:t>
            </w:r>
            <w:r>
              <w:rPr>
                <w:b/>
                <w:color w:val="000009"/>
                <w:sz w:val="24"/>
              </w:rPr>
              <w:t>услуги</w:t>
            </w:r>
          </w:p>
        </w:tc>
      </w:tr>
      <w:tr>
        <w:trPr>
          <w:trHeight w:val="930" w:hRule="atLeast"/>
        </w:trPr>
        <w:tc>
          <w:tcPr>
            <w:tcW w:w="961" w:type="dxa"/>
          </w:tcPr>
          <w:p>
            <w:pPr>
              <w:pStyle w:val="TableParagraph"/>
              <w:spacing w:before="39"/>
              <w:ind w:left="152" w:right="149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3.1</w:t>
            </w:r>
          </w:p>
        </w:tc>
        <w:tc>
          <w:tcPr>
            <w:tcW w:w="7323" w:type="dxa"/>
          </w:tcPr>
          <w:p>
            <w:pPr>
              <w:pStyle w:val="TableParagraph"/>
              <w:spacing w:before="39"/>
              <w:ind w:left="215" w:right="219" w:firstLine="1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Услуги по организации досуга граждан пожилого возраста и</w:t>
            </w:r>
            <w:r>
              <w:rPr>
                <w:color w:val="000009"/>
                <w:spacing w:val="1"/>
                <w:sz w:val="24"/>
              </w:rPr>
              <w:t> </w:t>
            </w:r>
            <w:r>
              <w:rPr>
                <w:color w:val="000009"/>
                <w:sz w:val="24"/>
              </w:rPr>
              <w:t>инвалидов</w:t>
            </w:r>
            <w:r>
              <w:rPr>
                <w:color w:val="000009"/>
                <w:spacing w:val="-7"/>
                <w:sz w:val="24"/>
              </w:rPr>
              <w:t> </w:t>
            </w:r>
            <w:r>
              <w:rPr>
                <w:color w:val="000009"/>
                <w:sz w:val="24"/>
              </w:rPr>
              <w:t>(обеспечение</w:t>
            </w:r>
            <w:r>
              <w:rPr>
                <w:color w:val="000009"/>
                <w:spacing w:val="-5"/>
                <w:sz w:val="24"/>
              </w:rPr>
              <w:t> </w:t>
            </w:r>
            <w:r>
              <w:rPr>
                <w:color w:val="000009"/>
                <w:sz w:val="24"/>
              </w:rPr>
              <w:t>играми,</w:t>
            </w:r>
            <w:r>
              <w:rPr>
                <w:color w:val="000009"/>
                <w:spacing w:val="-7"/>
                <w:sz w:val="24"/>
              </w:rPr>
              <w:t> </w:t>
            </w:r>
            <w:r>
              <w:rPr>
                <w:color w:val="000009"/>
                <w:sz w:val="24"/>
              </w:rPr>
              <w:t>журналами,</w:t>
            </w:r>
            <w:r>
              <w:rPr>
                <w:color w:val="000009"/>
                <w:spacing w:val="-2"/>
                <w:sz w:val="24"/>
              </w:rPr>
              <w:t> </w:t>
            </w:r>
            <w:r>
              <w:rPr>
                <w:color w:val="000009"/>
                <w:sz w:val="24"/>
              </w:rPr>
              <w:t>газетами,</w:t>
            </w:r>
            <w:r>
              <w:rPr>
                <w:color w:val="000009"/>
                <w:spacing w:val="-7"/>
                <w:sz w:val="24"/>
              </w:rPr>
              <w:t> </w:t>
            </w:r>
            <w:r>
              <w:rPr>
                <w:color w:val="000009"/>
                <w:sz w:val="24"/>
              </w:rPr>
              <w:t>проведение</w:t>
            </w:r>
            <w:r>
              <w:rPr>
                <w:color w:val="000009"/>
                <w:spacing w:val="-57"/>
                <w:sz w:val="24"/>
              </w:rPr>
              <w:t> </w:t>
            </w:r>
            <w:r>
              <w:rPr>
                <w:color w:val="000009"/>
                <w:sz w:val="24"/>
              </w:rPr>
              <w:t>тематических</w:t>
            </w:r>
            <w:r>
              <w:rPr>
                <w:color w:val="000009"/>
                <w:spacing w:val="-4"/>
                <w:sz w:val="24"/>
              </w:rPr>
              <w:t> </w:t>
            </w:r>
            <w:r>
              <w:rPr>
                <w:color w:val="000009"/>
                <w:sz w:val="24"/>
              </w:rPr>
              <w:t>бесед)</w:t>
            </w:r>
          </w:p>
        </w:tc>
        <w:tc>
          <w:tcPr>
            <w:tcW w:w="1893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74" w:hRule="atLeast"/>
        </w:trPr>
        <w:tc>
          <w:tcPr>
            <w:tcW w:w="961" w:type="dxa"/>
          </w:tcPr>
          <w:p>
            <w:pPr>
              <w:pStyle w:val="TableParagraph"/>
              <w:spacing w:before="35"/>
              <w:ind w:right="167"/>
              <w:jc w:val="right"/>
              <w:rPr>
                <w:sz w:val="24"/>
              </w:rPr>
            </w:pPr>
            <w:r>
              <w:rPr>
                <w:color w:val="000009"/>
                <w:sz w:val="24"/>
              </w:rPr>
              <w:t>3.1.1</w:t>
            </w:r>
          </w:p>
        </w:tc>
        <w:tc>
          <w:tcPr>
            <w:tcW w:w="7323" w:type="dxa"/>
          </w:tcPr>
          <w:p>
            <w:pPr>
              <w:pStyle w:val="TableParagraph"/>
              <w:spacing w:before="35"/>
              <w:ind w:left="41" w:right="42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Обеспечение</w:t>
            </w:r>
            <w:r>
              <w:rPr>
                <w:color w:val="000009"/>
                <w:spacing w:val="-4"/>
                <w:sz w:val="24"/>
              </w:rPr>
              <w:t> </w:t>
            </w:r>
            <w:r>
              <w:rPr>
                <w:color w:val="000009"/>
                <w:sz w:val="24"/>
              </w:rPr>
              <w:t>играми,</w:t>
            </w:r>
            <w:r>
              <w:rPr>
                <w:color w:val="000009"/>
                <w:spacing w:val="-6"/>
                <w:sz w:val="24"/>
              </w:rPr>
              <w:t> </w:t>
            </w:r>
            <w:r>
              <w:rPr>
                <w:color w:val="000009"/>
                <w:sz w:val="24"/>
              </w:rPr>
              <w:t>журналами,</w:t>
            </w:r>
            <w:r>
              <w:rPr>
                <w:color w:val="000009"/>
                <w:spacing w:val="-1"/>
                <w:sz w:val="24"/>
              </w:rPr>
              <w:t> </w:t>
            </w:r>
            <w:r>
              <w:rPr>
                <w:color w:val="000009"/>
                <w:sz w:val="24"/>
              </w:rPr>
              <w:t>газетами</w:t>
            </w:r>
          </w:p>
        </w:tc>
        <w:tc>
          <w:tcPr>
            <w:tcW w:w="1893" w:type="dxa"/>
          </w:tcPr>
          <w:p>
            <w:pPr>
              <w:pStyle w:val="TableParagraph"/>
              <w:spacing w:before="35"/>
              <w:ind w:left="652" w:right="646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5,00</w:t>
            </w:r>
          </w:p>
        </w:tc>
      </w:tr>
      <w:tr>
        <w:trPr>
          <w:trHeight w:val="374" w:hRule="atLeast"/>
        </w:trPr>
        <w:tc>
          <w:tcPr>
            <w:tcW w:w="961" w:type="dxa"/>
          </w:tcPr>
          <w:p>
            <w:pPr>
              <w:pStyle w:val="TableParagraph"/>
              <w:spacing w:before="35"/>
              <w:ind w:right="167"/>
              <w:jc w:val="right"/>
              <w:rPr>
                <w:sz w:val="24"/>
              </w:rPr>
            </w:pPr>
            <w:r>
              <w:rPr>
                <w:color w:val="000009"/>
                <w:sz w:val="24"/>
              </w:rPr>
              <w:t>3.1.2</w:t>
            </w:r>
          </w:p>
        </w:tc>
        <w:tc>
          <w:tcPr>
            <w:tcW w:w="7323" w:type="dxa"/>
          </w:tcPr>
          <w:p>
            <w:pPr>
              <w:pStyle w:val="TableParagraph"/>
              <w:spacing w:before="35"/>
              <w:ind w:left="42" w:right="42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Проведение</w:t>
            </w:r>
            <w:r>
              <w:rPr>
                <w:color w:val="000009"/>
                <w:spacing w:val="-2"/>
                <w:sz w:val="24"/>
              </w:rPr>
              <w:t> </w:t>
            </w:r>
            <w:r>
              <w:rPr>
                <w:color w:val="000009"/>
                <w:sz w:val="24"/>
              </w:rPr>
              <w:t>тематических</w:t>
            </w:r>
            <w:r>
              <w:rPr>
                <w:color w:val="000009"/>
                <w:spacing w:val="-6"/>
                <w:sz w:val="24"/>
              </w:rPr>
              <w:t> </w:t>
            </w:r>
            <w:r>
              <w:rPr>
                <w:color w:val="000009"/>
                <w:sz w:val="24"/>
              </w:rPr>
              <w:t>мероприятий</w:t>
            </w:r>
          </w:p>
        </w:tc>
        <w:tc>
          <w:tcPr>
            <w:tcW w:w="1893" w:type="dxa"/>
          </w:tcPr>
          <w:p>
            <w:pPr>
              <w:pStyle w:val="TableParagraph"/>
              <w:spacing w:before="35"/>
              <w:ind w:left="652" w:right="646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5,00</w:t>
            </w:r>
          </w:p>
        </w:tc>
      </w:tr>
      <w:tr>
        <w:trPr>
          <w:trHeight w:val="378" w:hRule="atLeast"/>
        </w:trPr>
        <w:tc>
          <w:tcPr>
            <w:tcW w:w="961" w:type="dxa"/>
          </w:tcPr>
          <w:p>
            <w:pPr>
              <w:pStyle w:val="TableParagraph"/>
              <w:spacing w:before="39"/>
              <w:ind w:right="167"/>
              <w:jc w:val="right"/>
              <w:rPr>
                <w:sz w:val="24"/>
              </w:rPr>
            </w:pPr>
            <w:r>
              <w:rPr>
                <w:color w:val="000009"/>
                <w:sz w:val="24"/>
              </w:rPr>
              <w:t>3.1.3</w:t>
            </w:r>
          </w:p>
        </w:tc>
        <w:tc>
          <w:tcPr>
            <w:tcW w:w="7323" w:type="dxa"/>
          </w:tcPr>
          <w:p>
            <w:pPr>
              <w:pStyle w:val="TableParagraph"/>
              <w:spacing w:before="39"/>
              <w:ind w:left="41" w:right="42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Проведение</w:t>
            </w:r>
            <w:r>
              <w:rPr>
                <w:color w:val="000009"/>
                <w:spacing w:val="-4"/>
                <w:sz w:val="24"/>
              </w:rPr>
              <w:t> </w:t>
            </w:r>
            <w:r>
              <w:rPr>
                <w:color w:val="000009"/>
                <w:sz w:val="24"/>
              </w:rPr>
              <w:t>тематических</w:t>
            </w:r>
            <w:r>
              <w:rPr>
                <w:color w:val="000009"/>
                <w:spacing w:val="-7"/>
                <w:sz w:val="24"/>
              </w:rPr>
              <w:t> </w:t>
            </w:r>
            <w:r>
              <w:rPr>
                <w:color w:val="000009"/>
                <w:sz w:val="24"/>
              </w:rPr>
              <w:t>бесед</w:t>
            </w:r>
          </w:p>
        </w:tc>
        <w:tc>
          <w:tcPr>
            <w:tcW w:w="1893" w:type="dxa"/>
          </w:tcPr>
          <w:p>
            <w:pPr>
              <w:pStyle w:val="TableParagraph"/>
              <w:spacing w:before="39"/>
              <w:ind w:left="652" w:right="646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5,00</w:t>
            </w:r>
          </w:p>
        </w:tc>
      </w:tr>
      <w:tr>
        <w:trPr>
          <w:trHeight w:val="652" w:hRule="atLeast"/>
        </w:trPr>
        <w:tc>
          <w:tcPr>
            <w:tcW w:w="10177" w:type="dxa"/>
            <w:gridSpan w:val="3"/>
          </w:tcPr>
          <w:p>
            <w:pPr>
              <w:pStyle w:val="TableParagraph"/>
              <w:spacing w:line="242" w:lineRule="auto" w:before="39"/>
              <w:ind w:left="2376" w:hanging="2075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4. Услуги</w:t>
            </w:r>
            <w:r>
              <w:rPr>
                <w:b/>
                <w:color w:val="000009"/>
                <w:spacing w:val="-1"/>
                <w:sz w:val="24"/>
              </w:rPr>
              <w:t> </w:t>
            </w:r>
            <w:r>
              <w:rPr>
                <w:b/>
                <w:color w:val="000009"/>
                <w:sz w:val="24"/>
              </w:rPr>
              <w:t>в</w:t>
            </w:r>
            <w:r>
              <w:rPr>
                <w:b/>
                <w:color w:val="000009"/>
                <w:spacing w:val="-6"/>
                <w:sz w:val="24"/>
              </w:rPr>
              <w:t> </w:t>
            </w:r>
            <w:r>
              <w:rPr>
                <w:b/>
                <w:color w:val="000009"/>
                <w:sz w:val="24"/>
              </w:rPr>
              <w:t>целях</w:t>
            </w:r>
            <w:r>
              <w:rPr>
                <w:b/>
                <w:color w:val="000009"/>
                <w:spacing w:val="-7"/>
                <w:sz w:val="24"/>
              </w:rPr>
              <w:t> </w:t>
            </w:r>
            <w:r>
              <w:rPr>
                <w:b/>
                <w:color w:val="000009"/>
                <w:sz w:val="24"/>
              </w:rPr>
              <w:t>повышение</w:t>
            </w:r>
            <w:r>
              <w:rPr>
                <w:b/>
                <w:color w:val="000009"/>
                <w:spacing w:val="-2"/>
                <w:sz w:val="24"/>
              </w:rPr>
              <w:t> </w:t>
            </w:r>
            <w:r>
              <w:rPr>
                <w:b/>
                <w:color w:val="000009"/>
                <w:sz w:val="24"/>
              </w:rPr>
              <w:t>коммуникативного</w:t>
            </w:r>
            <w:r>
              <w:rPr>
                <w:b/>
                <w:color w:val="000009"/>
                <w:spacing w:val="-1"/>
                <w:sz w:val="24"/>
              </w:rPr>
              <w:t> </w:t>
            </w:r>
            <w:r>
              <w:rPr>
                <w:b/>
                <w:color w:val="000009"/>
                <w:sz w:val="24"/>
              </w:rPr>
              <w:t>потенциала</w:t>
            </w:r>
            <w:r>
              <w:rPr>
                <w:b/>
                <w:color w:val="000009"/>
                <w:spacing w:val="-6"/>
                <w:sz w:val="24"/>
              </w:rPr>
              <w:t> </w:t>
            </w:r>
            <w:r>
              <w:rPr>
                <w:b/>
                <w:color w:val="000009"/>
                <w:sz w:val="24"/>
              </w:rPr>
              <w:t>получателей</w:t>
            </w:r>
            <w:r>
              <w:rPr>
                <w:b/>
                <w:color w:val="000009"/>
                <w:spacing w:val="-1"/>
                <w:sz w:val="24"/>
              </w:rPr>
              <w:t> </w:t>
            </w:r>
            <w:r>
              <w:rPr>
                <w:b/>
                <w:color w:val="000009"/>
                <w:sz w:val="24"/>
              </w:rPr>
              <w:t>социальных</w:t>
            </w:r>
            <w:r>
              <w:rPr>
                <w:b/>
                <w:color w:val="000009"/>
                <w:spacing w:val="-57"/>
                <w:sz w:val="24"/>
              </w:rPr>
              <w:t> </w:t>
            </w:r>
            <w:r>
              <w:rPr>
                <w:b/>
                <w:color w:val="000009"/>
                <w:sz w:val="24"/>
              </w:rPr>
              <w:t>услуг,</w:t>
            </w:r>
            <w:r>
              <w:rPr>
                <w:b/>
                <w:color w:val="000009"/>
                <w:spacing w:val="3"/>
                <w:sz w:val="24"/>
              </w:rPr>
              <w:t> </w:t>
            </w:r>
            <w:r>
              <w:rPr>
                <w:b/>
                <w:color w:val="000009"/>
                <w:sz w:val="24"/>
              </w:rPr>
              <w:t>имеющих</w:t>
            </w:r>
            <w:r>
              <w:rPr>
                <w:b/>
                <w:color w:val="000009"/>
                <w:spacing w:val="-4"/>
                <w:sz w:val="24"/>
              </w:rPr>
              <w:t> </w:t>
            </w:r>
            <w:r>
              <w:rPr>
                <w:b/>
                <w:color w:val="000009"/>
                <w:sz w:val="24"/>
              </w:rPr>
              <w:t>ограничения</w:t>
            </w:r>
            <w:r>
              <w:rPr>
                <w:b/>
                <w:color w:val="000009"/>
                <w:spacing w:val="1"/>
                <w:sz w:val="24"/>
              </w:rPr>
              <w:t> </w:t>
            </w:r>
            <w:r>
              <w:rPr>
                <w:b/>
                <w:color w:val="000009"/>
                <w:sz w:val="24"/>
              </w:rPr>
              <w:t>жизнедеятельности</w:t>
            </w:r>
          </w:p>
        </w:tc>
      </w:tr>
      <w:tr>
        <w:trPr>
          <w:trHeight w:val="374" w:hRule="atLeast"/>
        </w:trPr>
        <w:tc>
          <w:tcPr>
            <w:tcW w:w="961" w:type="dxa"/>
          </w:tcPr>
          <w:p>
            <w:pPr>
              <w:pStyle w:val="TableParagraph"/>
              <w:spacing w:before="35"/>
              <w:ind w:left="152" w:right="149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4.1</w:t>
            </w:r>
          </w:p>
        </w:tc>
        <w:tc>
          <w:tcPr>
            <w:tcW w:w="7323" w:type="dxa"/>
          </w:tcPr>
          <w:p>
            <w:pPr>
              <w:pStyle w:val="TableParagraph"/>
              <w:spacing w:before="35"/>
              <w:ind w:left="43" w:right="42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Содействие</w:t>
            </w:r>
            <w:r>
              <w:rPr>
                <w:color w:val="000009"/>
                <w:spacing w:val="-8"/>
                <w:sz w:val="24"/>
              </w:rPr>
              <w:t> </w:t>
            </w:r>
            <w:r>
              <w:rPr>
                <w:color w:val="000009"/>
                <w:sz w:val="24"/>
              </w:rPr>
              <w:t>в</w:t>
            </w:r>
            <w:r>
              <w:rPr>
                <w:color w:val="000009"/>
                <w:spacing w:val="-2"/>
                <w:sz w:val="24"/>
              </w:rPr>
              <w:t> </w:t>
            </w:r>
            <w:r>
              <w:rPr>
                <w:color w:val="000009"/>
                <w:sz w:val="24"/>
              </w:rPr>
              <w:t>проведении</w:t>
            </w:r>
            <w:r>
              <w:rPr>
                <w:color w:val="000009"/>
                <w:spacing w:val="-1"/>
                <w:sz w:val="24"/>
              </w:rPr>
              <w:t> </w:t>
            </w:r>
            <w:r>
              <w:rPr>
                <w:color w:val="000009"/>
                <w:sz w:val="24"/>
              </w:rPr>
              <w:t>социально-реабилитационных</w:t>
            </w:r>
            <w:r>
              <w:rPr>
                <w:color w:val="000009"/>
                <w:spacing w:val="-7"/>
                <w:sz w:val="24"/>
              </w:rPr>
              <w:t> </w:t>
            </w:r>
            <w:r>
              <w:rPr>
                <w:color w:val="000009"/>
                <w:sz w:val="24"/>
              </w:rPr>
              <w:t>мероприятий</w:t>
            </w:r>
          </w:p>
        </w:tc>
        <w:tc>
          <w:tcPr>
            <w:tcW w:w="1893" w:type="dxa"/>
          </w:tcPr>
          <w:p>
            <w:pPr>
              <w:pStyle w:val="TableParagraph"/>
              <w:spacing w:before="35"/>
              <w:ind w:left="652" w:right="646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6,25</w:t>
            </w:r>
          </w:p>
        </w:tc>
      </w:tr>
    </w:tbl>
    <w:p>
      <w:pPr>
        <w:spacing w:after="0"/>
        <w:jc w:val="center"/>
        <w:rPr>
          <w:sz w:val="24"/>
        </w:rPr>
        <w:sectPr>
          <w:pgSz w:w="12240" w:h="15840"/>
          <w:pgMar w:header="0" w:footer="266" w:top="1240" w:bottom="540" w:left="360" w:right="620"/>
        </w:sectPr>
      </w:pPr>
    </w:p>
    <w:tbl>
      <w:tblPr>
        <w:tblW w:w="0" w:type="auto"/>
        <w:jc w:val="left"/>
        <w:tblInd w:w="9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61"/>
        <w:gridCol w:w="7323"/>
        <w:gridCol w:w="1893"/>
      </w:tblGrid>
      <w:tr>
        <w:trPr>
          <w:trHeight w:val="383" w:hRule="atLeast"/>
        </w:trPr>
        <w:tc>
          <w:tcPr>
            <w:tcW w:w="961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323" w:type="dxa"/>
            <w:tcBorders>
              <w:top w:val="nil"/>
            </w:tcBorders>
          </w:tcPr>
          <w:p>
            <w:pPr>
              <w:pStyle w:val="TableParagraph"/>
              <w:spacing w:before="44"/>
              <w:ind w:left="38" w:right="42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в</w:t>
            </w:r>
            <w:r>
              <w:rPr>
                <w:color w:val="000009"/>
                <w:spacing w:val="-3"/>
                <w:sz w:val="24"/>
              </w:rPr>
              <w:t> </w:t>
            </w:r>
            <w:r>
              <w:rPr>
                <w:color w:val="000009"/>
                <w:sz w:val="24"/>
              </w:rPr>
              <w:t>сфере</w:t>
            </w:r>
            <w:r>
              <w:rPr>
                <w:color w:val="000009"/>
                <w:spacing w:val="-4"/>
                <w:sz w:val="24"/>
              </w:rPr>
              <w:t> </w:t>
            </w:r>
            <w:r>
              <w:rPr>
                <w:color w:val="000009"/>
                <w:sz w:val="24"/>
              </w:rPr>
              <w:t>социального</w:t>
            </w:r>
            <w:r>
              <w:rPr>
                <w:color w:val="000009"/>
                <w:spacing w:val="-3"/>
                <w:sz w:val="24"/>
              </w:rPr>
              <w:t> </w:t>
            </w:r>
            <w:r>
              <w:rPr>
                <w:color w:val="000009"/>
                <w:sz w:val="24"/>
              </w:rPr>
              <w:t>обслуживания</w:t>
            </w:r>
          </w:p>
        </w:tc>
        <w:tc>
          <w:tcPr>
            <w:tcW w:w="1893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930" w:hRule="atLeast"/>
        </w:trPr>
        <w:tc>
          <w:tcPr>
            <w:tcW w:w="961" w:type="dxa"/>
          </w:tcPr>
          <w:p>
            <w:pPr>
              <w:pStyle w:val="TableParagraph"/>
              <w:spacing w:before="39"/>
              <w:ind w:left="152" w:right="149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4.2</w:t>
            </w:r>
          </w:p>
        </w:tc>
        <w:tc>
          <w:tcPr>
            <w:tcW w:w="7323" w:type="dxa"/>
          </w:tcPr>
          <w:p>
            <w:pPr>
              <w:pStyle w:val="TableParagraph"/>
              <w:spacing w:before="39"/>
              <w:ind w:left="43" w:right="40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Консультирование по вопросам ухода за лицами с дефицитом</w:t>
            </w:r>
            <w:r>
              <w:rPr>
                <w:color w:val="000009"/>
                <w:spacing w:val="-57"/>
                <w:sz w:val="24"/>
              </w:rPr>
              <w:t> </w:t>
            </w:r>
            <w:r>
              <w:rPr>
                <w:color w:val="000009"/>
                <w:sz w:val="24"/>
              </w:rPr>
              <w:t>самообслуживания в Школе родственного ухода (разовое</w:t>
            </w:r>
            <w:r>
              <w:rPr>
                <w:color w:val="000009"/>
                <w:spacing w:val="1"/>
                <w:sz w:val="24"/>
              </w:rPr>
              <w:t> </w:t>
            </w:r>
            <w:r>
              <w:rPr>
                <w:color w:val="000009"/>
                <w:sz w:val="24"/>
              </w:rPr>
              <w:t>консультирование</w:t>
            </w:r>
            <w:r>
              <w:rPr>
                <w:color w:val="000009"/>
                <w:spacing w:val="-5"/>
                <w:sz w:val="24"/>
              </w:rPr>
              <w:t> </w:t>
            </w:r>
            <w:r>
              <w:rPr>
                <w:color w:val="000009"/>
                <w:sz w:val="24"/>
              </w:rPr>
              <w:t>в</w:t>
            </w:r>
            <w:r>
              <w:rPr>
                <w:color w:val="000009"/>
                <w:spacing w:val="-1"/>
                <w:sz w:val="24"/>
              </w:rPr>
              <w:t> </w:t>
            </w:r>
            <w:r>
              <w:rPr>
                <w:color w:val="000009"/>
                <w:sz w:val="24"/>
              </w:rPr>
              <w:t>открытых</w:t>
            </w:r>
            <w:r>
              <w:rPr>
                <w:color w:val="000009"/>
                <w:spacing w:val="-4"/>
                <w:sz w:val="24"/>
              </w:rPr>
              <w:t> </w:t>
            </w:r>
            <w:r>
              <w:rPr>
                <w:color w:val="000009"/>
                <w:sz w:val="24"/>
              </w:rPr>
              <w:t>группах)</w:t>
            </w:r>
          </w:p>
        </w:tc>
        <w:tc>
          <w:tcPr>
            <w:tcW w:w="1893" w:type="dxa"/>
          </w:tcPr>
          <w:p>
            <w:pPr>
              <w:pStyle w:val="TableParagraph"/>
              <w:spacing w:before="39"/>
              <w:ind w:left="652" w:right="646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3,75</w:t>
            </w:r>
          </w:p>
        </w:tc>
      </w:tr>
      <w:tr>
        <w:trPr>
          <w:trHeight w:val="926" w:hRule="atLeast"/>
        </w:trPr>
        <w:tc>
          <w:tcPr>
            <w:tcW w:w="961" w:type="dxa"/>
          </w:tcPr>
          <w:p>
            <w:pPr>
              <w:pStyle w:val="TableParagraph"/>
              <w:spacing w:before="35"/>
              <w:ind w:left="152" w:right="149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4.3</w:t>
            </w:r>
          </w:p>
        </w:tc>
        <w:tc>
          <w:tcPr>
            <w:tcW w:w="7323" w:type="dxa"/>
          </w:tcPr>
          <w:p>
            <w:pPr>
              <w:pStyle w:val="TableParagraph"/>
              <w:spacing w:line="242" w:lineRule="auto" w:before="35"/>
              <w:ind w:left="700" w:right="331" w:hanging="101"/>
              <w:rPr>
                <w:sz w:val="24"/>
              </w:rPr>
            </w:pPr>
            <w:r>
              <w:rPr>
                <w:color w:val="000009"/>
                <w:sz w:val="24"/>
              </w:rPr>
              <w:t>Консультирование по вопросам ухода за лицами с дефицитом</w:t>
            </w:r>
            <w:r>
              <w:rPr>
                <w:color w:val="000009"/>
                <w:spacing w:val="-57"/>
                <w:sz w:val="24"/>
              </w:rPr>
              <w:t> </w:t>
            </w:r>
            <w:r>
              <w:rPr>
                <w:color w:val="000009"/>
                <w:sz w:val="24"/>
              </w:rPr>
              <w:t>самообслуживания</w:t>
            </w:r>
            <w:r>
              <w:rPr>
                <w:color w:val="000009"/>
                <w:spacing w:val="-6"/>
                <w:sz w:val="24"/>
              </w:rPr>
              <w:t> </w:t>
            </w:r>
            <w:r>
              <w:rPr>
                <w:color w:val="000009"/>
                <w:sz w:val="24"/>
              </w:rPr>
              <w:t>в Школе</w:t>
            </w:r>
            <w:r>
              <w:rPr>
                <w:color w:val="000009"/>
                <w:spacing w:val="-2"/>
                <w:sz w:val="24"/>
              </w:rPr>
              <w:t> </w:t>
            </w:r>
            <w:r>
              <w:rPr>
                <w:color w:val="000009"/>
                <w:sz w:val="24"/>
              </w:rPr>
              <w:t>родственного</w:t>
            </w:r>
            <w:r>
              <w:rPr>
                <w:color w:val="000009"/>
                <w:spacing w:val="3"/>
                <w:sz w:val="24"/>
              </w:rPr>
              <w:t> </w:t>
            </w:r>
            <w:r>
              <w:rPr>
                <w:color w:val="000009"/>
                <w:sz w:val="24"/>
              </w:rPr>
              <w:t>ухода</w:t>
            </w:r>
            <w:r>
              <w:rPr>
                <w:color w:val="000009"/>
                <w:spacing w:val="-1"/>
                <w:sz w:val="24"/>
              </w:rPr>
              <w:t> </w:t>
            </w:r>
            <w:r>
              <w:rPr>
                <w:color w:val="000009"/>
                <w:sz w:val="24"/>
              </w:rPr>
              <w:t>(разовое</w:t>
            </w:r>
          </w:p>
          <w:p>
            <w:pPr>
              <w:pStyle w:val="TableParagraph"/>
              <w:spacing w:line="271" w:lineRule="exact"/>
              <w:ind w:left="1703"/>
              <w:rPr>
                <w:sz w:val="24"/>
              </w:rPr>
            </w:pPr>
            <w:r>
              <w:rPr>
                <w:color w:val="000009"/>
                <w:sz w:val="24"/>
              </w:rPr>
              <w:t>консультирование</w:t>
            </w:r>
            <w:r>
              <w:rPr>
                <w:color w:val="000009"/>
                <w:spacing w:val="-8"/>
                <w:sz w:val="24"/>
              </w:rPr>
              <w:t> </w:t>
            </w:r>
            <w:r>
              <w:rPr>
                <w:color w:val="000009"/>
                <w:sz w:val="24"/>
              </w:rPr>
              <w:t>в</w:t>
            </w:r>
            <w:r>
              <w:rPr>
                <w:color w:val="000009"/>
                <w:spacing w:val="-4"/>
                <w:sz w:val="24"/>
              </w:rPr>
              <w:t> </w:t>
            </w:r>
            <w:r>
              <w:rPr>
                <w:color w:val="000009"/>
                <w:sz w:val="24"/>
              </w:rPr>
              <w:t>закрытой</w:t>
            </w:r>
            <w:r>
              <w:rPr>
                <w:color w:val="000009"/>
                <w:spacing w:val="-5"/>
                <w:sz w:val="24"/>
              </w:rPr>
              <w:t> </w:t>
            </w:r>
            <w:r>
              <w:rPr>
                <w:color w:val="000009"/>
                <w:sz w:val="24"/>
              </w:rPr>
              <w:t>группе)</w:t>
            </w:r>
          </w:p>
        </w:tc>
        <w:tc>
          <w:tcPr>
            <w:tcW w:w="1893" w:type="dxa"/>
          </w:tcPr>
          <w:p>
            <w:pPr>
              <w:pStyle w:val="TableParagraph"/>
              <w:spacing w:before="3"/>
              <w:rPr>
                <w:b/>
                <w:sz w:val="27"/>
              </w:rPr>
            </w:pPr>
          </w:p>
          <w:p>
            <w:pPr>
              <w:pStyle w:val="TableParagraph"/>
              <w:ind w:left="652" w:right="646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3,75</w:t>
            </w:r>
          </w:p>
        </w:tc>
      </w:tr>
      <w:tr>
        <w:trPr>
          <w:trHeight w:val="926" w:hRule="atLeast"/>
        </w:trPr>
        <w:tc>
          <w:tcPr>
            <w:tcW w:w="961" w:type="dxa"/>
          </w:tcPr>
          <w:p>
            <w:pPr>
              <w:pStyle w:val="TableParagraph"/>
              <w:spacing w:before="39"/>
              <w:ind w:left="152" w:right="149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4.4</w:t>
            </w:r>
          </w:p>
        </w:tc>
        <w:tc>
          <w:tcPr>
            <w:tcW w:w="7323" w:type="dxa"/>
          </w:tcPr>
          <w:p>
            <w:pPr>
              <w:pStyle w:val="TableParagraph"/>
              <w:spacing w:line="237" w:lineRule="auto" w:before="42"/>
              <w:ind w:left="248" w:firstLine="316"/>
              <w:rPr>
                <w:sz w:val="24"/>
              </w:rPr>
            </w:pPr>
            <w:r>
              <w:rPr>
                <w:color w:val="000009"/>
                <w:sz w:val="24"/>
              </w:rPr>
              <w:t>Консультирование по вопросам ухода за лицами с дефицитом</w:t>
            </w:r>
            <w:r>
              <w:rPr>
                <w:color w:val="000009"/>
                <w:spacing w:val="1"/>
                <w:sz w:val="24"/>
              </w:rPr>
              <w:t> </w:t>
            </w:r>
            <w:r>
              <w:rPr>
                <w:color w:val="000009"/>
                <w:sz w:val="24"/>
              </w:rPr>
              <w:t>самообслуживания</w:t>
            </w:r>
            <w:r>
              <w:rPr>
                <w:color w:val="000009"/>
                <w:spacing w:val="-11"/>
                <w:sz w:val="24"/>
              </w:rPr>
              <w:t> </w:t>
            </w:r>
            <w:r>
              <w:rPr>
                <w:color w:val="000009"/>
                <w:sz w:val="24"/>
              </w:rPr>
              <w:t>в</w:t>
            </w:r>
            <w:r>
              <w:rPr>
                <w:color w:val="000009"/>
                <w:spacing w:val="-4"/>
                <w:sz w:val="24"/>
              </w:rPr>
              <w:t> </w:t>
            </w:r>
            <w:r>
              <w:rPr>
                <w:color w:val="000009"/>
                <w:sz w:val="24"/>
              </w:rPr>
              <w:t>Школе</w:t>
            </w:r>
            <w:r>
              <w:rPr>
                <w:color w:val="000009"/>
                <w:spacing w:val="-7"/>
                <w:sz w:val="24"/>
              </w:rPr>
              <w:t> </w:t>
            </w:r>
            <w:r>
              <w:rPr>
                <w:color w:val="000009"/>
                <w:sz w:val="24"/>
              </w:rPr>
              <w:t>родственного</w:t>
            </w:r>
            <w:r>
              <w:rPr>
                <w:color w:val="000009"/>
                <w:spacing w:val="-2"/>
                <w:sz w:val="24"/>
              </w:rPr>
              <w:t> </w:t>
            </w:r>
            <w:r>
              <w:rPr>
                <w:color w:val="000009"/>
                <w:sz w:val="24"/>
              </w:rPr>
              <w:t>ухода</w:t>
            </w:r>
            <w:r>
              <w:rPr>
                <w:color w:val="000009"/>
                <w:spacing w:val="-7"/>
                <w:sz w:val="24"/>
              </w:rPr>
              <w:t> </w:t>
            </w:r>
            <w:r>
              <w:rPr>
                <w:color w:val="000009"/>
                <w:sz w:val="24"/>
              </w:rPr>
              <w:t>(индивидуальное</w:t>
            </w:r>
          </w:p>
          <w:p>
            <w:pPr>
              <w:pStyle w:val="TableParagraph"/>
              <w:spacing w:before="3"/>
              <w:ind w:left="2678"/>
              <w:rPr>
                <w:sz w:val="24"/>
              </w:rPr>
            </w:pPr>
            <w:r>
              <w:rPr>
                <w:color w:val="000009"/>
                <w:sz w:val="24"/>
              </w:rPr>
              <w:t>консультирование)</w:t>
            </w:r>
          </w:p>
        </w:tc>
        <w:tc>
          <w:tcPr>
            <w:tcW w:w="1893" w:type="dxa"/>
          </w:tcPr>
          <w:p>
            <w:pPr>
              <w:pStyle w:val="TableParagraph"/>
              <w:spacing w:before="39"/>
              <w:ind w:left="671"/>
              <w:rPr>
                <w:sz w:val="24"/>
              </w:rPr>
            </w:pPr>
            <w:r>
              <w:rPr>
                <w:color w:val="000009"/>
                <w:sz w:val="24"/>
              </w:rPr>
              <w:t>25,01</w:t>
            </w:r>
          </w:p>
        </w:tc>
      </w:tr>
      <w:tr>
        <w:trPr>
          <w:trHeight w:val="652" w:hRule="atLeast"/>
        </w:trPr>
        <w:tc>
          <w:tcPr>
            <w:tcW w:w="961" w:type="dxa"/>
          </w:tcPr>
          <w:p>
            <w:pPr>
              <w:pStyle w:val="TableParagraph"/>
              <w:spacing w:before="39"/>
              <w:ind w:left="155" w:right="149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4.5</w:t>
            </w:r>
          </w:p>
        </w:tc>
        <w:tc>
          <w:tcPr>
            <w:tcW w:w="7323" w:type="dxa"/>
          </w:tcPr>
          <w:p>
            <w:pPr>
              <w:pStyle w:val="TableParagraph"/>
              <w:spacing w:line="237" w:lineRule="auto" w:before="42"/>
              <w:ind w:left="2246" w:hanging="1503"/>
              <w:rPr>
                <w:sz w:val="24"/>
              </w:rPr>
            </w:pPr>
            <w:r>
              <w:rPr>
                <w:color w:val="000009"/>
                <w:sz w:val="24"/>
              </w:rPr>
              <w:t>Консультирование</w:t>
            </w:r>
            <w:r>
              <w:rPr>
                <w:color w:val="000009"/>
                <w:spacing w:val="-3"/>
                <w:sz w:val="24"/>
              </w:rPr>
              <w:t> </w:t>
            </w:r>
            <w:r>
              <w:rPr>
                <w:color w:val="000009"/>
                <w:sz w:val="24"/>
              </w:rPr>
              <w:t>по</w:t>
            </w:r>
            <w:r>
              <w:rPr>
                <w:color w:val="000009"/>
                <w:spacing w:val="-2"/>
                <w:sz w:val="24"/>
              </w:rPr>
              <w:t> </w:t>
            </w:r>
            <w:r>
              <w:rPr>
                <w:color w:val="000009"/>
                <w:sz w:val="24"/>
              </w:rPr>
              <w:t>вопросам</w:t>
            </w:r>
            <w:r>
              <w:rPr>
                <w:color w:val="000009"/>
                <w:spacing w:val="-5"/>
                <w:sz w:val="24"/>
              </w:rPr>
              <w:t> </w:t>
            </w:r>
            <w:r>
              <w:rPr>
                <w:color w:val="000009"/>
                <w:sz w:val="24"/>
              </w:rPr>
              <w:t>ухода</w:t>
            </w:r>
            <w:r>
              <w:rPr>
                <w:color w:val="000009"/>
                <w:spacing w:val="-3"/>
                <w:sz w:val="24"/>
              </w:rPr>
              <w:t> </w:t>
            </w:r>
            <w:r>
              <w:rPr>
                <w:color w:val="000009"/>
                <w:sz w:val="24"/>
              </w:rPr>
              <w:t>за</w:t>
            </w:r>
            <w:r>
              <w:rPr>
                <w:color w:val="000009"/>
                <w:spacing w:val="-3"/>
                <w:sz w:val="24"/>
              </w:rPr>
              <w:t> </w:t>
            </w:r>
            <w:r>
              <w:rPr>
                <w:color w:val="000009"/>
                <w:sz w:val="24"/>
              </w:rPr>
              <w:t>лицами</w:t>
            </w:r>
            <w:r>
              <w:rPr>
                <w:color w:val="000009"/>
                <w:spacing w:val="-1"/>
                <w:sz w:val="24"/>
              </w:rPr>
              <w:t> </w:t>
            </w:r>
            <w:r>
              <w:rPr>
                <w:color w:val="000009"/>
                <w:sz w:val="24"/>
              </w:rPr>
              <w:t>с</w:t>
            </w:r>
            <w:r>
              <w:rPr>
                <w:color w:val="000009"/>
                <w:spacing w:val="-8"/>
                <w:sz w:val="24"/>
              </w:rPr>
              <w:t> </w:t>
            </w:r>
            <w:r>
              <w:rPr>
                <w:color w:val="000009"/>
                <w:sz w:val="24"/>
              </w:rPr>
              <w:t>дефицитом</w:t>
            </w:r>
            <w:r>
              <w:rPr>
                <w:color w:val="000009"/>
                <w:spacing w:val="-57"/>
                <w:sz w:val="24"/>
              </w:rPr>
              <w:t> </w:t>
            </w:r>
            <w:r>
              <w:rPr>
                <w:color w:val="000009"/>
                <w:sz w:val="24"/>
              </w:rPr>
              <w:t>самообслуживания</w:t>
            </w:r>
            <w:r>
              <w:rPr>
                <w:color w:val="000009"/>
                <w:spacing w:val="-4"/>
                <w:sz w:val="24"/>
              </w:rPr>
              <w:t> </w:t>
            </w:r>
            <w:r>
              <w:rPr>
                <w:color w:val="000009"/>
                <w:sz w:val="24"/>
              </w:rPr>
              <w:t>на</w:t>
            </w:r>
            <w:r>
              <w:rPr>
                <w:color w:val="000009"/>
                <w:spacing w:val="1"/>
                <w:sz w:val="24"/>
              </w:rPr>
              <w:t> </w:t>
            </w:r>
            <w:r>
              <w:rPr>
                <w:color w:val="000009"/>
                <w:sz w:val="24"/>
              </w:rPr>
              <w:t>дому</w:t>
            </w:r>
          </w:p>
        </w:tc>
        <w:tc>
          <w:tcPr>
            <w:tcW w:w="1893" w:type="dxa"/>
          </w:tcPr>
          <w:p>
            <w:pPr>
              <w:pStyle w:val="TableParagraph"/>
              <w:spacing w:before="39"/>
              <w:ind w:left="671"/>
              <w:rPr>
                <w:sz w:val="24"/>
              </w:rPr>
            </w:pPr>
            <w:r>
              <w:rPr>
                <w:color w:val="000009"/>
                <w:sz w:val="24"/>
              </w:rPr>
              <w:t>18,76</w:t>
            </w:r>
          </w:p>
        </w:tc>
      </w:tr>
      <w:tr>
        <w:trPr>
          <w:trHeight w:val="930" w:hRule="atLeast"/>
        </w:trPr>
        <w:tc>
          <w:tcPr>
            <w:tcW w:w="961" w:type="dxa"/>
          </w:tcPr>
          <w:p>
            <w:pPr>
              <w:pStyle w:val="TableParagraph"/>
              <w:spacing w:before="39"/>
              <w:ind w:left="152" w:right="149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4.6</w:t>
            </w:r>
          </w:p>
        </w:tc>
        <w:tc>
          <w:tcPr>
            <w:tcW w:w="7323" w:type="dxa"/>
          </w:tcPr>
          <w:p>
            <w:pPr>
              <w:pStyle w:val="TableParagraph"/>
              <w:spacing w:before="39"/>
              <w:ind w:left="34" w:right="42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Проведение</w:t>
            </w:r>
            <w:r>
              <w:rPr>
                <w:color w:val="000009"/>
                <w:spacing w:val="-5"/>
                <w:sz w:val="24"/>
              </w:rPr>
              <w:t> </w:t>
            </w:r>
            <w:r>
              <w:rPr>
                <w:color w:val="000009"/>
                <w:sz w:val="24"/>
              </w:rPr>
              <w:t>аудита</w:t>
            </w:r>
            <w:r>
              <w:rPr>
                <w:color w:val="000009"/>
                <w:spacing w:val="-4"/>
                <w:sz w:val="24"/>
              </w:rPr>
              <w:t> </w:t>
            </w:r>
            <w:r>
              <w:rPr>
                <w:color w:val="000009"/>
                <w:sz w:val="24"/>
              </w:rPr>
              <w:t>помещения,</w:t>
            </w:r>
            <w:r>
              <w:rPr>
                <w:color w:val="000009"/>
                <w:spacing w:val="-6"/>
                <w:sz w:val="24"/>
              </w:rPr>
              <w:t> </w:t>
            </w:r>
            <w:r>
              <w:rPr>
                <w:color w:val="000009"/>
                <w:sz w:val="24"/>
              </w:rPr>
              <w:t>подготовка</w:t>
            </w:r>
            <w:r>
              <w:rPr>
                <w:color w:val="000009"/>
                <w:spacing w:val="-9"/>
                <w:sz w:val="24"/>
              </w:rPr>
              <w:t> </w:t>
            </w:r>
            <w:r>
              <w:rPr>
                <w:color w:val="000009"/>
                <w:sz w:val="24"/>
              </w:rPr>
              <w:t>рекомендаций</w:t>
            </w:r>
            <w:r>
              <w:rPr>
                <w:color w:val="000009"/>
                <w:spacing w:val="-3"/>
                <w:sz w:val="24"/>
              </w:rPr>
              <w:t> </w:t>
            </w:r>
            <w:r>
              <w:rPr>
                <w:color w:val="000009"/>
                <w:sz w:val="24"/>
              </w:rPr>
              <w:t>по</w:t>
            </w:r>
            <w:r>
              <w:rPr>
                <w:color w:val="000009"/>
                <w:spacing w:val="-3"/>
                <w:sz w:val="24"/>
              </w:rPr>
              <w:t> </w:t>
            </w:r>
            <w:r>
              <w:rPr>
                <w:color w:val="000009"/>
                <w:sz w:val="24"/>
              </w:rPr>
              <w:t>его</w:t>
            </w:r>
            <w:r>
              <w:rPr>
                <w:color w:val="000009"/>
                <w:spacing w:val="-57"/>
                <w:sz w:val="24"/>
              </w:rPr>
              <w:t> </w:t>
            </w:r>
            <w:r>
              <w:rPr>
                <w:color w:val="000009"/>
                <w:sz w:val="24"/>
              </w:rPr>
              <w:t>переоборудованию с учетом состояния лица с дефицитом</w:t>
            </w:r>
            <w:r>
              <w:rPr>
                <w:color w:val="000009"/>
                <w:spacing w:val="1"/>
                <w:sz w:val="24"/>
              </w:rPr>
              <w:t> </w:t>
            </w:r>
            <w:r>
              <w:rPr>
                <w:color w:val="000009"/>
                <w:sz w:val="24"/>
              </w:rPr>
              <w:t>самообслуживания</w:t>
            </w:r>
          </w:p>
        </w:tc>
        <w:tc>
          <w:tcPr>
            <w:tcW w:w="1893" w:type="dxa"/>
          </w:tcPr>
          <w:p>
            <w:pPr>
              <w:pStyle w:val="TableParagraph"/>
              <w:spacing w:before="2"/>
              <w:rPr>
                <w:b/>
                <w:sz w:val="27"/>
              </w:rPr>
            </w:pPr>
          </w:p>
          <w:p>
            <w:pPr>
              <w:pStyle w:val="TableParagraph"/>
              <w:spacing w:before="1"/>
              <w:ind w:left="834"/>
              <w:rPr>
                <w:sz w:val="24"/>
              </w:rPr>
            </w:pPr>
            <w:r>
              <w:rPr>
                <w:color w:val="000009"/>
                <w:sz w:val="24"/>
              </w:rPr>
              <w:t>18,76</w:t>
            </w:r>
          </w:p>
        </w:tc>
      </w:tr>
      <w:tr>
        <w:trPr>
          <w:trHeight w:val="1204" w:hRule="atLeast"/>
        </w:trPr>
        <w:tc>
          <w:tcPr>
            <w:tcW w:w="10177" w:type="dxa"/>
            <w:gridSpan w:val="3"/>
          </w:tcPr>
          <w:p>
            <w:pPr>
              <w:pStyle w:val="TableParagraph"/>
              <w:spacing w:line="275" w:lineRule="exact" w:before="40"/>
              <w:ind w:left="3735" w:right="3731"/>
              <w:jc w:val="center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Дополнительные</w:t>
            </w:r>
            <w:r>
              <w:rPr>
                <w:b/>
                <w:color w:val="000009"/>
                <w:spacing w:val="-1"/>
                <w:sz w:val="24"/>
              </w:rPr>
              <w:t> </w:t>
            </w:r>
            <w:r>
              <w:rPr>
                <w:b/>
                <w:color w:val="000009"/>
                <w:sz w:val="24"/>
              </w:rPr>
              <w:t>услуги</w:t>
            </w:r>
          </w:p>
          <w:p>
            <w:pPr>
              <w:pStyle w:val="TableParagraph"/>
              <w:ind w:left="148" w:right="158" w:firstLine="5"/>
              <w:jc w:val="center"/>
              <w:rPr>
                <w:sz w:val="24"/>
              </w:rPr>
            </w:pPr>
            <w:r>
              <w:rPr>
                <w:b/>
                <w:color w:val="000009"/>
                <w:sz w:val="24"/>
              </w:rPr>
              <w:t>(</w:t>
            </w:r>
            <w:r>
              <w:rPr>
                <w:color w:val="000009"/>
                <w:sz w:val="24"/>
              </w:rPr>
              <w:t>Приложение № 1 к решению Совета народных депутатов Таштагольского муниципального</w:t>
            </w:r>
            <w:r>
              <w:rPr>
                <w:color w:val="000009"/>
                <w:spacing w:val="1"/>
                <w:sz w:val="24"/>
              </w:rPr>
              <w:t> </w:t>
            </w:r>
            <w:r>
              <w:rPr>
                <w:color w:val="000009"/>
                <w:sz w:val="24"/>
              </w:rPr>
              <w:t>района</w:t>
            </w:r>
            <w:r>
              <w:rPr>
                <w:color w:val="000009"/>
                <w:spacing w:val="-11"/>
                <w:sz w:val="24"/>
              </w:rPr>
              <w:t> </w:t>
            </w:r>
            <w:r>
              <w:rPr>
                <w:color w:val="000009"/>
                <w:sz w:val="24"/>
              </w:rPr>
              <w:t>от «05»апреля</w:t>
            </w:r>
            <w:r>
              <w:rPr>
                <w:color w:val="000009"/>
                <w:spacing w:val="1"/>
                <w:sz w:val="24"/>
              </w:rPr>
              <w:t> </w:t>
            </w:r>
            <w:r>
              <w:rPr>
                <w:color w:val="000009"/>
                <w:sz w:val="24"/>
              </w:rPr>
              <w:t>2022 №</w:t>
            </w:r>
            <w:r>
              <w:rPr>
                <w:color w:val="000009"/>
                <w:spacing w:val="1"/>
                <w:sz w:val="24"/>
              </w:rPr>
              <w:t> </w:t>
            </w:r>
            <w:r>
              <w:rPr>
                <w:color w:val="000009"/>
                <w:sz w:val="24"/>
              </w:rPr>
              <w:t>252-рр;</w:t>
            </w:r>
            <w:r>
              <w:rPr>
                <w:color w:val="000009"/>
                <w:spacing w:val="-4"/>
                <w:sz w:val="24"/>
              </w:rPr>
              <w:t> </w:t>
            </w:r>
            <w:r>
              <w:rPr>
                <w:color w:val="000009"/>
                <w:sz w:val="24"/>
              </w:rPr>
              <w:t>Приложение</w:t>
            </w:r>
            <w:r>
              <w:rPr>
                <w:color w:val="000009"/>
                <w:spacing w:val="-1"/>
                <w:sz w:val="24"/>
              </w:rPr>
              <w:t> </w:t>
            </w:r>
            <w:r>
              <w:rPr>
                <w:color w:val="000009"/>
                <w:sz w:val="24"/>
              </w:rPr>
              <w:t>№</w:t>
            </w:r>
            <w:r>
              <w:rPr>
                <w:color w:val="000009"/>
                <w:spacing w:val="57"/>
                <w:sz w:val="24"/>
              </w:rPr>
              <w:t> </w:t>
            </w:r>
            <w:r>
              <w:rPr>
                <w:color w:val="000009"/>
                <w:sz w:val="24"/>
              </w:rPr>
              <w:t>3</w:t>
            </w:r>
            <w:r>
              <w:rPr>
                <w:color w:val="000009"/>
                <w:spacing w:val="-5"/>
                <w:sz w:val="24"/>
              </w:rPr>
              <w:t> </w:t>
            </w:r>
            <w:r>
              <w:rPr>
                <w:color w:val="000009"/>
                <w:sz w:val="24"/>
              </w:rPr>
              <w:t>к</w:t>
            </w:r>
            <w:r>
              <w:rPr>
                <w:color w:val="000009"/>
                <w:spacing w:val="-1"/>
                <w:sz w:val="24"/>
              </w:rPr>
              <w:t> </w:t>
            </w:r>
            <w:r>
              <w:rPr>
                <w:color w:val="000009"/>
                <w:sz w:val="24"/>
              </w:rPr>
              <w:t>решению</w:t>
            </w:r>
            <w:r>
              <w:rPr>
                <w:color w:val="000009"/>
                <w:spacing w:val="-7"/>
                <w:sz w:val="24"/>
              </w:rPr>
              <w:t> </w:t>
            </w:r>
            <w:r>
              <w:rPr>
                <w:color w:val="000009"/>
                <w:sz w:val="24"/>
              </w:rPr>
              <w:t>Совета народных</w:t>
            </w:r>
            <w:r>
              <w:rPr>
                <w:color w:val="000009"/>
                <w:spacing w:val="-5"/>
                <w:sz w:val="24"/>
              </w:rPr>
              <w:t> </w:t>
            </w:r>
            <w:r>
              <w:rPr>
                <w:color w:val="000009"/>
                <w:sz w:val="24"/>
              </w:rPr>
              <w:t>депутатов</w:t>
            </w:r>
            <w:r>
              <w:rPr>
                <w:color w:val="000009"/>
                <w:spacing w:val="-57"/>
                <w:sz w:val="24"/>
              </w:rPr>
              <w:t> </w:t>
            </w:r>
            <w:r>
              <w:rPr>
                <w:color w:val="000009"/>
                <w:sz w:val="24"/>
              </w:rPr>
              <w:t>Таштагольского</w:t>
            </w:r>
            <w:r>
              <w:rPr>
                <w:color w:val="000009"/>
                <w:spacing w:val="5"/>
                <w:sz w:val="24"/>
              </w:rPr>
              <w:t> </w:t>
            </w:r>
            <w:r>
              <w:rPr>
                <w:color w:val="000009"/>
                <w:sz w:val="24"/>
              </w:rPr>
              <w:t>муниципального</w:t>
            </w:r>
            <w:r>
              <w:rPr>
                <w:color w:val="000009"/>
                <w:spacing w:val="2"/>
                <w:sz w:val="24"/>
              </w:rPr>
              <w:t> </w:t>
            </w:r>
            <w:r>
              <w:rPr>
                <w:color w:val="000009"/>
                <w:sz w:val="24"/>
              </w:rPr>
              <w:t>района</w:t>
            </w:r>
            <w:r>
              <w:rPr>
                <w:color w:val="000009"/>
                <w:spacing w:val="-10"/>
                <w:sz w:val="24"/>
              </w:rPr>
              <w:t> </w:t>
            </w:r>
            <w:r>
              <w:rPr>
                <w:color w:val="000009"/>
                <w:sz w:val="24"/>
              </w:rPr>
              <w:t>от</w:t>
            </w:r>
            <w:r>
              <w:rPr>
                <w:color w:val="000009"/>
                <w:spacing w:val="2"/>
                <w:sz w:val="24"/>
              </w:rPr>
              <w:t> </w:t>
            </w:r>
            <w:r>
              <w:rPr>
                <w:color w:val="000009"/>
                <w:sz w:val="24"/>
              </w:rPr>
              <w:t>«26»</w:t>
            </w:r>
            <w:r>
              <w:rPr>
                <w:color w:val="000009"/>
                <w:spacing w:val="-4"/>
                <w:sz w:val="24"/>
              </w:rPr>
              <w:t> </w:t>
            </w:r>
            <w:r>
              <w:rPr>
                <w:color w:val="000009"/>
                <w:sz w:val="24"/>
              </w:rPr>
              <w:t>апреля</w:t>
            </w:r>
            <w:r>
              <w:rPr>
                <w:color w:val="000009"/>
                <w:spacing w:val="2"/>
                <w:sz w:val="24"/>
              </w:rPr>
              <w:t> </w:t>
            </w:r>
            <w:r>
              <w:rPr>
                <w:color w:val="000009"/>
                <w:sz w:val="24"/>
              </w:rPr>
              <w:t>2016</w:t>
            </w:r>
            <w:r>
              <w:rPr>
                <w:color w:val="000009"/>
                <w:spacing w:val="1"/>
                <w:sz w:val="24"/>
              </w:rPr>
              <w:t> </w:t>
            </w:r>
            <w:r>
              <w:rPr>
                <w:color w:val="000009"/>
                <w:sz w:val="24"/>
              </w:rPr>
              <w:t>№</w:t>
            </w:r>
            <w:r>
              <w:rPr>
                <w:color w:val="000009"/>
                <w:spacing w:val="3"/>
                <w:sz w:val="24"/>
              </w:rPr>
              <w:t> </w:t>
            </w:r>
            <w:r>
              <w:rPr>
                <w:color w:val="000009"/>
                <w:sz w:val="24"/>
              </w:rPr>
              <w:t>193-рр</w:t>
            </w:r>
            <w:r>
              <w:rPr>
                <w:color w:val="000009"/>
                <w:spacing w:val="2"/>
                <w:sz w:val="24"/>
              </w:rPr>
              <w:t> </w:t>
            </w:r>
            <w:r>
              <w:rPr>
                <w:color w:val="000009"/>
                <w:sz w:val="24"/>
              </w:rPr>
              <w:t>)</w:t>
            </w:r>
          </w:p>
        </w:tc>
      </w:tr>
      <w:tr>
        <w:trPr>
          <w:trHeight w:val="374" w:hRule="atLeast"/>
        </w:trPr>
        <w:tc>
          <w:tcPr>
            <w:tcW w:w="10177" w:type="dxa"/>
            <w:gridSpan w:val="3"/>
          </w:tcPr>
          <w:p>
            <w:pPr>
              <w:pStyle w:val="TableParagraph"/>
              <w:spacing w:before="39"/>
              <w:ind w:left="2995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1.</w:t>
            </w:r>
            <w:r>
              <w:rPr>
                <w:b/>
                <w:color w:val="000009"/>
                <w:spacing w:val="-2"/>
                <w:sz w:val="24"/>
              </w:rPr>
              <w:t> </w:t>
            </w:r>
            <w:r>
              <w:rPr>
                <w:b/>
                <w:color w:val="000009"/>
                <w:sz w:val="24"/>
              </w:rPr>
              <w:t>Социально-психологические</w:t>
            </w:r>
            <w:r>
              <w:rPr>
                <w:b/>
                <w:color w:val="000009"/>
                <w:spacing w:val="-4"/>
                <w:sz w:val="24"/>
              </w:rPr>
              <w:t> </w:t>
            </w:r>
            <w:r>
              <w:rPr>
                <w:b/>
                <w:color w:val="000009"/>
                <w:sz w:val="24"/>
              </w:rPr>
              <w:t>услуги</w:t>
            </w:r>
          </w:p>
        </w:tc>
      </w:tr>
      <w:tr>
        <w:trPr>
          <w:trHeight w:val="931" w:hRule="atLeast"/>
        </w:trPr>
        <w:tc>
          <w:tcPr>
            <w:tcW w:w="961" w:type="dxa"/>
          </w:tcPr>
          <w:p>
            <w:pPr>
              <w:pStyle w:val="TableParagraph"/>
              <w:spacing w:before="40"/>
              <w:ind w:left="152" w:right="149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1.1</w:t>
            </w:r>
          </w:p>
        </w:tc>
        <w:tc>
          <w:tcPr>
            <w:tcW w:w="7323" w:type="dxa"/>
          </w:tcPr>
          <w:p>
            <w:pPr>
              <w:pStyle w:val="TableParagraph"/>
              <w:spacing w:before="40"/>
              <w:ind w:left="124" w:right="127" w:firstLine="5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Психологические тренинги, направленные на повышение</w:t>
            </w:r>
            <w:r>
              <w:rPr>
                <w:color w:val="000009"/>
                <w:spacing w:val="1"/>
                <w:sz w:val="24"/>
              </w:rPr>
              <w:t> </w:t>
            </w:r>
            <w:r>
              <w:rPr>
                <w:color w:val="000009"/>
                <w:sz w:val="24"/>
              </w:rPr>
              <w:t>эмоционального</w:t>
            </w:r>
            <w:r>
              <w:rPr>
                <w:color w:val="000009"/>
                <w:spacing w:val="-5"/>
                <w:sz w:val="24"/>
              </w:rPr>
              <w:t> </w:t>
            </w:r>
            <w:r>
              <w:rPr>
                <w:color w:val="000009"/>
                <w:sz w:val="24"/>
              </w:rPr>
              <w:t>тонуса,</w:t>
            </w:r>
            <w:r>
              <w:rPr>
                <w:color w:val="000009"/>
                <w:spacing w:val="-3"/>
                <w:sz w:val="24"/>
              </w:rPr>
              <w:t> </w:t>
            </w:r>
            <w:r>
              <w:rPr>
                <w:color w:val="000009"/>
                <w:sz w:val="24"/>
              </w:rPr>
              <w:t>психомоторной</w:t>
            </w:r>
            <w:r>
              <w:rPr>
                <w:color w:val="000009"/>
                <w:spacing w:val="-8"/>
                <w:sz w:val="24"/>
              </w:rPr>
              <w:t> </w:t>
            </w:r>
            <w:r>
              <w:rPr>
                <w:color w:val="000009"/>
                <w:sz w:val="24"/>
              </w:rPr>
              <w:t>активности</w:t>
            </w:r>
            <w:r>
              <w:rPr>
                <w:color w:val="000009"/>
                <w:spacing w:val="-7"/>
                <w:sz w:val="24"/>
              </w:rPr>
              <w:t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-4"/>
                <w:sz w:val="24"/>
              </w:rPr>
              <w:t> </w:t>
            </w:r>
            <w:r>
              <w:rPr>
                <w:color w:val="000009"/>
                <w:sz w:val="24"/>
              </w:rPr>
              <w:t>эффективного</w:t>
            </w:r>
            <w:r>
              <w:rPr>
                <w:color w:val="000009"/>
                <w:spacing w:val="-57"/>
                <w:sz w:val="24"/>
              </w:rPr>
              <w:t> </w:t>
            </w:r>
            <w:r>
              <w:rPr>
                <w:color w:val="000009"/>
                <w:sz w:val="24"/>
              </w:rPr>
              <w:t>бесконфликтного</w:t>
            </w:r>
            <w:r>
              <w:rPr>
                <w:color w:val="000009"/>
                <w:spacing w:val="5"/>
                <w:sz w:val="24"/>
              </w:rPr>
              <w:t> </w:t>
            </w:r>
            <w:r>
              <w:rPr>
                <w:color w:val="000009"/>
                <w:sz w:val="24"/>
              </w:rPr>
              <w:t>социального</w:t>
            </w:r>
            <w:r>
              <w:rPr>
                <w:color w:val="000009"/>
                <w:spacing w:val="2"/>
                <w:sz w:val="24"/>
              </w:rPr>
              <w:t> </w:t>
            </w:r>
            <w:r>
              <w:rPr>
                <w:color w:val="000009"/>
                <w:sz w:val="24"/>
              </w:rPr>
              <w:t>поведения</w:t>
            </w:r>
          </w:p>
        </w:tc>
        <w:tc>
          <w:tcPr>
            <w:tcW w:w="1893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73" w:hRule="atLeast"/>
        </w:trPr>
        <w:tc>
          <w:tcPr>
            <w:tcW w:w="961" w:type="dxa"/>
          </w:tcPr>
          <w:p>
            <w:pPr>
              <w:pStyle w:val="TableParagraph"/>
              <w:spacing w:before="35"/>
              <w:ind w:right="229"/>
              <w:jc w:val="right"/>
              <w:rPr>
                <w:sz w:val="24"/>
              </w:rPr>
            </w:pPr>
            <w:r>
              <w:rPr>
                <w:color w:val="000009"/>
                <w:sz w:val="24"/>
              </w:rPr>
              <w:t>1.1.1</w:t>
            </w:r>
          </w:p>
        </w:tc>
        <w:tc>
          <w:tcPr>
            <w:tcW w:w="7323" w:type="dxa"/>
          </w:tcPr>
          <w:p>
            <w:pPr>
              <w:pStyle w:val="TableParagraph"/>
              <w:spacing w:before="35"/>
              <w:ind w:left="42" w:right="42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Релаксация (расслабление</w:t>
            </w:r>
            <w:r>
              <w:rPr>
                <w:color w:val="000009"/>
                <w:spacing w:val="-1"/>
                <w:sz w:val="24"/>
              </w:rPr>
              <w:t> </w:t>
            </w:r>
            <w:r>
              <w:rPr>
                <w:color w:val="000009"/>
                <w:sz w:val="24"/>
              </w:rPr>
              <w:t>в</w:t>
            </w:r>
            <w:r>
              <w:rPr>
                <w:color w:val="000009"/>
                <w:spacing w:val="1"/>
                <w:sz w:val="24"/>
              </w:rPr>
              <w:t> </w:t>
            </w:r>
            <w:r>
              <w:rPr>
                <w:color w:val="000009"/>
                <w:sz w:val="24"/>
              </w:rPr>
              <w:t>кресле</w:t>
            </w:r>
            <w:r>
              <w:rPr>
                <w:color w:val="000009"/>
                <w:spacing w:val="-6"/>
                <w:sz w:val="24"/>
              </w:rPr>
              <w:t> </w:t>
            </w:r>
            <w:r>
              <w:rPr>
                <w:color w:val="000009"/>
                <w:sz w:val="24"/>
              </w:rPr>
              <w:t>от 20-30</w:t>
            </w:r>
            <w:r>
              <w:rPr>
                <w:color w:val="000009"/>
                <w:spacing w:val="-5"/>
                <w:sz w:val="24"/>
              </w:rPr>
              <w:t> </w:t>
            </w:r>
            <w:r>
              <w:rPr>
                <w:color w:val="000009"/>
                <w:sz w:val="24"/>
              </w:rPr>
              <w:t>мин.)</w:t>
            </w:r>
          </w:p>
        </w:tc>
        <w:tc>
          <w:tcPr>
            <w:tcW w:w="1893" w:type="dxa"/>
          </w:tcPr>
          <w:p>
            <w:pPr>
              <w:pStyle w:val="TableParagraph"/>
              <w:spacing w:before="35"/>
              <w:ind w:left="671"/>
              <w:rPr>
                <w:sz w:val="24"/>
              </w:rPr>
            </w:pPr>
            <w:r>
              <w:rPr>
                <w:color w:val="000009"/>
                <w:sz w:val="24"/>
              </w:rPr>
              <w:t>16,00</w:t>
            </w:r>
          </w:p>
        </w:tc>
      </w:tr>
      <w:tr>
        <w:trPr>
          <w:trHeight w:val="652" w:hRule="atLeast"/>
        </w:trPr>
        <w:tc>
          <w:tcPr>
            <w:tcW w:w="961" w:type="dxa"/>
          </w:tcPr>
          <w:p>
            <w:pPr>
              <w:pStyle w:val="TableParagraph"/>
              <w:spacing w:before="35"/>
              <w:ind w:right="229"/>
              <w:jc w:val="right"/>
              <w:rPr>
                <w:sz w:val="24"/>
              </w:rPr>
            </w:pPr>
            <w:r>
              <w:rPr>
                <w:color w:val="000009"/>
                <w:sz w:val="24"/>
              </w:rPr>
              <w:t>1.1.2</w:t>
            </w:r>
          </w:p>
        </w:tc>
        <w:tc>
          <w:tcPr>
            <w:tcW w:w="7323" w:type="dxa"/>
          </w:tcPr>
          <w:p>
            <w:pPr>
              <w:pStyle w:val="TableParagraph"/>
              <w:spacing w:line="242" w:lineRule="auto" w:before="35"/>
              <w:ind w:left="3072" w:right="105" w:hanging="2958"/>
              <w:rPr>
                <w:sz w:val="24"/>
              </w:rPr>
            </w:pPr>
            <w:r>
              <w:rPr>
                <w:color w:val="000009"/>
                <w:sz w:val="24"/>
              </w:rPr>
              <w:t>Психологическая коррекция (световой стол для рисования песком от</w:t>
            </w:r>
            <w:r>
              <w:rPr>
                <w:color w:val="000009"/>
                <w:spacing w:val="-57"/>
                <w:sz w:val="24"/>
              </w:rPr>
              <w:t> </w:t>
            </w:r>
            <w:r>
              <w:rPr>
                <w:color w:val="000009"/>
                <w:sz w:val="24"/>
              </w:rPr>
              <w:t>20-30</w:t>
            </w:r>
            <w:r>
              <w:rPr>
                <w:color w:val="000009"/>
                <w:spacing w:val="1"/>
                <w:sz w:val="24"/>
              </w:rPr>
              <w:t> </w:t>
            </w:r>
            <w:r>
              <w:rPr>
                <w:color w:val="000009"/>
                <w:sz w:val="24"/>
              </w:rPr>
              <w:t>мин.)</w:t>
            </w:r>
          </w:p>
        </w:tc>
        <w:tc>
          <w:tcPr>
            <w:tcW w:w="1893" w:type="dxa"/>
          </w:tcPr>
          <w:p>
            <w:pPr>
              <w:pStyle w:val="TableParagraph"/>
              <w:spacing w:before="35"/>
              <w:ind w:left="671"/>
              <w:rPr>
                <w:sz w:val="24"/>
              </w:rPr>
            </w:pPr>
            <w:r>
              <w:rPr>
                <w:color w:val="000009"/>
                <w:sz w:val="24"/>
              </w:rPr>
              <w:t>12,50</w:t>
            </w:r>
          </w:p>
        </w:tc>
      </w:tr>
      <w:tr>
        <w:trPr>
          <w:trHeight w:val="374" w:hRule="atLeast"/>
        </w:trPr>
        <w:tc>
          <w:tcPr>
            <w:tcW w:w="961" w:type="dxa"/>
          </w:tcPr>
          <w:p>
            <w:pPr>
              <w:pStyle w:val="TableParagraph"/>
              <w:spacing w:before="35"/>
              <w:ind w:right="200"/>
              <w:jc w:val="right"/>
              <w:rPr>
                <w:sz w:val="24"/>
              </w:rPr>
            </w:pPr>
            <w:r>
              <w:rPr>
                <w:color w:val="000009"/>
                <w:sz w:val="24"/>
              </w:rPr>
              <w:t>1.1.3</w:t>
            </w:r>
          </w:p>
        </w:tc>
        <w:tc>
          <w:tcPr>
            <w:tcW w:w="7323" w:type="dxa"/>
          </w:tcPr>
          <w:p>
            <w:pPr>
              <w:pStyle w:val="TableParagraph"/>
              <w:spacing w:before="35"/>
              <w:ind w:left="42" w:right="42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Бизиборд (от</w:t>
            </w:r>
            <w:r>
              <w:rPr>
                <w:color w:val="000009"/>
                <w:spacing w:val="-2"/>
                <w:sz w:val="24"/>
              </w:rPr>
              <w:t> </w:t>
            </w:r>
            <w:r>
              <w:rPr>
                <w:color w:val="000009"/>
                <w:sz w:val="24"/>
              </w:rPr>
              <w:t>20-30</w:t>
            </w:r>
            <w:r>
              <w:rPr>
                <w:color w:val="000009"/>
                <w:spacing w:val="-3"/>
                <w:sz w:val="24"/>
              </w:rPr>
              <w:t> </w:t>
            </w:r>
            <w:r>
              <w:rPr>
                <w:color w:val="000009"/>
                <w:sz w:val="24"/>
              </w:rPr>
              <w:t>мин.)</w:t>
            </w:r>
          </w:p>
        </w:tc>
        <w:tc>
          <w:tcPr>
            <w:tcW w:w="1893" w:type="dxa"/>
          </w:tcPr>
          <w:p>
            <w:pPr>
              <w:pStyle w:val="TableParagraph"/>
              <w:spacing w:before="35"/>
              <w:ind w:left="652" w:right="646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6,00</w:t>
            </w:r>
          </w:p>
        </w:tc>
      </w:tr>
      <w:tr>
        <w:trPr>
          <w:trHeight w:val="378" w:hRule="atLeast"/>
        </w:trPr>
        <w:tc>
          <w:tcPr>
            <w:tcW w:w="10177" w:type="dxa"/>
            <w:gridSpan w:val="3"/>
          </w:tcPr>
          <w:p>
            <w:pPr>
              <w:pStyle w:val="TableParagraph"/>
              <w:spacing w:before="44"/>
              <w:ind w:left="3711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2. Лечебная</w:t>
            </w:r>
            <w:r>
              <w:rPr>
                <w:b/>
                <w:color w:val="000009"/>
                <w:spacing w:val="-3"/>
                <w:sz w:val="24"/>
              </w:rPr>
              <w:t> </w:t>
            </w:r>
            <w:r>
              <w:rPr>
                <w:b/>
                <w:color w:val="000009"/>
                <w:sz w:val="24"/>
              </w:rPr>
              <w:t>физкультура</w:t>
            </w:r>
          </w:p>
        </w:tc>
      </w:tr>
      <w:tr>
        <w:trPr>
          <w:trHeight w:val="374" w:hRule="atLeast"/>
        </w:trPr>
        <w:tc>
          <w:tcPr>
            <w:tcW w:w="961" w:type="dxa"/>
          </w:tcPr>
          <w:p>
            <w:pPr>
              <w:pStyle w:val="TableParagraph"/>
              <w:spacing w:before="35"/>
              <w:ind w:right="229"/>
              <w:jc w:val="right"/>
              <w:rPr>
                <w:sz w:val="24"/>
              </w:rPr>
            </w:pPr>
            <w:r>
              <w:rPr>
                <w:color w:val="000009"/>
                <w:sz w:val="24"/>
              </w:rPr>
              <w:t>2.1</w:t>
            </w:r>
          </w:p>
        </w:tc>
        <w:tc>
          <w:tcPr>
            <w:tcW w:w="7323" w:type="dxa"/>
          </w:tcPr>
          <w:p>
            <w:pPr>
              <w:pStyle w:val="TableParagraph"/>
              <w:spacing w:before="35"/>
              <w:ind w:left="43" w:right="42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Механотерапия:</w:t>
            </w:r>
          </w:p>
        </w:tc>
        <w:tc>
          <w:tcPr>
            <w:tcW w:w="1893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74" w:hRule="atLeast"/>
        </w:trPr>
        <w:tc>
          <w:tcPr>
            <w:tcW w:w="961" w:type="dxa"/>
          </w:tcPr>
          <w:p>
            <w:pPr>
              <w:pStyle w:val="TableParagraph"/>
              <w:spacing w:before="39"/>
              <w:ind w:right="200"/>
              <w:jc w:val="right"/>
              <w:rPr>
                <w:sz w:val="24"/>
              </w:rPr>
            </w:pPr>
            <w:r>
              <w:rPr>
                <w:color w:val="000009"/>
                <w:sz w:val="24"/>
              </w:rPr>
              <w:t>2.1.1</w:t>
            </w:r>
          </w:p>
        </w:tc>
        <w:tc>
          <w:tcPr>
            <w:tcW w:w="7323" w:type="dxa"/>
          </w:tcPr>
          <w:p>
            <w:pPr>
              <w:pStyle w:val="TableParagraph"/>
              <w:spacing w:before="39"/>
              <w:ind w:left="41" w:right="42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Беговая</w:t>
            </w:r>
            <w:r>
              <w:rPr>
                <w:color w:val="000009"/>
                <w:spacing w:val="1"/>
                <w:sz w:val="24"/>
              </w:rPr>
              <w:t> </w:t>
            </w:r>
            <w:r>
              <w:rPr>
                <w:color w:val="000009"/>
                <w:sz w:val="24"/>
              </w:rPr>
              <w:t>дорожка</w:t>
            </w:r>
            <w:r>
              <w:rPr>
                <w:color w:val="000009"/>
                <w:spacing w:val="-5"/>
                <w:sz w:val="24"/>
              </w:rPr>
              <w:t> </w:t>
            </w:r>
            <w:r>
              <w:rPr>
                <w:color w:val="000009"/>
                <w:sz w:val="24"/>
              </w:rPr>
              <w:t>(15</w:t>
            </w:r>
            <w:r>
              <w:rPr>
                <w:color w:val="000009"/>
                <w:spacing w:val="-4"/>
                <w:sz w:val="24"/>
              </w:rPr>
              <w:t> </w:t>
            </w:r>
            <w:r>
              <w:rPr>
                <w:color w:val="000009"/>
                <w:sz w:val="24"/>
              </w:rPr>
              <w:t>мин.)</w:t>
            </w:r>
          </w:p>
        </w:tc>
        <w:tc>
          <w:tcPr>
            <w:tcW w:w="1893" w:type="dxa"/>
          </w:tcPr>
          <w:p>
            <w:pPr>
              <w:pStyle w:val="TableParagraph"/>
              <w:spacing w:before="39"/>
              <w:ind w:left="652" w:right="646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8,00</w:t>
            </w:r>
          </w:p>
        </w:tc>
      </w:tr>
      <w:tr>
        <w:trPr>
          <w:trHeight w:val="378" w:hRule="atLeast"/>
        </w:trPr>
        <w:tc>
          <w:tcPr>
            <w:tcW w:w="961" w:type="dxa"/>
          </w:tcPr>
          <w:p>
            <w:pPr>
              <w:pStyle w:val="TableParagraph"/>
              <w:spacing w:before="39"/>
              <w:ind w:right="167"/>
              <w:jc w:val="right"/>
              <w:rPr>
                <w:sz w:val="24"/>
              </w:rPr>
            </w:pPr>
            <w:r>
              <w:rPr>
                <w:color w:val="000009"/>
                <w:sz w:val="24"/>
              </w:rPr>
              <w:t>2.1.2</w:t>
            </w:r>
          </w:p>
        </w:tc>
        <w:tc>
          <w:tcPr>
            <w:tcW w:w="7323" w:type="dxa"/>
          </w:tcPr>
          <w:p>
            <w:pPr>
              <w:pStyle w:val="TableParagraph"/>
              <w:spacing w:before="39"/>
              <w:ind w:left="43" w:right="40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Велотренажер</w:t>
            </w:r>
            <w:r>
              <w:rPr>
                <w:color w:val="000009"/>
                <w:spacing w:val="-2"/>
                <w:sz w:val="24"/>
              </w:rPr>
              <w:t> </w:t>
            </w:r>
            <w:r>
              <w:rPr>
                <w:color w:val="000009"/>
                <w:sz w:val="24"/>
              </w:rPr>
              <w:t>(15</w:t>
            </w:r>
            <w:r>
              <w:rPr>
                <w:color w:val="000009"/>
                <w:spacing w:val="-2"/>
                <w:sz w:val="24"/>
              </w:rPr>
              <w:t> </w:t>
            </w:r>
            <w:r>
              <w:rPr>
                <w:color w:val="000009"/>
                <w:sz w:val="24"/>
              </w:rPr>
              <w:t>мин.)</w:t>
            </w:r>
          </w:p>
        </w:tc>
        <w:tc>
          <w:tcPr>
            <w:tcW w:w="1893" w:type="dxa"/>
          </w:tcPr>
          <w:p>
            <w:pPr>
              <w:pStyle w:val="TableParagraph"/>
              <w:spacing w:before="39"/>
              <w:ind w:left="652" w:right="646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8,00</w:t>
            </w:r>
          </w:p>
        </w:tc>
      </w:tr>
      <w:tr>
        <w:trPr>
          <w:trHeight w:val="373" w:hRule="atLeast"/>
        </w:trPr>
        <w:tc>
          <w:tcPr>
            <w:tcW w:w="961" w:type="dxa"/>
          </w:tcPr>
          <w:p>
            <w:pPr>
              <w:pStyle w:val="TableParagraph"/>
              <w:spacing w:before="35"/>
              <w:ind w:right="167"/>
              <w:jc w:val="right"/>
              <w:rPr>
                <w:sz w:val="24"/>
              </w:rPr>
            </w:pPr>
            <w:r>
              <w:rPr>
                <w:color w:val="000009"/>
                <w:sz w:val="24"/>
              </w:rPr>
              <w:t>2.1.3</w:t>
            </w:r>
          </w:p>
        </w:tc>
        <w:tc>
          <w:tcPr>
            <w:tcW w:w="7323" w:type="dxa"/>
          </w:tcPr>
          <w:p>
            <w:pPr>
              <w:pStyle w:val="TableParagraph"/>
              <w:spacing w:before="35"/>
              <w:ind w:left="43" w:right="42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Эллиптический</w:t>
            </w:r>
            <w:r>
              <w:rPr>
                <w:color w:val="000009"/>
                <w:spacing w:val="-2"/>
                <w:sz w:val="24"/>
              </w:rPr>
              <w:t> </w:t>
            </w:r>
            <w:r>
              <w:rPr>
                <w:color w:val="000009"/>
                <w:sz w:val="24"/>
              </w:rPr>
              <w:t>тренажер</w:t>
            </w:r>
            <w:r>
              <w:rPr>
                <w:color w:val="000009"/>
                <w:spacing w:val="-2"/>
                <w:sz w:val="24"/>
              </w:rPr>
              <w:t> </w:t>
            </w:r>
            <w:r>
              <w:rPr>
                <w:color w:val="000009"/>
                <w:sz w:val="24"/>
              </w:rPr>
              <w:t>(15</w:t>
            </w:r>
            <w:r>
              <w:rPr>
                <w:color w:val="000009"/>
                <w:spacing w:val="-6"/>
                <w:sz w:val="24"/>
              </w:rPr>
              <w:t> </w:t>
            </w:r>
            <w:r>
              <w:rPr>
                <w:color w:val="000009"/>
                <w:sz w:val="24"/>
              </w:rPr>
              <w:t>мин.)</w:t>
            </w:r>
          </w:p>
        </w:tc>
        <w:tc>
          <w:tcPr>
            <w:tcW w:w="1893" w:type="dxa"/>
          </w:tcPr>
          <w:p>
            <w:pPr>
              <w:pStyle w:val="TableParagraph"/>
              <w:spacing w:before="35"/>
              <w:ind w:left="652" w:right="646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7,50</w:t>
            </w:r>
          </w:p>
        </w:tc>
      </w:tr>
      <w:tr>
        <w:trPr>
          <w:trHeight w:val="378" w:hRule="atLeast"/>
        </w:trPr>
        <w:tc>
          <w:tcPr>
            <w:tcW w:w="961" w:type="dxa"/>
          </w:tcPr>
          <w:p>
            <w:pPr>
              <w:pStyle w:val="TableParagraph"/>
              <w:spacing w:before="39"/>
              <w:ind w:right="200"/>
              <w:jc w:val="right"/>
              <w:rPr>
                <w:sz w:val="24"/>
              </w:rPr>
            </w:pPr>
            <w:r>
              <w:rPr>
                <w:color w:val="000009"/>
                <w:sz w:val="24"/>
              </w:rPr>
              <w:t>2.1.4</w:t>
            </w:r>
          </w:p>
        </w:tc>
        <w:tc>
          <w:tcPr>
            <w:tcW w:w="7323" w:type="dxa"/>
          </w:tcPr>
          <w:p>
            <w:pPr>
              <w:pStyle w:val="TableParagraph"/>
              <w:spacing w:before="39"/>
              <w:ind w:left="42" w:right="42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Тренажер</w:t>
            </w:r>
            <w:r>
              <w:rPr>
                <w:color w:val="000009"/>
                <w:spacing w:val="-2"/>
                <w:sz w:val="24"/>
              </w:rPr>
              <w:t> </w:t>
            </w:r>
            <w:r>
              <w:rPr>
                <w:color w:val="000009"/>
                <w:sz w:val="24"/>
              </w:rPr>
              <w:t>педальный для</w:t>
            </w:r>
            <w:r>
              <w:rPr>
                <w:color w:val="000009"/>
                <w:spacing w:val="-1"/>
                <w:sz w:val="24"/>
              </w:rPr>
              <w:t> </w:t>
            </w:r>
            <w:r>
              <w:rPr>
                <w:color w:val="000009"/>
                <w:sz w:val="24"/>
              </w:rPr>
              <w:t>рук</w:t>
            </w:r>
            <w:r>
              <w:rPr>
                <w:color w:val="000009"/>
                <w:spacing w:val="-3"/>
                <w:sz w:val="24"/>
              </w:rPr>
              <w:t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-1"/>
                <w:sz w:val="24"/>
              </w:rPr>
              <w:t> </w:t>
            </w:r>
            <w:r>
              <w:rPr>
                <w:color w:val="000009"/>
                <w:sz w:val="24"/>
              </w:rPr>
              <w:t>ног</w:t>
            </w:r>
            <w:r>
              <w:rPr>
                <w:color w:val="000009"/>
                <w:spacing w:val="-4"/>
                <w:sz w:val="24"/>
              </w:rPr>
              <w:t> </w:t>
            </w:r>
            <w:r>
              <w:rPr>
                <w:color w:val="000009"/>
                <w:sz w:val="24"/>
              </w:rPr>
              <w:t>с</w:t>
            </w:r>
            <w:r>
              <w:rPr>
                <w:color w:val="000009"/>
                <w:spacing w:val="-2"/>
                <w:sz w:val="24"/>
              </w:rPr>
              <w:t> </w:t>
            </w:r>
            <w:r>
              <w:rPr>
                <w:color w:val="000009"/>
                <w:sz w:val="24"/>
              </w:rPr>
              <w:t>дисплеем</w:t>
            </w:r>
            <w:r>
              <w:rPr>
                <w:color w:val="000009"/>
                <w:spacing w:val="-4"/>
                <w:sz w:val="24"/>
              </w:rPr>
              <w:t> </w:t>
            </w:r>
            <w:r>
              <w:rPr>
                <w:color w:val="000009"/>
                <w:sz w:val="24"/>
              </w:rPr>
              <w:t>(15</w:t>
            </w:r>
            <w:r>
              <w:rPr>
                <w:color w:val="000009"/>
                <w:spacing w:val="-1"/>
                <w:sz w:val="24"/>
              </w:rPr>
              <w:t> </w:t>
            </w:r>
            <w:r>
              <w:rPr>
                <w:color w:val="000009"/>
                <w:sz w:val="24"/>
              </w:rPr>
              <w:t>мин.)</w:t>
            </w:r>
          </w:p>
        </w:tc>
        <w:tc>
          <w:tcPr>
            <w:tcW w:w="1893" w:type="dxa"/>
          </w:tcPr>
          <w:p>
            <w:pPr>
              <w:pStyle w:val="TableParagraph"/>
              <w:spacing w:before="39"/>
              <w:ind w:left="652" w:right="646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6,00</w:t>
            </w:r>
          </w:p>
        </w:tc>
      </w:tr>
      <w:tr>
        <w:trPr>
          <w:trHeight w:val="374" w:hRule="atLeast"/>
        </w:trPr>
        <w:tc>
          <w:tcPr>
            <w:tcW w:w="961" w:type="dxa"/>
          </w:tcPr>
          <w:p>
            <w:pPr>
              <w:pStyle w:val="TableParagraph"/>
              <w:spacing w:before="35"/>
              <w:ind w:right="167"/>
              <w:jc w:val="right"/>
              <w:rPr>
                <w:sz w:val="24"/>
              </w:rPr>
            </w:pPr>
            <w:r>
              <w:rPr>
                <w:color w:val="000009"/>
                <w:sz w:val="24"/>
              </w:rPr>
              <w:t>2.1.5</w:t>
            </w:r>
          </w:p>
        </w:tc>
        <w:tc>
          <w:tcPr>
            <w:tcW w:w="7323" w:type="dxa"/>
          </w:tcPr>
          <w:p>
            <w:pPr>
              <w:pStyle w:val="TableParagraph"/>
              <w:spacing w:before="35"/>
              <w:ind w:left="42" w:right="42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Массажер</w:t>
            </w:r>
            <w:r>
              <w:rPr>
                <w:color w:val="000009"/>
                <w:spacing w:val="-1"/>
                <w:sz w:val="24"/>
              </w:rPr>
              <w:t> </w:t>
            </w:r>
            <w:r>
              <w:rPr>
                <w:color w:val="000009"/>
                <w:sz w:val="24"/>
              </w:rPr>
              <w:t>для ног</w:t>
            </w:r>
            <w:r>
              <w:rPr>
                <w:color w:val="000009"/>
                <w:spacing w:val="-3"/>
                <w:sz w:val="24"/>
              </w:rPr>
              <w:t> </w:t>
            </w:r>
            <w:r>
              <w:rPr>
                <w:color w:val="000009"/>
                <w:sz w:val="24"/>
              </w:rPr>
              <w:t>(15</w:t>
            </w:r>
            <w:r>
              <w:rPr>
                <w:color w:val="000009"/>
                <w:spacing w:val="-5"/>
                <w:sz w:val="24"/>
              </w:rPr>
              <w:t> </w:t>
            </w:r>
            <w:r>
              <w:rPr>
                <w:color w:val="000009"/>
                <w:sz w:val="24"/>
              </w:rPr>
              <w:t>мин.)</w:t>
            </w:r>
          </w:p>
        </w:tc>
        <w:tc>
          <w:tcPr>
            <w:tcW w:w="1893" w:type="dxa"/>
          </w:tcPr>
          <w:p>
            <w:pPr>
              <w:pStyle w:val="TableParagraph"/>
              <w:spacing w:before="35"/>
              <w:ind w:left="671"/>
              <w:rPr>
                <w:sz w:val="24"/>
              </w:rPr>
            </w:pPr>
            <w:r>
              <w:rPr>
                <w:color w:val="000009"/>
                <w:sz w:val="24"/>
              </w:rPr>
              <w:t>12,00</w:t>
            </w:r>
          </w:p>
        </w:tc>
      </w:tr>
      <w:tr>
        <w:trPr>
          <w:trHeight w:val="379" w:hRule="atLeast"/>
        </w:trPr>
        <w:tc>
          <w:tcPr>
            <w:tcW w:w="961" w:type="dxa"/>
          </w:tcPr>
          <w:p>
            <w:pPr>
              <w:pStyle w:val="TableParagraph"/>
              <w:spacing w:before="40"/>
              <w:ind w:left="359"/>
              <w:rPr>
                <w:sz w:val="24"/>
              </w:rPr>
            </w:pPr>
            <w:r>
              <w:rPr>
                <w:color w:val="000009"/>
                <w:sz w:val="24"/>
              </w:rPr>
              <w:t>2.2</w:t>
            </w:r>
          </w:p>
        </w:tc>
        <w:tc>
          <w:tcPr>
            <w:tcW w:w="7323" w:type="dxa"/>
          </w:tcPr>
          <w:p>
            <w:pPr>
              <w:pStyle w:val="TableParagraph"/>
              <w:spacing w:before="40"/>
              <w:ind w:left="43" w:right="42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Электромассаж:</w:t>
            </w:r>
          </w:p>
        </w:tc>
        <w:tc>
          <w:tcPr>
            <w:tcW w:w="1893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74" w:hRule="atLeast"/>
        </w:trPr>
        <w:tc>
          <w:tcPr>
            <w:tcW w:w="961" w:type="dxa"/>
          </w:tcPr>
          <w:p>
            <w:pPr>
              <w:pStyle w:val="TableParagraph"/>
              <w:spacing w:before="35"/>
              <w:ind w:right="167"/>
              <w:jc w:val="right"/>
              <w:rPr>
                <w:sz w:val="24"/>
              </w:rPr>
            </w:pPr>
            <w:r>
              <w:rPr>
                <w:color w:val="000009"/>
                <w:sz w:val="24"/>
              </w:rPr>
              <w:t>2.2.1</w:t>
            </w:r>
          </w:p>
        </w:tc>
        <w:tc>
          <w:tcPr>
            <w:tcW w:w="7323" w:type="dxa"/>
          </w:tcPr>
          <w:p>
            <w:pPr>
              <w:pStyle w:val="TableParagraph"/>
              <w:spacing w:before="35"/>
              <w:ind w:left="41" w:right="42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Свинг-машина</w:t>
            </w:r>
            <w:r>
              <w:rPr>
                <w:color w:val="000009"/>
                <w:spacing w:val="-2"/>
                <w:sz w:val="24"/>
              </w:rPr>
              <w:t> </w:t>
            </w:r>
            <w:r>
              <w:rPr>
                <w:color w:val="000009"/>
                <w:sz w:val="24"/>
              </w:rPr>
              <w:t>(шея,</w:t>
            </w:r>
            <w:r>
              <w:rPr>
                <w:color w:val="000009"/>
                <w:spacing w:val="-4"/>
                <w:sz w:val="24"/>
              </w:rPr>
              <w:t> </w:t>
            </w:r>
            <w:r>
              <w:rPr>
                <w:color w:val="000009"/>
                <w:sz w:val="24"/>
              </w:rPr>
              <w:t>спина,</w:t>
            </w:r>
            <w:r>
              <w:rPr>
                <w:color w:val="000009"/>
                <w:spacing w:val="-4"/>
                <w:sz w:val="24"/>
              </w:rPr>
              <w:t> </w:t>
            </w:r>
            <w:r>
              <w:rPr>
                <w:color w:val="000009"/>
                <w:sz w:val="24"/>
              </w:rPr>
              <w:t>ноги 15</w:t>
            </w:r>
            <w:r>
              <w:rPr>
                <w:color w:val="000009"/>
                <w:spacing w:val="-6"/>
                <w:sz w:val="24"/>
              </w:rPr>
              <w:t> </w:t>
            </w:r>
            <w:r>
              <w:rPr>
                <w:color w:val="000009"/>
                <w:sz w:val="24"/>
              </w:rPr>
              <w:t>мин.)</w:t>
            </w:r>
          </w:p>
        </w:tc>
        <w:tc>
          <w:tcPr>
            <w:tcW w:w="1893" w:type="dxa"/>
          </w:tcPr>
          <w:p>
            <w:pPr>
              <w:pStyle w:val="TableParagraph"/>
              <w:spacing w:before="35"/>
              <w:ind w:left="652" w:right="646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9,00</w:t>
            </w:r>
          </w:p>
        </w:tc>
      </w:tr>
      <w:tr>
        <w:trPr>
          <w:trHeight w:val="374" w:hRule="atLeast"/>
        </w:trPr>
        <w:tc>
          <w:tcPr>
            <w:tcW w:w="961" w:type="dxa"/>
          </w:tcPr>
          <w:p>
            <w:pPr>
              <w:pStyle w:val="TableParagraph"/>
              <w:spacing w:before="35"/>
              <w:ind w:right="200"/>
              <w:jc w:val="right"/>
              <w:rPr>
                <w:sz w:val="24"/>
              </w:rPr>
            </w:pPr>
            <w:r>
              <w:rPr>
                <w:color w:val="000009"/>
                <w:sz w:val="24"/>
              </w:rPr>
              <w:t>2.2.2</w:t>
            </w:r>
          </w:p>
        </w:tc>
        <w:tc>
          <w:tcPr>
            <w:tcW w:w="7323" w:type="dxa"/>
          </w:tcPr>
          <w:p>
            <w:pPr>
              <w:pStyle w:val="TableParagraph"/>
              <w:spacing w:before="35"/>
              <w:ind w:left="43" w:right="40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Гидромассажер</w:t>
            </w:r>
            <w:r>
              <w:rPr>
                <w:color w:val="000009"/>
                <w:spacing w:val="1"/>
                <w:sz w:val="24"/>
              </w:rPr>
              <w:t> </w:t>
            </w:r>
            <w:r>
              <w:rPr>
                <w:color w:val="000009"/>
                <w:sz w:val="24"/>
              </w:rPr>
              <w:t>для</w:t>
            </w:r>
            <w:r>
              <w:rPr>
                <w:color w:val="000009"/>
                <w:spacing w:val="-4"/>
                <w:sz w:val="24"/>
              </w:rPr>
              <w:t> </w:t>
            </w:r>
            <w:r>
              <w:rPr>
                <w:color w:val="000009"/>
                <w:sz w:val="24"/>
              </w:rPr>
              <w:t>ног</w:t>
            </w:r>
            <w:r>
              <w:rPr>
                <w:color w:val="000009"/>
                <w:spacing w:val="-2"/>
                <w:sz w:val="24"/>
              </w:rPr>
              <w:t> </w:t>
            </w:r>
            <w:r>
              <w:rPr>
                <w:color w:val="000009"/>
                <w:sz w:val="24"/>
              </w:rPr>
              <w:t>(15</w:t>
            </w:r>
            <w:r>
              <w:rPr>
                <w:color w:val="000009"/>
                <w:spacing w:val="-4"/>
                <w:sz w:val="24"/>
              </w:rPr>
              <w:t> </w:t>
            </w:r>
            <w:r>
              <w:rPr>
                <w:color w:val="000009"/>
                <w:sz w:val="24"/>
              </w:rPr>
              <w:t>мин.)</w:t>
            </w:r>
          </w:p>
        </w:tc>
        <w:tc>
          <w:tcPr>
            <w:tcW w:w="1893" w:type="dxa"/>
          </w:tcPr>
          <w:p>
            <w:pPr>
              <w:pStyle w:val="TableParagraph"/>
              <w:spacing w:before="35"/>
              <w:ind w:left="652" w:right="646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4,50</w:t>
            </w:r>
          </w:p>
        </w:tc>
      </w:tr>
      <w:tr>
        <w:trPr>
          <w:trHeight w:val="378" w:hRule="atLeast"/>
        </w:trPr>
        <w:tc>
          <w:tcPr>
            <w:tcW w:w="961" w:type="dxa"/>
          </w:tcPr>
          <w:p>
            <w:pPr>
              <w:pStyle w:val="TableParagraph"/>
              <w:spacing w:before="39"/>
              <w:ind w:left="359"/>
              <w:rPr>
                <w:sz w:val="24"/>
              </w:rPr>
            </w:pPr>
            <w:r>
              <w:rPr>
                <w:color w:val="000009"/>
                <w:sz w:val="24"/>
              </w:rPr>
              <w:t>2.3</w:t>
            </w:r>
          </w:p>
        </w:tc>
        <w:tc>
          <w:tcPr>
            <w:tcW w:w="7323" w:type="dxa"/>
          </w:tcPr>
          <w:p>
            <w:pPr>
              <w:pStyle w:val="TableParagraph"/>
              <w:spacing w:before="39"/>
              <w:ind w:left="104" w:right="42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Биомеханика</w:t>
            </w:r>
            <w:r>
              <w:rPr>
                <w:color w:val="000009"/>
                <w:spacing w:val="-2"/>
                <w:sz w:val="24"/>
              </w:rPr>
              <w:t> </w:t>
            </w:r>
            <w:r>
              <w:rPr>
                <w:color w:val="000009"/>
                <w:sz w:val="24"/>
              </w:rPr>
              <w:t>шага</w:t>
            </w:r>
            <w:r>
              <w:rPr>
                <w:color w:val="000009"/>
                <w:spacing w:val="-7"/>
                <w:sz w:val="24"/>
              </w:rPr>
              <w:t> </w:t>
            </w:r>
            <w:r>
              <w:rPr>
                <w:color w:val="000009"/>
                <w:sz w:val="24"/>
              </w:rPr>
              <w:t>(скандинавская ходьба</w:t>
            </w:r>
            <w:r>
              <w:rPr>
                <w:color w:val="000009"/>
                <w:spacing w:val="-2"/>
                <w:sz w:val="24"/>
              </w:rPr>
              <w:t> </w:t>
            </w:r>
            <w:r>
              <w:rPr>
                <w:color w:val="000009"/>
                <w:sz w:val="24"/>
              </w:rPr>
              <w:t>30</w:t>
            </w:r>
            <w:r>
              <w:rPr>
                <w:color w:val="000009"/>
                <w:spacing w:val="-1"/>
                <w:sz w:val="24"/>
              </w:rPr>
              <w:t> </w:t>
            </w:r>
            <w:r>
              <w:rPr>
                <w:color w:val="000009"/>
                <w:sz w:val="24"/>
              </w:rPr>
              <w:t>мин.)</w:t>
            </w:r>
          </w:p>
        </w:tc>
        <w:tc>
          <w:tcPr>
            <w:tcW w:w="1893" w:type="dxa"/>
          </w:tcPr>
          <w:p>
            <w:pPr>
              <w:pStyle w:val="TableParagraph"/>
              <w:spacing w:before="39"/>
              <w:ind w:left="652" w:right="646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3,00</w:t>
            </w:r>
          </w:p>
        </w:tc>
      </w:tr>
    </w:tbl>
    <w:p>
      <w:pPr>
        <w:spacing w:after="0"/>
        <w:jc w:val="center"/>
        <w:rPr>
          <w:sz w:val="24"/>
        </w:rPr>
        <w:sectPr>
          <w:pgSz w:w="12240" w:h="15840"/>
          <w:pgMar w:header="0" w:footer="266" w:top="980" w:bottom="460" w:left="360" w:right="620"/>
        </w:sectPr>
      </w:pPr>
    </w:p>
    <w:tbl>
      <w:tblPr>
        <w:tblW w:w="0" w:type="auto"/>
        <w:jc w:val="left"/>
        <w:tblInd w:w="9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61"/>
        <w:gridCol w:w="7323"/>
        <w:gridCol w:w="1893"/>
      </w:tblGrid>
      <w:tr>
        <w:trPr>
          <w:trHeight w:val="383" w:hRule="atLeast"/>
        </w:trPr>
        <w:tc>
          <w:tcPr>
            <w:tcW w:w="961" w:type="dxa"/>
            <w:tcBorders>
              <w:top w:val="nil"/>
            </w:tcBorders>
          </w:tcPr>
          <w:p>
            <w:pPr>
              <w:pStyle w:val="TableParagraph"/>
              <w:spacing w:before="44"/>
              <w:ind w:left="217" w:right="147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2.4</w:t>
            </w:r>
          </w:p>
        </w:tc>
        <w:tc>
          <w:tcPr>
            <w:tcW w:w="7323" w:type="dxa"/>
            <w:tcBorders>
              <w:top w:val="nil"/>
            </w:tcBorders>
          </w:tcPr>
          <w:p>
            <w:pPr>
              <w:pStyle w:val="TableParagraph"/>
              <w:spacing w:before="44"/>
              <w:ind w:left="40" w:right="42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Система</w:t>
            </w:r>
            <w:r>
              <w:rPr>
                <w:color w:val="000009"/>
                <w:spacing w:val="-2"/>
                <w:sz w:val="24"/>
              </w:rPr>
              <w:t> </w:t>
            </w:r>
            <w:r>
              <w:rPr>
                <w:color w:val="000009"/>
                <w:sz w:val="24"/>
              </w:rPr>
              <w:t>для разгрузки веса</w:t>
            </w:r>
            <w:r>
              <w:rPr>
                <w:color w:val="000009"/>
                <w:spacing w:val="-1"/>
                <w:sz w:val="24"/>
              </w:rPr>
              <w:t> </w:t>
            </w:r>
            <w:r>
              <w:rPr>
                <w:color w:val="000009"/>
                <w:sz w:val="24"/>
              </w:rPr>
              <w:t>тела</w:t>
            </w:r>
            <w:r>
              <w:rPr>
                <w:color w:val="000009"/>
                <w:spacing w:val="-2"/>
                <w:sz w:val="24"/>
              </w:rPr>
              <w:t> </w:t>
            </w:r>
            <w:r>
              <w:rPr>
                <w:color w:val="000009"/>
                <w:sz w:val="24"/>
              </w:rPr>
              <w:t>(15</w:t>
            </w:r>
            <w:r>
              <w:rPr>
                <w:color w:val="000009"/>
                <w:spacing w:val="-5"/>
                <w:sz w:val="24"/>
              </w:rPr>
              <w:t> </w:t>
            </w:r>
            <w:r>
              <w:rPr>
                <w:color w:val="000009"/>
                <w:sz w:val="24"/>
              </w:rPr>
              <w:t>мин.)</w:t>
            </w:r>
          </w:p>
        </w:tc>
        <w:tc>
          <w:tcPr>
            <w:tcW w:w="1893" w:type="dxa"/>
            <w:tcBorders>
              <w:top w:val="nil"/>
            </w:tcBorders>
          </w:tcPr>
          <w:p>
            <w:pPr>
              <w:pStyle w:val="TableParagraph"/>
              <w:spacing w:before="44"/>
              <w:ind w:left="652" w:right="651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19,00</w:t>
            </w:r>
          </w:p>
        </w:tc>
      </w:tr>
      <w:tr>
        <w:trPr>
          <w:trHeight w:val="378" w:hRule="atLeast"/>
        </w:trPr>
        <w:tc>
          <w:tcPr>
            <w:tcW w:w="961" w:type="dxa"/>
          </w:tcPr>
          <w:p>
            <w:pPr>
              <w:pStyle w:val="TableParagraph"/>
              <w:spacing w:before="39"/>
              <w:ind w:left="217" w:right="147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2.5</w:t>
            </w:r>
          </w:p>
        </w:tc>
        <w:tc>
          <w:tcPr>
            <w:tcW w:w="7323" w:type="dxa"/>
          </w:tcPr>
          <w:p>
            <w:pPr>
              <w:pStyle w:val="TableParagraph"/>
              <w:spacing w:before="39"/>
              <w:ind w:left="40" w:right="42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Развитие</w:t>
            </w:r>
            <w:r>
              <w:rPr>
                <w:color w:val="000009"/>
                <w:spacing w:val="-9"/>
                <w:sz w:val="24"/>
              </w:rPr>
              <w:t> </w:t>
            </w:r>
            <w:r>
              <w:rPr>
                <w:color w:val="000009"/>
                <w:sz w:val="24"/>
              </w:rPr>
              <w:t>моторики</w:t>
            </w:r>
            <w:r>
              <w:rPr>
                <w:color w:val="000009"/>
                <w:spacing w:val="-6"/>
                <w:sz w:val="24"/>
              </w:rPr>
              <w:t> </w:t>
            </w:r>
            <w:r>
              <w:rPr>
                <w:color w:val="000009"/>
                <w:sz w:val="24"/>
              </w:rPr>
              <w:t>рук:</w:t>
            </w:r>
          </w:p>
        </w:tc>
        <w:tc>
          <w:tcPr>
            <w:tcW w:w="1893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73" w:hRule="atLeast"/>
        </w:trPr>
        <w:tc>
          <w:tcPr>
            <w:tcW w:w="961" w:type="dxa"/>
          </w:tcPr>
          <w:p>
            <w:pPr>
              <w:pStyle w:val="TableParagraph"/>
              <w:spacing w:before="35"/>
              <w:ind w:left="217" w:right="85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2.5.1</w:t>
            </w:r>
          </w:p>
        </w:tc>
        <w:tc>
          <w:tcPr>
            <w:tcW w:w="7323" w:type="dxa"/>
          </w:tcPr>
          <w:p>
            <w:pPr>
              <w:pStyle w:val="TableParagraph"/>
              <w:spacing w:before="35"/>
              <w:ind w:left="42" w:right="42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Модуль</w:t>
            </w:r>
            <w:r>
              <w:rPr>
                <w:color w:val="000009"/>
                <w:spacing w:val="1"/>
                <w:sz w:val="24"/>
              </w:rPr>
              <w:t> </w:t>
            </w:r>
            <w:r>
              <w:rPr>
                <w:color w:val="000009"/>
                <w:sz w:val="24"/>
              </w:rPr>
              <w:t>для</w:t>
            </w:r>
            <w:r>
              <w:rPr>
                <w:color w:val="000009"/>
                <w:spacing w:val="1"/>
                <w:sz w:val="24"/>
              </w:rPr>
              <w:t> </w:t>
            </w:r>
            <w:r>
              <w:rPr>
                <w:color w:val="000009"/>
                <w:sz w:val="24"/>
              </w:rPr>
              <w:t>развития</w:t>
            </w:r>
            <w:r>
              <w:rPr>
                <w:color w:val="000009"/>
                <w:spacing w:val="-5"/>
                <w:sz w:val="24"/>
              </w:rPr>
              <w:t> </w:t>
            </w:r>
            <w:r>
              <w:rPr>
                <w:color w:val="000009"/>
                <w:sz w:val="24"/>
              </w:rPr>
              <w:t>мелкой</w:t>
            </w:r>
            <w:r>
              <w:rPr>
                <w:color w:val="000009"/>
                <w:spacing w:val="-3"/>
                <w:sz w:val="24"/>
              </w:rPr>
              <w:t> </w:t>
            </w:r>
            <w:r>
              <w:rPr>
                <w:color w:val="000009"/>
                <w:sz w:val="24"/>
              </w:rPr>
              <w:t>моторики</w:t>
            </w:r>
            <w:r>
              <w:rPr>
                <w:color w:val="000009"/>
                <w:spacing w:val="-3"/>
                <w:sz w:val="24"/>
              </w:rPr>
              <w:t> </w:t>
            </w:r>
            <w:r>
              <w:rPr>
                <w:color w:val="000009"/>
                <w:sz w:val="24"/>
              </w:rPr>
              <w:t>(15-20</w:t>
            </w:r>
            <w:r>
              <w:rPr>
                <w:color w:val="000009"/>
                <w:spacing w:val="-10"/>
                <w:sz w:val="24"/>
              </w:rPr>
              <w:t> </w:t>
            </w:r>
            <w:r>
              <w:rPr>
                <w:color w:val="000009"/>
                <w:sz w:val="24"/>
              </w:rPr>
              <w:t>мин.)</w:t>
            </w:r>
          </w:p>
        </w:tc>
        <w:tc>
          <w:tcPr>
            <w:tcW w:w="1893" w:type="dxa"/>
          </w:tcPr>
          <w:p>
            <w:pPr>
              <w:pStyle w:val="TableParagraph"/>
              <w:spacing w:before="35"/>
              <w:ind w:left="652" w:right="651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11,00</w:t>
            </w:r>
          </w:p>
        </w:tc>
      </w:tr>
      <w:tr>
        <w:trPr>
          <w:trHeight w:val="379" w:hRule="atLeast"/>
        </w:trPr>
        <w:tc>
          <w:tcPr>
            <w:tcW w:w="961" w:type="dxa"/>
          </w:tcPr>
          <w:p>
            <w:pPr>
              <w:pStyle w:val="TableParagraph"/>
              <w:spacing w:before="39"/>
              <w:ind w:left="217" w:right="85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2.5.2</w:t>
            </w:r>
          </w:p>
        </w:tc>
        <w:tc>
          <w:tcPr>
            <w:tcW w:w="7323" w:type="dxa"/>
          </w:tcPr>
          <w:p>
            <w:pPr>
              <w:pStyle w:val="TableParagraph"/>
              <w:spacing w:before="39"/>
              <w:ind w:left="43" w:right="38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Led</w:t>
            </w:r>
            <w:r>
              <w:rPr>
                <w:color w:val="000009"/>
                <w:spacing w:val="59"/>
                <w:sz w:val="24"/>
              </w:rPr>
              <w:t> </w:t>
            </w:r>
            <w:r>
              <w:rPr>
                <w:color w:val="000009"/>
                <w:sz w:val="24"/>
              </w:rPr>
              <w:t>доска</w:t>
            </w:r>
            <w:r>
              <w:rPr>
                <w:color w:val="000009"/>
                <w:spacing w:val="-2"/>
                <w:sz w:val="24"/>
              </w:rPr>
              <w:t> </w:t>
            </w:r>
            <w:r>
              <w:rPr>
                <w:color w:val="000009"/>
                <w:sz w:val="24"/>
              </w:rPr>
              <w:t>для рисования (15-20</w:t>
            </w:r>
            <w:r>
              <w:rPr>
                <w:color w:val="000009"/>
                <w:spacing w:val="-5"/>
                <w:sz w:val="24"/>
              </w:rPr>
              <w:t> </w:t>
            </w:r>
            <w:r>
              <w:rPr>
                <w:color w:val="000009"/>
                <w:sz w:val="24"/>
              </w:rPr>
              <w:t>мин.)</w:t>
            </w:r>
          </w:p>
        </w:tc>
        <w:tc>
          <w:tcPr>
            <w:tcW w:w="1893" w:type="dxa"/>
          </w:tcPr>
          <w:p>
            <w:pPr>
              <w:pStyle w:val="TableParagraph"/>
              <w:spacing w:before="39"/>
              <w:ind w:left="652" w:right="646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6,00</w:t>
            </w:r>
          </w:p>
        </w:tc>
      </w:tr>
      <w:tr>
        <w:trPr>
          <w:trHeight w:val="374" w:hRule="atLeast"/>
        </w:trPr>
        <w:tc>
          <w:tcPr>
            <w:tcW w:w="961" w:type="dxa"/>
          </w:tcPr>
          <w:p>
            <w:pPr>
              <w:pStyle w:val="TableParagraph"/>
              <w:spacing w:before="35"/>
              <w:ind w:left="214" w:right="149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2.5.3</w:t>
            </w:r>
          </w:p>
        </w:tc>
        <w:tc>
          <w:tcPr>
            <w:tcW w:w="7323" w:type="dxa"/>
          </w:tcPr>
          <w:p>
            <w:pPr>
              <w:pStyle w:val="TableParagraph"/>
              <w:spacing w:before="35"/>
              <w:ind w:left="42" w:right="42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Тренажер</w:t>
            </w:r>
            <w:r>
              <w:rPr>
                <w:color w:val="000009"/>
                <w:spacing w:val="1"/>
                <w:sz w:val="24"/>
              </w:rPr>
              <w:t> </w:t>
            </w:r>
            <w:r>
              <w:rPr>
                <w:color w:val="000009"/>
                <w:sz w:val="24"/>
              </w:rPr>
              <w:t>«Гималаи»</w:t>
            </w:r>
            <w:r>
              <w:rPr>
                <w:color w:val="000009"/>
                <w:spacing w:val="-4"/>
                <w:sz w:val="24"/>
              </w:rPr>
              <w:t> </w:t>
            </w:r>
            <w:r>
              <w:rPr>
                <w:color w:val="000009"/>
                <w:sz w:val="24"/>
              </w:rPr>
              <w:t>(15-20</w:t>
            </w:r>
            <w:r>
              <w:rPr>
                <w:color w:val="000009"/>
                <w:spacing w:val="-4"/>
                <w:sz w:val="24"/>
              </w:rPr>
              <w:t> </w:t>
            </w:r>
            <w:r>
              <w:rPr>
                <w:color w:val="000009"/>
                <w:sz w:val="24"/>
              </w:rPr>
              <w:t>мин.)</w:t>
            </w:r>
          </w:p>
        </w:tc>
        <w:tc>
          <w:tcPr>
            <w:tcW w:w="1893" w:type="dxa"/>
          </w:tcPr>
          <w:p>
            <w:pPr>
              <w:pStyle w:val="TableParagraph"/>
              <w:spacing w:before="35"/>
              <w:ind w:left="652" w:right="646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9,00</w:t>
            </w:r>
          </w:p>
        </w:tc>
      </w:tr>
      <w:tr>
        <w:trPr>
          <w:trHeight w:val="373" w:hRule="atLeast"/>
        </w:trPr>
        <w:tc>
          <w:tcPr>
            <w:tcW w:w="961" w:type="dxa"/>
          </w:tcPr>
          <w:p>
            <w:pPr>
              <w:pStyle w:val="TableParagraph"/>
              <w:spacing w:before="35"/>
              <w:ind w:left="152" w:right="149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2.5.4</w:t>
            </w:r>
          </w:p>
        </w:tc>
        <w:tc>
          <w:tcPr>
            <w:tcW w:w="7323" w:type="dxa"/>
          </w:tcPr>
          <w:p>
            <w:pPr>
              <w:pStyle w:val="TableParagraph"/>
              <w:spacing w:before="35"/>
              <w:ind w:left="43" w:right="38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Тренажер</w:t>
            </w:r>
            <w:r>
              <w:rPr>
                <w:color w:val="000009"/>
                <w:spacing w:val="1"/>
                <w:sz w:val="24"/>
              </w:rPr>
              <w:t> </w:t>
            </w:r>
            <w:r>
              <w:rPr>
                <w:color w:val="000009"/>
                <w:sz w:val="24"/>
              </w:rPr>
              <w:t>«Колышки»</w:t>
            </w:r>
            <w:r>
              <w:rPr>
                <w:color w:val="000009"/>
                <w:spacing w:val="-4"/>
                <w:sz w:val="24"/>
              </w:rPr>
              <w:t> </w:t>
            </w:r>
            <w:r>
              <w:rPr>
                <w:color w:val="000009"/>
                <w:sz w:val="24"/>
              </w:rPr>
              <w:t>(15-20</w:t>
            </w:r>
            <w:r>
              <w:rPr>
                <w:color w:val="000009"/>
                <w:spacing w:val="-4"/>
                <w:sz w:val="24"/>
              </w:rPr>
              <w:t> </w:t>
            </w:r>
            <w:r>
              <w:rPr>
                <w:color w:val="000009"/>
                <w:sz w:val="24"/>
              </w:rPr>
              <w:t>мин.)</w:t>
            </w:r>
          </w:p>
        </w:tc>
        <w:tc>
          <w:tcPr>
            <w:tcW w:w="1893" w:type="dxa"/>
          </w:tcPr>
          <w:p>
            <w:pPr>
              <w:pStyle w:val="TableParagraph"/>
              <w:spacing w:before="35"/>
              <w:ind w:left="652" w:right="646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9,00</w:t>
            </w:r>
          </w:p>
        </w:tc>
      </w:tr>
      <w:tr>
        <w:trPr>
          <w:trHeight w:val="378" w:hRule="atLeast"/>
        </w:trPr>
        <w:tc>
          <w:tcPr>
            <w:tcW w:w="961" w:type="dxa"/>
          </w:tcPr>
          <w:p>
            <w:pPr>
              <w:pStyle w:val="TableParagraph"/>
              <w:spacing w:before="39"/>
              <w:ind w:left="214" w:right="149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2.5.5</w:t>
            </w:r>
          </w:p>
        </w:tc>
        <w:tc>
          <w:tcPr>
            <w:tcW w:w="7323" w:type="dxa"/>
          </w:tcPr>
          <w:p>
            <w:pPr>
              <w:pStyle w:val="TableParagraph"/>
              <w:spacing w:before="39"/>
              <w:ind w:left="43" w:right="38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Тренажер</w:t>
            </w:r>
            <w:r>
              <w:rPr>
                <w:color w:val="000009"/>
                <w:spacing w:val="-1"/>
                <w:sz w:val="24"/>
              </w:rPr>
              <w:t> </w:t>
            </w:r>
            <w:r>
              <w:rPr>
                <w:color w:val="000009"/>
                <w:sz w:val="24"/>
              </w:rPr>
              <w:t>«Сгибание-разгибание»</w:t>
            </w:r>
            <w:r>
              <w:rPr>
                <w:color w:val="000009"/>
                <w:spacing w:val="-5"/>
                <w:sz w:val="24"/>
              </w:rPr>
              <w:t> </w:t>
            </w:r>
            <w:r>
              <w:rPr>
                <w:color w:val="000009"/>
                <w:sz w:val="24"/>
              </w:rPr>
              <w:t>(15-20</w:t>
            </w:r>
            <w:r>
              <w:rPr>
                <w:color w:val="000009"/>
                <w:spacing w:val="-5"/>
                <w:sz w:val="24"/>
              </w:rPr>
              <w:t> </w:t>
            </w:r>
            <w:r>
              <w:rPr>
                <w:color w:val="000009"/>
                <w:sz w:val="24"/>
              </w:rPr>
              <w:t>мин.)</w:t>
            </w:r>
          </w:p>
        </w:tc>
        <w:tc>
          <w:tcPr>
            <w:tcW w:w="1893" w:type="dxa"/>
          </w:tcPr>
          <w:p>
            <w:pPr>
              <w:pStyle w:val="TableParagraph"/>
              <w:spacing w:before="39"/>
              <w:ind w:left="652" w:right="646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8,00</w:t>
            </w:r>
          </w:p>
        </w:tc>
      </w:tr>
      <w:tr>
        <w:trPr>
          <w:trHeight w:val="373" w:hRule="atLeast"/>
        </w:trPr>
        <w:tc>
          <w:tcPr>
            <w:tcW w:w="961" w:type="dxa"/>
          </w:tcPr>
          <w:p>
            <w:pPr>
              <w:pStyle w:val="TableParagraph"/>
              <w:spacing w:before="35"/>
              <w:ind w:left="152" w:right="149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2.5.6</w:t>
            </w:r>
          </w:p>
        </w:tc>
        <w:tc>
          <w:tcPr>
            <w:tcW w:w="7323" w:type="dxa"/>
          </w:tcPr>
          <w:p>
            <w:pPr>
              <w:pStyle w:val="TableParagraph"/>
              <w:spacing w:before="35"/>
              <w:ind w:left="43" w:right="38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Тренажер «Лабиринт»</w:t>
            </w:r>
            <w:r>
              <w:rPr>
                <w:color w:val="000009"/>
                <w:spacing w:val="-4"/>
                <w:sz w:val="24"/>
              </w:rPr>
              <w:t> </w:t>
            </w:r>
            <w:r>
              <w:rPr>
                <w:color w:val="000009"/>
                <w:sz w:val="24"/>
              </w:rPr>
              <w:t>(15-20</w:t>
            </w:r>
            <w:r>
              <w:rPr>
                <w:color w:val="000009"/>
                <w:spacing w:val="-4"/>
                <w:sz w:val="24"/>
              </w:rPr>
              <w:t> </w:t>
            </w:r>
            <w:r>
              <w:rPr>
                <w:color w:val="000009"/>
                <w:sz w:val="24"/>
              </w:rPr>
              <w:t>мин.)</w:t>
            </w:r>
          </w:p>
        </w:tc>
        <w:tc>
          <w:tcPr>
            <w:tcW w:w="1893" w:type="dxa"/>
          </w:tcPr>
          <w:p>
            <w:pPr>
              <w:pStyle w:val="TableParagraph"/>
              <w:spacing w:before="35"/>
              <w:ind w:left="652" w:right="646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4,50</w:t>
            </w:r>
          </w:p>
        </w:tc>
      </w:tr>
      <w:tr>
        <w:trPr>
          <w:trHeight w:val="379" w:hRule="atLeast"/>
        </w:trPr>
        <w:tc>
          <w:tcPr>
            <w:tcW w:w="10177" w:type="dxa"/>
            <w:gridSpan w:val="3"/>
          </w:tcPr>
          <w:p>
            <w:pPr>
              <w:pStyle w:val="TableParagraph"/>
              <w:spacing w:before="45"/>
              <w:ind w:left="3015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3.</w:t>
            </w:r>
            <w:r>
              <w:rPr>
                <w:b/>
                <w:color w:val="000009"/>
                <w:spacing w:val="1"/>
                <w:sz w:val="24"/>
              </w:rPr>
              <w:t> </w:t>
            </w:r>
            <w:r>
              <w:rPr>
                <w:b/>
                <w:color w:val="000009"/>
                <w:sz w:val="24"/>
              </w:rPr>
              <w:t>Культурно-досуговые</w:t>
            </w:r>
            <w:r>
              <w:rPr>
                <w:b/>
                <w:color w:val="000009"/>
                <w:spacing w:val="-7"/>
                <w:sz w:val="24"/>
              </w:rPr>
              <w:t> </w:t>
            </w:r>
            <w:r>
              <w:rPr>
                <w:b/>
                <w:color w:val="000009"/>
                <w:sz w:val="24"/>
              </w:rPr>
              <w:t>мероприятия</w:t>
            </w:r>
          </w:p>
        </w:tc>
      </w:tr>
      <w:tr>
        <w:trPr>
          <w:trHeight w:val="374" w:hRule="atLeast"/>
        </w:trPr>
        <w:tc>
          <w:tcPr>
            <w:tcW w:w="961" w:type="dxa"/>
          </w:tcPr>
          <w:p>
            <w:pPr>
              <w:pStyle w:val="TableParagraph"/>
              <w:spacing w:before="35"/>
              <w:ind w:left="152" w:right="149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3.1</w:t>
            </w:r>
          </w:p>
        </w:tc>
        <w:tc>
          <w:tcPr>
            <w:tcW w:w="7323" w:type="dxa"/>
          </w:tcPr>
          <w:p>
            <w:pPr>
              <w:pStyle w:val="TableParagraph"/>
              <w:spacing w:before="35"/>
              <w:ind w:left="43" w:right="39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Рукоделие,</w:t>
            </w:r>
            <w:r>
              <w:rPr>
                <w:color w:val="000009"/>
                <w:spacing w:val="-1"/>
                <w:sz w:val="24"/>
              </w:rPr>
              <w:t> </w:t>
            </w:r>
            <w:r>
              <w:rPr>
                <w:color w:val="000009"/>
                <w:sz w:val="24"/>
              </w:rPr>
              <w:t>мастер-класс</w:t>
            </w:r>
          </w:p>
        </w:tc>
        <w:tc>
          <w:tcPr>
            <w:tcW w:w="1893" w:type="dxa"/>
          </w:tcPr>
          <w:p>
            <w:pPr>
              <w:pStyle w:val="TableParagraph"/>
              <w:spacing w:before="35"/>
              <w:ind w:left="652" w:right="646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4,00</w:t>
            </w:r>
          </w:p>
        </w:tc>
      </w:tr>
      <w:tr>
        <w:trPr>
          <w:trHeight w:val="373" w:hRule="atLeast"/>
        </w:trPr>
        <w:tc>
          <w:tcPr>
            <w:tcW w:w="961" w:type="dxa"/>
          </w:tcPr>
          <w:p>
            <w:pPr>
              <w:pStyle w:val="TableParagraph"/>
              <w:spacing w:before="35"/>
              <w:ind w:left="152" w:right="149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3.1.1</w:t>
            </w:r>
          </w:p>
        </w:tc>
        <w:tc>
          <w:tcPr>
            <w:tcW w:w="7323" w:type="dxa"/>
          </w:tcPr>
          <w:p>
            <w:pPr>
              <w:pStyle w:val="TableParagraph"/>
              <w:spacing w:before="35"/>
              <w:ind w:left="107" w:right="42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Бисероплетение</w:t>
            </w:r>
            <w:r>
              <w:rPr>
                <w:color w:val="000009"/>
                <w:spacing w:val="-5"/>
                <w:sz w:val="24"/>
              </w:rPr>
              <w:t> </w:t>
            </w:r>
            <w:r>
              <w:rPr>
                <w:color w:val="000009"/>
                <w:sz w:val="24"/>
              </w:rPr>
              <w:t>(30</w:t>
            </w:r>
            <w:r>
              <w:rPr>
                <w:color w:val="000009"/>
                <w:spacing w:val="-4"/>
                <w:sz w:val="24"/>
              </w:rPr>
              <w:t> </w:t>
            </w:r>
            <w:r>
              <w:rPr>
                <w:color w:val="000009"/>
                <w:sz w:val="24"/>
              </w:rPr>
              <w:t>мин.)</w:t>
            </w:r>
          </w:p>
        </w:tc>
        <w:tc>
          <w:tcPr>
            <w:tcW w:w="1893" w:type="dxa"/>
          </w:tcPr>
          <w:p>
            <w:pPr>
              <w:pStyle w:val="TableParagraph"/>
              <w:spacing w:before="35"/>
              <w:ind w:left="652" w:right="646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4,00</w:t>
            </w:r>
          </w:p>
        </w:tc>
      </w:tr>
      <w:tr>
        <w:trPr>
          <w:trHeight w:val="378" w:hRule="atLeast"/>
        </w:trPr>
        <w:tc>
          <w:tcPr>
            <w:tcW w:w="961" w:type="dxa"/>
          </w:tcPr>
          <w:p>
            <w:pPr>
              <w:pStyle w:val="TableParagraph"/>
              <w:spacing w:before="39"/>
              <w:ind w:left="152" w:right="149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3.1.2</w:t>
            </w:r>
          </w:p>
        </w:tc>
        <w:tc>
          <w:tcPr>
            <w:tcW w:w="7323" w:type="dxa"/>
          </w:tcPr>
          <w:p>
            <w:pPr>
              <w:pStyle w:val="TableParagraph"/>
              <w:spacing w:before="39"/>
              <w:ind w:left="43" w:right="39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Вышивка</w:t>
            </w:r>
            <w:r>
              <w:rPr>
                <w:color w:val="000009"/>
                <w:spacing w:val="-6"/>
                <w:sz w:val="24"/>
              </w:rPr>
              <w:t> </w:t>
            </w:r>
            <w:r>
              <w:rPr>
                <w:color w:val="000009"/>
                <w:sz w:val="24"/>
              </w:rPr>
              <w:t>(30 мин.)</w:t>
            </w:r>
          </w:p>
        </w:tc>
        <w:tc>
          <w:tcPr>
            <w:tcW w:w="1893" w:type="dxa"/>
          </w:tcPr>
          <w:p>
            <w:pPr>
              <w:pStyle w:val="TableParagraph"/>
              <w:spacing w:before="39"/>
              <w:ind w:left="652" w:right="646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4,00</w:t>
            </w:r>
          </w:p>
        </w:tc>
      </w:tr>
      <w:tr>
        <w:trPr>
          <w:trHeight w:val="374" w:hRule="atLeast"/>
        </w:trPr>
        <w:tc>
          <w:tcPr>
            <w:tcW w:w="961" w:type="dxa"/>
          </w:tcPr>
          <w:p>
            <w:pPr>
              <w:pStyle w:val="TableParagraph"/>
              <w:spacing w:before="35"/>
              <w:ind w:left="152" w:right="149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3.1.3</w:t>
            </w:r>
          </w:p>
        </w:tc>
        <w:tc>
          <w:tcPr>
            <w:tcW w:w="7323" w:type="dxa"/>
          </w:tcPr>
          <w:p>
            <w:pPr>
              <w:pStyle w:val="TableParagraph"/>
              <w:spacing w:before="35"/>
              <w:ind w:left="43" w:right="39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Вязание (30</w:t>
            </w:r>
            <w:r>
              <w:rPr>
                <w:color w:val="000009"/>
                <w:spacing w:val="-4"/>
                <w:sz w:val="24"/>
              </w:rPr>
              <w:t> </w:t>
            </w:r>
            <w:r>
              <w:rPr>
                <w:color w:val="000009"/>
                <w:sz w:val="24"/>
              </w:rPr>
              <w:t>мин.)</w:t>
            </w:r>
          </w:p>
        </w:tc>
        <w:tc>
          <w:tcPr>
            <w:tcW w:w="1893" w:type="dxa"/>
          </w:tcPr>
          <w:p>
            <w:pPr>
              <w:pStyle w:val="TableParagraph"/>
              <w:spacing w:before="35"/>
              <w:ind w:left="652" w:right="646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4,00</w:t>
            </w:r>
          </w:p>
        </w:tc>
      </w:tr>
      <w:tr>
        <w:trPr>
          <w:trHeight w:val="378" w:hRule="atLeast"/>
        </w:trPr>
        <w:tc>
          <w:tcPr>
            <w:tcW w:w="961" w:type="dxa"/>
          </w:tcPr>
          <w:p>
            <w:pPr>
              <w:pStyle w:val="TableParagraph"/>
              <w:spacing w:before="39"/>
              <w:ind w:left="152" w:right="149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3.1.4</w:t>
            </w:r>
          </w:p>
        </w:tc>
        <w:tc>
          <w:tcPr>
            <w:tcW w:w="7323" w:type="dxa"/>
          </w:tcPr>
          <w:p>
            <w:pPr>
              <w:pStyle w:val="TableParagraph"/>
              <w:spacing w:before="39"/>
              <w:ind w:left="42" w:right="42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Оригами</w:t>
            </w:r>
            <w:r>
              <w:rPr>
                <w:color w:val="000009"/>
                <w:spacing w:val="-2"/>
                <w:sz w:val="24"/>
              </w:rPr>
              <w:t> </w:t>
            </w:r>
            <w:r>
              <w:rPr>
                <w:color w:val="000009"/>
                <w:sz w:val="24"/>
              </w:rPr>
              <w:t>(30</w:t>
            </w:r>
            <w:r>
              <w:rPr>
                <w:color w:val="000009"/>
                <w:spacing w:val="-3"/>
                <w:sz w:val="24"/>
              </w:rPr>
              <w:t> </w:t>
            </w:r>
            <w:r>
              <w:rPr>
                <w:color w:val="000009"/>
                <w:sz w:val="24"/>
              </w:rPr>
              <w:t>мин.)</w:t>
            </w:r>
          </w:p>
        </w:tc>
        <w:tc>
          <w:tcPr>
            <w:tcW w:w="1893" w:type="dxa"/>
          </w:tcPr>
          <w:p>
            <w:pPr>
              <w:pStyle w:val="TableParagraph"/>
              <w:spacing w:before="39"/>
              <w:ind w:left="652" w:right="646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4,00</w:t>
            </w:r>
          </w:p>
        </w:tc>
      </w:tr>
      <w:tr>
        <w:trPr>
          <w:trHeight w:val="373" w:hRule="atLeast"/>
        </w:trPr>
        <w:tc>
          <w:tcPr>
            <w:tcW w:w="961" w:type="dxa"/>
          </w:tcPr>
          <w:p>
            <w:pPr>
              <w:pStyle w:val="TableParagraph"/>
              <w:spacing w:before="35"/>
              <w:ind w:left="152" w:right="149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3.1.5</w:t>
            </w:r>
          </w:p>
        </w:tc>
        <w:tc>
          <w:tcPr>
            <w:tcW w:w="7323" w:type="dxa"/>
          </w:tcPr>
          <w:p>
            <w:pPr>
              <w:pStyle w:val="TableParagraph"/>
              <w:spacing w:before="35"/>
              <w:ind w:left="108" w:right="42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Квиллинг</w:t>
            </w:r>
            <w:r>
              <w:rPr>
                <w:color w:val="000009"/>
                <w:spacing w:val="-3"/>
                <w:sz w:val="24"/>
              </w:rPr>
              <w:t> </w:t>
            </w:r>
            <w:r>
              <w:rPr>
                <w:color w:val="000009"/>
                <w:sz w:val="24"/>
              </w:rPr>
              <w:t>(30</w:t>
            </w:r>
            <w:r>
              <w:rPr>
                <w:color w:val="000009"/>
                <w:spacing w:val="-4"/>
                <w:sz w:val="24"/>
              </w:rPr>
              <w:t> </w:t>
            </w:r>
            <w:r>
              <w:rPr>
                <w:color w:val="000009"/>
                <w:sz w:val="24"/>
              </w:rPr>
              <w:t>мин.)</w:t>
            </w:r>
          </w:p>
        </w:tc>
        <w:tc>
          <w:tcPr>
            <w:tcW w:w="1893" w:type="dxa"/>
          </w:tcPr>
          <w:p>
            <w:pPr>
              <w:pStyle w:val="TableParagraph"/>
              <w:spacing w:before="35"/>
              <w:ind w:left="652" w:right="646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4,00</w:t>
            </w:r>
          </w:p>
        </w:tc>
      </w:tr>
      <w:tr>
        <w:trPr>
          <w:trHeight w:val="374" w:hRule="atLeast"/>
        </w:trPr>
        <w:tc>
          <w:tcPr>
            <w:tcW w:w="961" w:type="dxa"/>
          </w:tcPr>
          <w:p>
            <w:pPr>
              <w:pStyle w:val="TableParagraph"/>
              <w:spacing w:before="39"/>
              <w:ind w:left="152" w:right="149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3.2</w:t>
            </w:r>
          </w:p>
        </w:tc>
        <w:tc>
          <w:tcPr>
            <w:tcW w:w="7323" w:type="dxa"/>
          </w:tcPr>
          <w:p>
            <w:pPr>
              <w:pStyle w:val="TableParagraph"/>
              <w:spacing w:before="39"/>
              <w:ind w:left="42" w:right="42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Пластилинография</w:t>
            </w:r>
            <w:r>
              <w:rPr>
                <w:color w:val="000009"/>
                <w:spacing w:val="-6"/>
                <w:sz w:val="24"/>
              </w:rPr>
              <w:t> </w:t>
            </w:r>
            <w:r>
              <w:rPr>
                <w:color w:val="000009"/>
                <w:sz w:val="24"/>
              </w:rPr>
              <w:t>(30</w:t>
            </w:r>
            <w:r>
              <w:rPr>
                <w:color w:val="000009"/>
                <w:spacing w:val="-1"/>
                <w:sz w:val="24"/>
              </w:rPr>
              <w:t> </w:t>
            </w:r>
            <w:r>
              <w:rPr>
                <w:color w:val="000009"/>
                <w:sz w:val="24"/>
              </w:rPr>
              <w:t>мин.)</w:t>
            </w:r>
          </w:p>
        </w:tc>
        <w:tc>
          <w:tcPr>
            <w:tcW w:w="1893" w:type="dxa"/>
          </w:tcPr>
          <w:p>
            <w:pPr>
              <w:pStyle w:val="TableParagraph"/>
              <w:spacing w:before="39"/>
              <w:ind w:left="652" w:right="646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4,00</w:t>
            </w:r>
          </w:p>
        </w:tc>
      </w:tr>
      <w:tr>
        <w:trPr>
          <w:trHeight w:val="379" w:hRule="atLeast"/>
        </w:trPr>
        <w:tc>
          <w:tcPr>
            <w:tcW w:w="961" w:type="dxa"/>
          </w:tcPr>
          <w:p>
            <w:pPr>
              <w:pStyle w:val="TableParagraph"/>
              <w:spacing w:before="39"/>
              <w:ind w:left="152" w:right="149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3.3</w:t>
            </w:r>
          </w:p>
        </w:tc>
        <w:tc>
          <w:tcPr>
            <w:tcW w:w="7323" w:type="dxa"/>
          </w:tcPr>
          <w:p>
            <w:pPr>
              <w:pStyle w:val="TableParagraph"/>
              <w:spacing w:before="39"/>
              <w:ind w:left="106" w:right="42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Арт-терапия</w:t>
            </w:r>
          </w:p>
        </w:tc>
        <w:tc>
          <w:tcPr>
            <w:tcW w:w="1893" w:type="dxa"/>
          </w:tcPr>
          <w:p>
            <w:pPr>
              <w:pStyle w:val="TableParagraph"/>
              <w:spacing w:before="39"/>
              <w:ind w:left="652" w:right="646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4,00</w:t>
            </w:r>
          </w:p>
        </w:tc>
      </w:tr>
    </w:tbl>
    <w:p>
      <w:pPr>
        <w:pStyle w:val="BodyText"/>
        <w:ind w:left="0"/>
        <w:jc w:val="left"/>
        <w:rPr>
          <w:b/>
          <w:sz w:val="20"/>
        </w:rPr>
      </w:pPr>
    </w:p>
    <w:p>
      <w:pPr>
        <w:pStyle w:val="BodyText"/>
        <w:spacing w:before="10"/>
        <w:ind w:left="0"/>
        <w:jc w:val="left"/>
        <w:rPr>
          <w:b/>
        </w:rPr>
      </w:pPr>
    </w:p>
    <w:p>
      <w:pPr>
        <w:spacing w:before="90"/>
        <w:ind w:left="0" w:right="163" w:firstLine="0"/>
        <w:jc w:val="right"/>
        <w:rPr>
          <w:b/>
          <w:sz w:val="24"/>
        </w:rPr>
      </w:pPr>
      <w:r>
        <w:rPr>
          <w:b/>
          <w:color w:val="000009"/>
          <w:sz w:val="24"/>
        </w:rPr>
        <w:t>Приложение</w:t>
      </w:r>
      <w:r>
        <w:rPr>
          <w:b/>
          <w:color w:val="000009"/>
          <w:spacing w:val="-2"/>
          <w:sz w:val="24"/>
        </w:rPr>
        <w:t> </w:t>
      </w:r>
      <w:r>
        <w:rPr>
          <w:b/>
          <w:color w:val="000009"/>
          <w:sz w:val="24"/>
        </w:rPr>
        <w:t>№</w:t>
      </w:r>
      <w:r>
        <w:rPr>
          <w:b/>
          <w:color w:val="000009"/>
          <w:spacing w:val="-2"/>
          <w:sz w:val="24"/>
        </w:rPr>
        <w:t> </w:t>
      </w:r>
      <w:r>
        <w:rPr>
          <w:b/>
          <w:color w:val="000009"/>
          <w:sz w:val="24"/>
        </w:rPr>
        <w:t>5</w:t>
      </w:r>
    </w:p>
    <w:p>
      <w:pPr>
        <w:pStyle w:val="BodyText"/>
        <w:spacing w:before="8"/>
        <w:ind w:left="0"/>
        <w:jc w:val="left"/>
        <w:rPr>
          <w:b/>
          <w:sz w:val="27"/>
        </w:rPr>
      </w:pPr>
    </w:p>
    <w:p>
      <w:pPr>
        <w:pStyle w:val="Heading1"/>
        <w:spacing w:line="242" w:lineRule="auto"/>
        <w:ind w:left="927" w:right="191"/>
      </w:pPr>
      <w:r>
        <w:rPr>
          <w:color w:val="000009"/>
        </w:rPr>
        <w:t>Тарифы</w:t>
      </w:r>
      <w:r>
        <w:rPr>
          <w:color w:val="000009"/>
          <w:spacing w:val="-2"/>
        </w:rPr>
        <w:t> </w:t>
      </w:r>
      <w:r>
        <w:rPr>
          <w:color w:val="000009"/>
        </w:rPr>
        <w:t>на</w:t>
      </w:r>
      <w:r>
        <w:rPr>
          <w:color w:val="000009"/>
          <w:spacing w:val="-6"/>
        </w:rPr>
        <w:t> </w:t>
      </w:r>
      <w:r>
        <w:rPr>
          <w:color w:val="000009"/>
        </w:rPr>
        <w:t>дополнительные</w:t>
      </w:r>
      <w:r>
        <w:rPr>
          <w:color w:val="000009"/>
          <w:spacing w:val="-3"/>
        </w:rPr>
        <w:t> </w:t>
      </w:r>
      <w:r>
        <w:rPr>
          <w:color w:val="000009"/>
        </w:rPr>
        <w:t>услуги</w:t>
      </w:r>
      <w:r>
        <w:rPr>
          <w:color w:val="000009"/>
          <w:spacing w:val="-5"/>
        </w:rPr>
        <w:t> </w:t>
      </w:r>
      <w:r>
        <w:rPr>
          <w:color w:val="000009"/>
        </w:rPr>
        <w:t>пункта</w:t>
      </w:r>
      <w:r>
        <w:rPr>
          <w:color w:val="000009"/>
          <w:spacing w:val="-6"/>
        </w:rPr>
        <w:t> </w:t>
      </w:r>
      <w:r>
        <w:rPr>
          <w:color w:val="000009"/>
        </w:rPr>
        <w:t>проката</w:t>
      </w:r>
      <w:r>
        <w:rPr>
          <w:color w:val="000009"/>
          <w:spacing w:val="-7"/>
        </w:rPr>
        <w:t> </w:t>
      </w:r>
      <w:r>
        <w:rPr>
          <w:color w:val="000009"/>
        </w:rPr>
        <w:t>технических</w:t>
      </w:r>
      <w:r>
        <w:rPr>
          <w:color w:val="000009"/>
          <w:spacing w:val="-6"/>
        </w:rPr>
        <w:t> </w:t>
      </w:r>
      <w:r>
        <w:rPr>
          <w:color w:val="000009"/>
        </w:rPr>
        <w:t>средств, предоставляемые</w:t>
      </w:r>
      <w:r>
        <w:rPr>
          <w:color w:val="000009"/>
          <w:spacing w:val="-57"/>
        </w:rPr>
        <w:t> </w:t>
      </w:r>
      <w:r>
        <w:rPr>
          <w:color w:val="000009"/>
        </w:rPr>
        <w:t>гражданам пожилого</w:t>
      </w:r>
      <w:r>
        <w:rPr>
          <w:color w:val="000009"/>
          <w:spacing w:val="2"/>
        </w:rPr>
        <w:t> </w:t>
      </w:r>
      <w:r>
        <w:rPr>
          <w:color w:val="000009"/>
        </w:rPr>
        <w:t>возраста</w:t>
      </w:r>
      <w:r>
        <w:rPr>
          <w:color w:val="000009"/>
          <w:spacing w:val="2"/>
        </w:rPr>
        <w:t> </w:t>
      </w:r>
      <w:r>
        <w:rPr>
          <w:color w:val="000009"/>
        </w:rPr>
        <w:t>и</w:t>
      </w:r>
      <w:r>
        <w:rPr>
          <w:color w:val="000009"/>
          <w:spacing w:val="2"/>
        </w:rPr>
        <w:t> </w:t>
      </w:r>
      <w:r>
        <w:rPr>
          <w:color w:val="000009"/>
        </w:rPr>
        <w:t>инвалидам</w:t>
      </w:r>
    </w:p>
    <w:p>
      <w:pPr>
        <w:spacing w:line="240" w:lineRule="auto" w:before="0"/>
        <w:ind w:left="927" w:right="191" w:firstLine="0"/>
        <w:jc w:val="center"/>
        <w:rPr>
          <w:b/>
          <w:sz w:val="24"/>
        </w:rPr>
      </w:pPr>
      <w:r>
        <w:rPr>
          <w:b/>
          <w:color w:val="000009"/>
          <w:sz w:val="24"/>
        </w:rPr>
        <w:t>(Приложение</w:t>
      </w:r>
      <w:r>
        <w:rPr>
          <w:b/>
          <w:color w:val="000009"/>
          <w:spacing w:val="-4"/>
          <w:sz w:val="24"/>
        </w:rPr>
        <w:t> </w:t>
      </w:r>
      <w:r>
        <w:rPr>
          <w:b/>
          <w:color w:val="000009"/>
          <w:sz w:val="24"/>
        </w:rPr>
        <w:t>№</w:t>
      </w:r>
      <w:r>
        <w:rPr>
          <w:b/>
          <w:color w:val="000009"/>
          <w:spacing w:val="-4"/>
          <w:sz w:val="24"/>
        </w:rPr>
        <w:t> </w:t>
      </w:r>
      <w:r>
        <w:rPr>
          <w:b/>
          <w:color w:val="000009"/>
          <w:sz w:val="24"/>
        </w:rPr>
        <w:t>2</w:t>
      </w:r>
      <w:r>
        <w:rPr>
          <w:b/>
          <w:color w:val="000009"/>
          <w:spacing w:val="-3"/>
          <w:sz w:val="24"/>
        </w:rPr>
        <w:t> </w:t>
      </w:r>
      <w:r>
        <w:rPr>
          <w:b/>
          <w:color w:val="000009"/>
          <w:sz w:val="24"/>
        </w:rPr>
        <w:t>к</w:t>
      </w:r>
      <w:r>
        <w:rPr>
          <w:b/>
          <w:color w:val="000009"/>
          <w:spacing w:val="-6"/>
          <w:sz w:val="24"/>
        </w:rPr>
        <w:t> </w:t>
      </w:r>
      <w:r>
        <w:rPr>
          <w:b/>
          <w:color w:val="000009"/>
          <w:sz w:val="24"/>
        </w:rPr>
        <w:t>решению</w:t>
      </w:r>
      <w:r>
        <w:rPr>
          <w:b/>
          <w:color w:val="000009"/>
          <w:spacing w:val="-3"/>
          <w:sz w:val="24"/>
        </w:rPr>
        <w:t> </w:t>
      </w:r>
      <w:r>
        <w:rPr>
          <w:b/>
          <w:color w:val="000009"/>
          <w:sz w:val="24"/>
        </w:rPr>
        <w:t>Совета</w:t>
      </w:r>
      <w:r>
        <w:rPr>
          <w:b/>
          <w:color w:val="000009"/>
          <w:spacing w:val="-2"/>
          <w:sz w:val="24"/>
        </w:rPr>
        <w:t> </w:t>
      </w:r>
      <w:r>
        <w:rPr>
          <w:b/>
          <w:color w:val="000009"/>
          <w:sz w:val="24"/>
        </w:rPr>
        <w:t>народных</w:t>
      </w:r>
      <w:r>
        <w:rPr>
          <w:b/>
          <w:color w:val="000009"/>
          <w:spacing w:val="-7"/>
          <w:sz w:val="24"/>
        </w:rPr>
        <w:t> </w:t>
      </w:r>
      <w:r>
        <w:rPr>
          <w:b/>
          <w:color w:val="000009"/>
          <w:sz w:val="24"/>
        </w:rPr>
        <w:t>депутатов</w:t>
      </w:r>
      <w:r>
        <w:rPr>
          <w:b/>
          <w:color w:val="000009"/>
          <w:spacing w:val="-3"/>
          <w:sz w:val="24"/>
        </w:rPr>
        <w:t> </w:t>
      </w:r>
      <w:r>
        <w:rPr>
          <w:b/>
          <w:color w:val="000009"/>
          <w:sz w:val="24"/>
        </w:rPr>
        <w:t>Таштагольского</w:t>
      </w:r>
      <w:r>
        <w:rPr>
          <w:b/>
          <w:color w:val="000009"/>
          <w:spacing w:val="-2"/>
          <w:sz w:val="24"/>
        </w:rPr>
        <w:t> </w:t>
      </w:r>
      <w:r>
        <w:rPr>
          <w:b/>
          <w:color w:val="000009"/>
          <w:sz w:val="24"/>
        </w:rPr>
        <w:t>муниципального</w:t>
      </w:r>
      <w:r>
        <w:rPr>
          <w:b/>
          <w:color w:val="000009"/>
          <w:spacing w:val="-57"/>
          <w:sz w:val="24"/>
        </w:rPr>
        <w:t> </w:t>
      </w:r>
      <w:r>
        <w:rPr>
          <w:b/>
          <w:color w:val="000009"/>
          <w:sz w:val="24"/>
        </w:rPr>
        <w:t>района от «05» апреля 2022г. № 252-рр, Приложение 4 к решению Совета народных</w:t>
      </w:r>
      <w:r>
        <w:rPr>
          <w:b/>
          <w:color w:val="000009"/>
          <w:spacing w:val="1"/>
          <w:sz w:val="24"/>
        </w:rPr>
        <w:t> </w:t>
      </w:r>
      <w:r>
        <w:rPr>
          <w:b/>
          <w:color w:val="000009"/>
          <w:sz w:val="24"/>
        </w:rPr>
        <w:t>депутатов</w:t>
      </w:r>
      <w:r>
        <w:rPr>
          <w:b/>
          <w:color w:val="000009"/>
          <w:spacing w:val="1"/>
          <w:sz w:val="24"/>
        </w:rPr>
        <w:t> </w:t>
      </w:r>
      <w:r>
        <w:rPr>
          <w:b/>
          <w:color w:val="000009"/>
          <w:sz w:val="24"/>
        </w:rPr>
        <w:t>Таштагольского</w:t>
      </w:r>
      <w:r>
        <w:rPr>
          <w:b/>
          <w:color w:val="000009"/>
          <w:spacing w:val="-3"/>
          <w:sz w:val="24"/>
        </w:rPr>
        <w:t> </w:t>
      </w:r>
      <w:r>
        <w:rPr>
          <w:b/>
          <w:color w:val="000009"/>
          <w:sz w:val="24"/>
        </w:rPr>
        <w:t>муниципального</w:t>
      </w:r>
      <w:r>
        <w:rPr>
          <w:b/>
          <w:color w:val="000009"/>
          <w:spacing w:val="-4"/>
          <w:sz w:val="24"/>
        </w:rPr>
        <w:t> </w:t>
      </w:r>
      <w:r>
        <w:rPr>
          <w:b/>
          <w:color w:val="000009"/>
          <w:sz w:val="24"/>
        </w:rPr>
        <w:t>района</w:t>
      </w:r>
      <w:r>
        <w:rPr>
          <w:b/>
          <w:color w:val="000009"/>
          <w:spacing w:val="-3"/>
          <w:sz w:val="24"/>
        </w:rPr>
        <w:t> </w:t>
      </w:r>
      <w:r>
        <w:rPr>
          <w:b/>
          <w:color w:val="000009"/>
          <w:sz w:val="24"/>
        </w:rPr>
        <w:t>от</w:t>
      </w:r>
      <w:r>
        <w:rPr>
          <w:b/>
          <w:color w:val="000009"/>
          <w:spacing w:val="-2"/>
          <w:sz w:val="24"/>
        </w:rPr>
        <w:t> </w:t>
      </w:r>
      <w:r>
        <w:rPr>
          <w:b/>
          <w:color w:val="000009"/>
          <w:sz w:val="24"/>
        </w:rPr>
        <w:t>«26»</w:t>
      </w:r>
      <w:r>
        <w:rPr>
          <w:b/>
          <w:color w:val="000009"/>
          <w:spacing w:val="2"/>
          <w:sz w:val="24"/>
        </w:rPr>
        <w:t> </w:t>
      </w:r>
      <w:r>
        <w:rPr>
          <w:b/>
          <w:color w:val="000009"/>
          <w:sz w:val="24"/>
        </w:rPr>
        <w:t>апреля</w:t>
      </w:r>
      <w:r>
        <w:rPr>
          <w:b/>
          <w:color w:val="000009"/>
          <w:spacing w:val="-5"/>
          <w:sz w:val="24"/>
        </w:rPr>
        <w:t> </w:t>
      </w:r>
      <w:r>
        <w:rPr>
          <w:b/>
          <w:color w:val="000009"/>
          <w:sz w:val="24"/>
        </w:rPr>
        <w:t>2016г.</w:t>
      </w:r>
      <w:r>
        <w:rPr>
          <w:b/>
          <w:color w:val="000009"/>
          <w:spacing w:val="4"/>
          <w:sz w:val="24"/>
        </w:rPr>
        <w:t> </w:t>
      </w:r>
      <w:r>
        <w:rPr>
          <w:b/>
          <w:color w:val="000009"/>
          <w:sz w:val="24"/>
        </w:rPr>
        <w:t>№</w:t>
      </w:r>
      <w:r>
        <w:rPr>
          <w:b/>
          <w:color w:val="000009"/>
          <w:spacing w:val="-1"/>
          <w:sz w:val="24"/>
        </w:rPr>
        <w:t> </w:t>
      </w:r>
      <w:r>
        <w:rPr>
          <w:b/>
          <w:color w:val="000009"/>
          <w:sz w:val="24"/>
        </w:rPr>
        <w:t>193-рр</w:t>
      </w:r>
    </w:p>
    <w:p>
      <w:pPr>
        <w:pStyle w:val="BodyText"/>
        <w:ind w:left="0"/>
        <w:jc w:val="left"/>
        <w:rPr>
          <w:b/>
          <w:sz w:val="20"/>
        </w:rPr>
      </w:pPr>
    </w:p>
    <w:p>
      <w:pPr>
        <w:pStyle w:val="BodyText"/>
        <w:ind w:left="0"/>
        <w:jc w:val="left"/>
        <w:rPr>
          <w:b/>
          <w:sz w:val="20"/>
        </w:rPr>
      </w:pPr>
    </w:p>
    <w:p>
      <w:pPr>
        <w:pStyle w:val="BodyText"/>
        <w:ind w:left="0"/>
        <w:jc w:val="left"/>
        <w:rPr>
          <w:b/>
          <w:sz w:val="16"/>
        </w:rPr>
      </w:pPr>
    </w:p>
    <w:tbl>
      <w:tblPr>
        <w:tblW w:w="0" w:type="auto"/>
        <w:jc w:val="left"/>
        <w:tblInd w:w="9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93"/>
        <w:gridCol w:w="5393"/>
        <w:gridCol w:w="1979"/>
        <w:gridCol w:w="2047"/>
      </w:tblGrid>
      <w:tr>
        <w:trPr>
          <w:trHeight w:val="1137" w:hRule="atLeast"/>
        </w:trPr>
        <w:tc>
          <w:tcPr>
            <w:tcW w:w="793" w:type="dxa"/>
          </w:tcPr>
          <w:p>
            <w:pPr>
              <w:pStyle w:val="TableParagraph"/>
              <w:spacing w:before="45"/>
              <w:ind w:left="66" w:right="60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№</w:t>
            </w:r>
            <w:r>
              <w:rPr>
                <w:color w:val="000009"/>
                <w:spacing w:val="3"/>
                <w:sz w:val="24"/>
              </w:rPr>
              <w:t> </w:t>
            </w:r>
            <w:r>
              <w:rPr>
                <w:color w:val="000009"/>
                <w:sz w:val="24"/>
              </w:rPr>
              <w:t>п/п</w:t>
            </w:r>
          </w:p>
        </w:tc>
        <w:tc>
          <w:tcPr>
            <w:tcW w:w="5393" w:type="dxa"/>
          </w:tcPr>
          <w:p>
            <w:pPr>
              <w:pStyle w:val="TableParagraph"/>
              <w:spacing w:before="45"/>
              <w:ind w:left="1016"/>
              <w:rPr>
                <w:sz w:val="24"/>
              </w:rPr>
            </w:pPr>
            <w:r>
              <w:rPr>
                <w:color w:val="000009"/>
                <w:sz w:val="24"/>
              </w:rPr>
              <w:t>Наименование</w:t>
            </w:r>
            <w:r>
              <w:rPr>
                <w:color w:val="000009"/>
                <w:spacing w:val="-7"/>
                <w:sz w:val="24"/>
              </w:rPr>
              <w:t> </w:t>
            </w:r>
            <w:r>
              <w:rPr>
                <w:color w:val="000009"/>
                <w:sz w:val="24"/>
              </w:rPr>
              <w:t>ТСР</w:t>
            </w:r>
          </w:p>
        </w:tc>
        <w:tc>
          <w:tcPr>
            <w:tcW w:w="1979" w:type="dxa"/>
          </w:tcPr>
          <w:p>
            <w:pPr>
              <w:pStyle w:val="TableParagraph"/>
              <w:spacing w:line="242" w:lineRule="auto" w:before="45"/>
              <w:ind w:left="444" w:right="429" w:firstLine="427"/>
              <w:rPr>
                <w:sz w:val="24"/>
              </w:rPr>
            </w:pPr>
            <w:r>
              <w:rPr>
                <w:color w:val="000009"/>
                <w:sz w:val="24"/>
              </w:rPr>
              <w:t>ед.</w:t>
            </w:r>
            <w:r>
              <w:rPr>
                <w:color w:val="000009"/>
                <w:spacing w:val="1"/>
                <w:sz w:val="24"/>
              </w:rPr>
              <w:t> </w:t>
            </w:r>
            <w:r>
              <w:rPr>
                <w:color w:val="000009"/>
                <w:sz w:val="24"/>
              </w:rPr>
              <w:t>измерения</w:t>
            </w:r>
          </w:p>
        </w:tc>
        <w:tc>
          <w:tcPr>
            <w:tcW w:w="2047" w:type="dxa"/>
          </w:tcPr>
          <w:p>
            <w:pPr>
              <w:pStyle w:val="TableParagraph"/>
              <w:spacing w:line="242" w:lineRule="auto" w:before="45"/>
              <w:ind w:left="588" w:right="225" w:hanging="164"/>
              <w:rPr>
                <w:sz w:val="24"/>
              </w:rPr>
            </w:pPr>
            <w:r>
              <w:rPr>
                <w:color w:val="000009"/>
                <w:sz w:val="24"/>
              </w:rPr>
              <w:t>Стоимость за</w:t>
            </w:r>
            <w:r>
              <w:rPr>
                <w:color w:val="000009"/>
                <w:spacing w:val="-57"/>
                <w:sz w:val="24"/>
              </w:rPr>
              <w:t> </w:t>
            </w:r>
            <w:r>
              <w:rPr>
                <w:color w:val="000009"/>
                <w:sz w:val="24"/>
              </w:rPr>
              <w:t>единицу</w:t>
            </w:r>
          </w:p>
          <w:p>
            <w:pPr>
              <w:pStyle w:val="TableParagraph"/>
              <w:spacing w:line="271" w:lineRule="exact"/>
              <w:ind w:left="238"/>
              <w:rPr>
                <w:sz w:val="24"/>
              </w:rPr>
            </w:pPr>
            <w:r>
              <w:rPr>
                <w:color w:val="000009"/>
                <w:sz w:val="24"/>
              </w:rPr>
              <w:t>измерения</w:t>
            </w:r>
            <w:r>
              <w:rPr>
                <w:color w:val="000009"/>
                <w:spacing w:val="-4"/>
                <w:sz w:val="24"/>
              </w:rPr>
              <w:t> </w:t>
            </w:r>
            <w:r>
              <w:rPr>
                <w:color w:val="000009"/>
                <w:sz w:val="24"/>
              </w:rPr>
              <w:t>руб.</w:t>
            </w:r>
          </w:p>
        </w:tc>
      </w:tr>
      <w:tr>
        <w:trPr>
          <w:trHeight w:val="576" w:hRule="atLeast"/>
        </w:trPr>
        <w:tc>
          <w:tcPr>
            <w:tcW w:w="793" w:type="dxa"/>
          </w:tcPr>
          <w:p>
            <w:pPr>
              <w:pStyle w:val="TableParagraph"/>
              <w:spacing w:before="35"/>
              <w:ind w:left="66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1</w:t>
            </w:r>
          </w:p>
        </w:tc>
        <w:tc>
          <w:tcPr>
            <w:tcW w:w="5393" w:type="dxa"/>
          </w:tcPr>
          <w:p>
            <w:pPr>
              <w:pStyle w:val="TableParagraph"/>
              <w:spacing w:before="35"/>
              <w:ind w:left="416"/>
              <w:rPr>
                <w:sz w:val="24"/>
              </w:rPr>
            </w:pPr>
            <w:r>
              <w:rPr>
                <w:color w:val="000009"/>
                <w:sz w:val="24"/>
              </w:rPr>
              <w:t>Веревочная</w:t>
            </w:r>
            <w:r>
              <w:rPr>
                <w:color w:val="000009"/>
                <w:spacing w:val="-1"/>
                <w:sz w:val="24"/>
              </w:rPr>
              <w:t> </w:t>
            </w:r>
            <w:r>
              <w:rPr>
                <w:color w:val="000009"/>
                <w:sz w:val="24"/>
              </w:rPr>
              <w:t>лестница</w:t>
            </w:r>
            <w:r>
              <w:rPr>
                <w:color w:val="000009"/>
                <w:spacing w:val="-2"/>
                <w:sz w:val="24"/>
              </w:rPr>
              <w:t> </w:t>
            </w:r>
            <w:r>
              <w:rPr>
                <w:color w:val="000009"/>
                <w:sz w:val="24"/>
              </w:rPr>
              <w:t>для</w:t>
            </w:r>
            <w:r>
              <w:rPr>
                <w:color w:val="000009"/>
                <w:spacing w:val="-1"/>
                <w:sz w:val="24"/>
              </w:rPr>
              <w:t> </w:t>
            </w:r>
            <w:r>
              <w:rPr>
                <w:color w:val="000009"/>
                <w:sz w:val="24"/>
              </w:rPr>
              <w:t>подъема</w:t>
            </w:r>
            <w:r>
              <w:rPr>
                <w:color w:val="000009"/>
                <w:spacing w:val="-6"/>
                <w:sz w:val="24"/>
              </w:rPr>
              <w:t> </w:t>
            </w:r>
            <w:r>
              <w:rPr>
                <w:color w:val="000009"/>
                <w:sz w:val="24"/>
              </w:rPr>
              <w:t>с</w:t>
            </w:r>
            <w:r>
              <w:rPr>
                <w:color w:val="000009"/>
                <w:spacing w:val="-2"/>
                <w:sz w:val="24"/>
              </w:rPr>
              <w:t> </w:t>
            </w:r>
            <w:r>
              <w:rPr>
                <w:color w:val="000009"/>
                <w:sz w:val="24"/>
              </w:rPr>
              <w:t>кровати</w:t>
            </w:r>
          </w:p>
        </w:tc>
        <w:tc>
          <w:tcPr>
            <w:tcW w:w="1979" w:type="dxa"/>
          </w:tcPr>
          <w:p>
            <w:pPr>
              <w:pStyle w:val="TableParagraph"/>
              <w:spacing w:before="35"/>
              <w:ind w:right="587"/>
              <w:jc w:val="right"/>
              <w:rPr>
                <w:sz w:val="24"/>
              </w:rPr>
            </w:pPr>
            <w:r>
              <w:rPr>
                <w:color w:val="000009"/>
                <w:sz w:val="24"/>
              </w:rPr>
              <w:t>1</w:t>
            </w:r>
            <w:r>
              <w:rPr>
                <w:color w:val="000009"/>
                <w:spacing w:val="1"/>
                <w:sz w:val="24"/>
              </w:rPr>
              <w:t> </w:t>
            </w:r>
            <w:r>
              <w:rPr>
                <w:color w:val="000009"/>
                <w:sz w:val="24"/>
              </w:rPr>
              <w:t>месяц</w:t>
            </w:r>
          </w:p>
        </w:tc>
        <w:tc>
          <w:tcPr>
            <w:tcW w:w="2047" w:type="dxa"/>
          </w:tcPr>
          <w:p>
            <w:pPr>
              <w:pStyle w:val="TableParagraph"/>
              <w:spacing w:before="35"/>
              <w:ind w:left="746"/>
              <w:rPr>
                <w:sz w:val="24"/>
              </w:rPr>
            </w:pPr>
            <w:r>
              <w:rPr>
                <w:color w:val="000009"/>
                <w:sz w:val="24"/>
              </w:rPr>
              <w:t>41,00</w:t>
            </w:r>
          </w:p>
        </w:tc>
      </w:tr>
      <w:tr>
        <w:trPr>
          <w:trHeight w:val="575" w:hRule="atLeast"/>
        </w:trPr>
        <w:tc>
          <w:tcPr>
            <w:tcW w:w="793" w:type="dxa"/>
          </w:tcPr>
          <w:p>
            <w:pPr>
              <w:pStyle w:val="TableParagraph"/>
              <w:spacing w:before="35"/>
              <w:ind w:left="66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2</w:t>
            </w:r>
          </w:p>
        </w:tc>
        <w:tc>
          <w:tcPr>
            <w:tcW w:w="5393" w:type="dxa"/>
          </w:tcPr>
          <w:p>
            <w:pPr>
              <w:pStyle w:val="TableParagraph"/>
              <w:spacing w:before="35"/>
              <w:ind w:left="925"/>
              <w:rPr>
                <w:sz w:val="24"/>
              </w:rPr>
            </w:pPr>
            <w:r>
              <w:rPr>
                <w:color w:val="000009"/>
                <w:sz w:val="24"/>
              </w:rPr>
              <w:t>Ванна</w:t>
            </w:r>
            <w:r>
              <w:rPr>
                <w:color w:val="000009"/>
                <w:spacing w:val="-3"/>
                <w:sz w:val="24"/>
              </w:rPr>
              <w:t> </w:t>
            </w:r>
            <w:r>
              <w:rPr>
                <w:color w:val="000009"/>
                <w:sz w:val="24"/>
              </w:rPr>
              <w:t>надувная</w:t>
            </w:r>
            <w:r>
              <w:rPr>
                <w:color w:val="000009"/>
                <w:spacing w:val="-1"/>
                <w:sz w:val="24"/>
              </w:rPr>
              <w:t> </w:t>
            </w:r>
            <w:r>
              <w:rPr>
                <w:color w:val="000009"/>
                <w:sz w:val="24"/>
              </w:rPr>
              <w:t>для</w:t>
            </w:r>
            <w:r>
              <w:rPr>
                <w:color w:val="000009"/>
                <w:spacing w:val="-1"/>
                <w:sz w:val="24"/>
              </w:rPr>
              <w:t> </w:t>
            </w:r>
            <w:r>
              <w:rPr>
                <w:color w:val="000009"/>
                <w:sz w:val="24"/>
              </w:rPr>
              <w:t>мытья</w:t>
            </w:r>
            <w:r>
              <w:rPr>
                <w:color w:val="000009"/>
                <w:spacing w:val="-6"/>
                <w:sz w:val="24"/>
              </w:rPr>
              <w:t> </w:t>
            </w:r>
            <w:r>
              <w:rPr>
                <w:color w:val="000009"/>
                <w:sz w:val="24"/>
              </w:rPr>
              <w:t>головы</w:t>
            </w:r>
          </w:p>
        </w:tc>
        <w:tc>
          <w:tcPr>
            <w:tcW w:w="1979" w:type="dxa"/>
          </w:tcPr>
          <w:p>
            <w:pPr>
              <w:pStyle w:val="TableParagraph"/>
              <w:spacing w:before="35"/>
              <w:ind w:right="587"/>
              <w:jc w:val="right"/>
              <w:rPr>
                <w:sz w:val="24"/>
              </w:rPr>
            </w:pPr>
            <w:r>
              <w:rPr>
                <w:color w:val="000009"/>
                <w:sz w:val="24"/>
              </w:rPr>
              <w:t>1</w:t>
            </w:r>
            <w:r>
              <w:rPr>
                <w:color w:val="000009"/>
                <w:spacing w:val="1"/>
                <w:sz w:val="24"/>
              </w:rPr>
              <w:t> </w:t>
            </w:r>
            <w:r>
              <w:rPr>
                <w:color w:val="000009"/>
                <w:sz w:val="24"/>
              </w:rPr>
              <w:t>месяц</w:t>
            </w:r>
          </w:p>
        </w:tc>
        <w:tc>
          <w:tcPr>
            <w:tcW w:w="2047" w:type="dxa"/>
          </w:tcPr>
          <w:p>
            <w:pPr>
              <w:pStyle w:val="TableParagraph"/>
              <w:spacing w:before="35"/>
              <w:ind w:left="746"/>
              <w:rPr>
                <w:sz w:val="24"/>
              </w:rPr>
            </w:pPr>
            <w:r>
              <w:rPr>
                <w:color w:val="000009"/>
                <w:sz w:val="24"/>
              </w:rPr>
              <w:t>87,50</w:t>
            </w:r>
          </w:p>
        </w:tc>
      </w:tr>
      <w:tr>
        <w:trPr>
          <w:trHeight w:val="575" w:hRule="atLeast"/>
        </w:trPr>
        <w:tc>
          <w:tcPr>
            <w:tcW w:w="793" w:type="dxa"/>
          </w:tcPr>
          <w:p>
            <w:pPr>
              <w:pStyle w:val="TableParagraph"/>
              <w:spacing w:before="39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3</w:t>
            </w:r>
          </w:p>
        </w:tc>
        <w:tc>
          <w:tcPr>
            <w:tcW w:w="5393" w:type="dxa"/>
          </w:tcPr>
          <w:p>
            <w:pPr>
              <w:pStyle w:val="TableParagraph"/>
              <w:spacing w:before="39"/>
              <w:ind w:left="1372"/>
              <w:rPr>
                <w:sz w:val="24"/>
              </w:rPr>
            </w:pPr>
            <w:r>
              <w:rPr>
                <w:color w:val="000009"/>
                <w:sz w:val="24"/>
              </w:rPr>
              <w:t>Доска</w:t>
            </w:r>
            <w:r>
              <w:rPr>
                <w:color w:val="000009"/>
                <w:spacing w:val="-3"/>
                <w:sz w:val="24"/>
              </w:rPr>
              <w:t> </w:t>
            </w:r>
            <w:r>
              <w:rPr>
                <w:color w:val="000009"/>
                <w:sz w:val="24"/>
              </w:rPr>
              <w:t>для</w:t>
            </w:r>
            <w:r>
              <w:rPr>
                <w:color w:val="000009"/>
                <w:spacing w:val="-2"/>
                <w:sz w:val="24"/>
              </w:rPr>
              <w:t> </w:t>
            </w:r>
            <w:r>
              <w:rPr>
                <w:color w:val="000009"/>
                <w:sz w:val="24"/>
              </w:rPr>
              <w:t>пересаживания</w:t>
            </w:r>
          </w:p>
        </w:tc>
        <w:tc>
          <w:tcPr>
            <w:tcW w:w="1979" w:type="dxa"/>
          </w:tcPr>
          <w:p>
            <w:pPr>
              <w:pStyle w:val="TableParagraph"/>
              <w:spacing w:before="39"/>
              <w:ind w:right="587"/>
              <w:jc w:val="right"/>
              <w:rPr>
                <w:sz w:val="24"/>
              </w:rPr>
            </w:pPr>
            <w:r>
              <w:rPr>
                <w:color w:val="000009"/>
                <w:sz w:val="24"/>
              </w:rPr>
              <w:t>1</w:t>
            </w:r>
            <w:r>
              <w:rPr>
                <w:color w:val="000009"/>
                <w:spacing w:val="1"/>
                <w:sz w:val="24"/>
              </w:rPr>
              <w:t> </w:t>
            </w:r>
            <w:r>
              <w:rPr>
                <w:color w:val="000009"/>
                <w:sz w:val="24"/>
              </w:rPr>
              <w:t>месяц</w:t>
            </w:r>
          </w:p>
        </w:tc>
        <w:tc>
          <w:tcPr>
            <w:tcW w:w="2047" w:type="dxa"/>
          </w:tcPr>
          <w:p>
            <w:pPr>
              <w:pStyle w:val="TableParagraph"/>
              <w:spacing w:before="39"/>
              <w:ind w:left="746"/>
              <w:rPr>
                <w:sz w:val="24"/>
              </w:rPr>
            </w:pPr>
            <w:r>
              <w:rPr>
                <w:color w:val="000009"/>
                <w:sz w:val="24"/>
              </w:rPr>
              <w:t>40,00</w:t>
            </w:r>
          </w:p>
        </w:tc>
      </w:tr>
      <w:tr>
        <w:trPr>
          <w:trHeight w:val="576" w:hRule="atLeast"/>
        </w:trPr>
        <w:tc>
          <w:tcPr>
            <w:tcW w:w="793" w:type="dxa"/>
          </w:tcPr>
          <w:p>
            <w:pPr>
              <w:pStyle w:val="TableParagraph"/>
              <w:spacing w:before="39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4</w:t>
            </w:r>
          </w:p>
        </w:tc>
        <w:tc>
          <w:tcPr>
            <w:tcW w:w="5393" w:type="dxa"/>
          </w:tcPr>
          <w:p>
            <w:pPr>
              <w:pStyle w:val="TableParagraph"/>
              <w:spacing w:before="39"/>
              <w:ind w:left="535" w:right="531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Костыли</w:t>
            </w:r>
          </w:p>
        </w:tc>
        <w:tc>
          <w:tcPr>
            <w:tcW w:w="1979" w:type="dxa"/>
          </w:tcPr>
          <w:p>
            <w:pPr>
              <w:pStyle w:val="TableParagraph"/>
              <w:spacing w:before="39"/>
              <w:ind w:right="587"/>
              <w:jc w:val="right"/>
              <w:rPr>
                <w:sz w:val="24"/>
              </w:rPr>
            </w:pPr>
            <w:r>
              <w:rPr>
                <w:color w:val="000009"/>
                <w:sz w:val="24"/>
              </w:rPr>
              <w:t>1</w:t>
            </w:r>
            <w:r>
              <w:rPr>
                <w:color w:val="000009"/>
                <w:spacing w:val="1"/>
                <w:sz w:val="24"/>
              </w:rPr>
              <w:t> </w:t>
            </w:r>
            <w:r>
              <w:rPr>
                <w:color w:val="000009"/>
                <w:sz w:val="24"/>
              </w:rPr>
              <w:t>месяц</w:t>
            </w:r>
          </w:p>
        </w:tc>
        <w:tc>
          <w:tcPr>
            <w:tcW w:w="2047" w:type="dxa"/>
          </w:tcPr>
          <w:p>
            <w:pPr>
              <w:pStyle w:val="TableParagraph"/>
              <w:spacing w:before="39"/>
              <w:ind w:left="746"/>
              <w:rPr>
                <w:sz w:val="24"/>
              </w:rPr>
            </w:pPr>
            <w:r>
              <w:rPr>
                <w:color w:val="000009"/>
                <w:sz w:val="24"/>
              </w:rPr>
              <w:t>18,00</w:t>
            </w:r>
          </w:p>
        </w:tc>
      </w:tr>
    </w:tbl>
    <w:p>
      <w:pPr>
        <w:spacing w:after="0"/>
        <w:rPr>
          <w:sz w:val="24"/>
        </w:rPr>
        <w:sectPr>
          <w:pgSz w:w="12240" w:h="15840"/>
          <w:pgMar w:header="0" w:footer="266" w:top="980" w:bottom="460" w:left="360" w:right="620"/>
        </w:sectPr>
      </w:pPr>
    </w:p>
    <w:tbl>
      <w:tblPr>
        <w:tblW w:w="0" w:type="auto"/>
        <w:jc w:val="left"/>
        <w:tblInd w:w="9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93"/>
        <w:gridCol w:w="5393"/>
        <w:gridCol w:w="1979"/>
        <w:gridCol w:w="2047"/>
      </w:tblGrid>
      <w:tr>
        <w:trPr>
          <w:trHeight w:val="585" w:hRule="atLeast"/>
        </w:trPr>
        <w:tc>
          <w:tcPr>
            <w:tcW w:w="793" w:type="dxa"/>
            <w:tcBorders>
              <w:top w:val="nil"/>
            </w:tcBorders>
          </w:tcPr>
          <w:p>
            <w:pPr>
              <w:pStyle w:val="TableParagraph"/>
              <w:spacing w:before="44"/>
              <w:ind w:right="331"/>
              <w:jc w:val="right"/>
              <w:rPr>
                <w:sz w:val="24"/>
              </w:rPr>
            </w:pPr>
            <w:r>
              <w:rPr>
                <w:color w:val="000009"/>
                <w:sz w:val="24"/>
              </w:rPr>
              <w:t>5</w:t>
            </w:r>
          </w:p>
        </w:tc>
        <w:tc>
          <w:tcPr>
            <w:tcW w:w="5393" w:type="dxa"/>
            <w:tcBorders>
              <w:top w:val="nil"/>
            </w:tcBorders>
          </w:tcPr>
          <w:p>
            <w:pPr>
              <w:pStyle w:val="TableParagraph"/>
              <w:spacing w:before="44"/>
              <w:ind w:left="535" w:right="532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Кресло-коляска</w:t>
            </w:r>
          </w:p>
        </w:tc>
        <w:tc>
          <w:tcPr>
            <w:tcW w:w="1979" w:type="dxa"/>
            <w:tcBorders>
              <w:top w:val="nil"/>
            </w:tcBorders>
          </w:tcPr>
          <w:p>
            <w:pPr>
              <w:pStyle w:val="TableParagraph"/>
              <w:spacing w:before="44"/>
              <w:ind w:right="587"/>
              <w:jc w:val="right"/>
              <w:rPr>
                <w:sz w:val="24"/>
              </w:rPr>
            </w:pPr>
            <w:r>
              <w:rPr>
                <w:color w:val="000009"/>
                <w:sz w:val="24"/>
              </w:rPr>
              <w:t>1</w:t>
            </w:r>
            <w:r>
              <w:rPr>
                <w:color w:val="000009"/>
                <w:spacing w:val="1"/>
                <w:sz w:val="24"/>
              </w:rPr>
              <w:t> </w:t>
            </w:r>
            <w:r>
              <w:rPr>
                <w:color w:val="000009"/>
                <w:sz w:val="24"/>
              </w:rPr>
              <w:t>месяц</w:t>
            </w:r>
          </w:p>
        </w:tc>
        <w:tc>
          <w:tcPr>
            <w:tcW w:w="2047" w:type="dxa"/>
            <w:tcBorders>
              <w:top w:val="nil"/>
            </w:tcBorders>
          </w:tcPr>
          <w:p>
            <w:pPr>
              <w:pStyle w:val="TableParagraph"/>
              <w:spacing w:before="44"/>
              <w:ind w:left="667" w:right="667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79,00</w:t>
            </w:r>
          </w:p>
        </w:tc>
      </w:tr>
      <w:tr>
        <w:trPr>
          <w:trHeight w:val="575" w:hRule="atLeast"/>
        </w:trPr>
        <w:tc>
          <w:tcPr>
            <w:tcW w:w="793" w:type="dxa"/>
          </w:tcPr>
          <w:p>
            <w:pPr>
              <w:pStyle w:val="TableParagraph"/>
              <w:spacing w:before="35"/>
              <w:ind w:right="331"/>
              <w:jc w:val="right"/>
              <w:rPr>
                <w:sz w:val="24"/>
              </w:rPr>
            </w:pPr>
            <w:r>
              <w:rPr>
                <w:color w:val="000009"/>
                <w:sz w:val="24"/>
              </w:rPr>
              <w:t>6</w:t>
            </w:r>
          </w:p>
        </w:tc>
        <w:tc>
          <w:tcPr>
            <w:tcW w:w="5393" w:type="dxa"/>
          </w:tcPr>
          <w:p>
            <w:pPr>
              <w:pStyle w:val="TableParagraph"/>
              <w:spacing w:before="35"/>
              <w:ind w:left="535" w:right="535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Кресло-коляска</w:t>
            </w:r>
            <w:r>
              <w:rPr>
                <w:color w:val="000009"/>
                <w:spacing w:val="-2"/>
                <w:sz w:val="24"/>
              </w:rPr>
              <w:t> </w:t>
            </w:r>
            <w:r>
              <w:rPr>
                <w:color w:val="000009"/>
                <w:sz w:val="24"/>
              </w:rPr>
              <w:t>для лиц с</w:t>
            </w:r>
            <w:r>
              <w:rPr>
                <w:color w:val="000009"/>
                <w:spacing w:val="-6"/>
                <w:sz w:val="24"/>
              </w:rPr>
              <w:t> </w:t>
            </w:r>
            <w:r>
              <w:rPr>
                <w:color w:val="000009"/>
                <w:sz w:val="24"/>
              </w:rPr>
              <w:t>большим весом</w:t>
            </w:r>
          </w:p>
        </w:tc>
        <w:tc>
          <w:tcPr>
            <w:tcW w:w="1979" w:type="dxa"/>
          </w:tcPr>
          <w:p>
            <w:pPr>
              <w:pStyle w:val="TableParagraph"/>
              <w:spacing w:before="35"/>
              <w:ind w:right="587"/>
              <w:jc w:val="right"/>
              <w:rPr>
                <w:sz w:val="24"/>
              </w:rPr>
            </w:pPr>
            <w:r>
              <w:rPr>
                <w:color w:val="000009"/>
                <w:sz w:val="24"/>
              </w:rPr>
              <w:t>1</w:t>
            </w:r>
            <w:r>
              <w:rPr>
                <w:color w:val="000009"/>
                <w:spacing w:val="1"/>
                <w:sz w:val="24"/>
              </w:rPr>
              <w:t> </w:t>
            </w:r>
            <w:r>
              <w:rPr>
                <w:color w:val="000009"/>
                <w:sz w:val="24"/>
              </w:rPr>
              <w:t>месяц</w:t>
            </w:r>
          </w:p>
        </w:tc>
        <w:tc>
          <w:tcPr>
            <w:tcW w:w="2047" w:type="dxa"/>
          </w:tcPr>
          <w:p>
            <w:pPr>
              <w:pStyle w:val="TableParagraph"/>
              <w:spacing w:before="35"/>
              <w:ind w:left="670" w:right="667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137,50</w:t>
            </w:r>
          </w:p>
        </w:tc>
      </w:tr>
      <w:tr>
        <w:trPr>
          <w:trHeight w:val="576" w:hRule="atLeast"/>
        </w:trPr>
        <w:tc>
          <w:tcPr>
            <w:tcW w:w="793" w:type="dxa"/>
          </w:tcPr>
          <w:p>
            <w:pPr>
              <w:pStyle w:val="TableParagraph"/>
              <w:spacing w:before="35"/>
              <w:ind w:right="331"/>
              <w:jc w:val="right"/>
              <w:rPr>
                <w:sz w:val="24"/>
              </w:rPr>
            </w:pPr>
            <w:r>
              <w:rPr>
                <w:color w:val="000009"/>
                <w:sz w:val="24"/>
              </w:rPr>
              <w:t>7</w:t>
            </w:r>
          </w:p>
        </w:tc>
        <w:tc>
          <w:tcPr>
            <w:tcW w:w="5393" w:type="dxa"/>
          </w:tcPr>
          <w:p>
            <w:pPr>
              <w:pStyle w:val="TableParagraph"/>
              <w:spacing w:before="35"/>
              <w:ind w:left="535" w:right="534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Кресло-стул</w:t>
            </w:r>
            <w:r>
              <w:rPr>
                <w:color w:val="000009"/>
                <w:spacing w:val="-1"/>
                <w:sz w:val="24"/>
              </w:rPr>
              <w:t> </w:t>
            </w:r>
            <w:r>
              <w:rPr>
                <w:color w:val="000009"/>
                <w:sz w:val="24"/>
              </w:rPr>
              <w:t>с</w:t>
            </w:r>
            <w:r>
              <w:rPr>
                <w:color w:val="000009"/>
                <w:spacing w:val="-2"/>
                <w:sz w:val="24"/>
              </w:rPr>
              <w:t> </w:t>
            </w:r>
            <w:r>
              <w:rPr>
                <w:color w:val="000009"/>
                <w:sz w:val="24"/>
              </w:rPr>
              <w:t>санитарным</w:t>
            </w:r>
            <w:r>
              <w:rPr>
                <w:color w:val="000009"/>
                <w:spacing w:val="-4"/>
                <w:sz w:val="24"/>
              </w:rPr>
              <w:t> </w:t>
            </w:r>
            <w:r>
              <w:rPr>
                <w:color w:val="000009"/>
                <w:sz w:val="24"/>
              </w:rPr>
              <w:t>оснащением</w:t>
            </w:r>
          </w:p>
        </w:tc>
        <w:tc>
          <w:tcPr>
            <w:tcW w:w="1979" w:type="dxa"/>
          </w:tcPr>
          <w:p>
            <w:pPr>
              <w:pStyle w:val="TableParagraph"/>
              <w:spacing w:before="35"/>
              <w:ind w:right="587"/>
              <w:jc w:val="right"/>
              <w:rPr>
                <w:sz w:val="24"/>
              </w:rPr>
            </w:pPr>
            <w:r>
              <w:rPr>
                <w:color w:val="000009"/>
                <w:sz w:val="24"/>
              </w:rPr>
              <w:t>1</w:t>
            </w:r>
            <w:r>
              <w:rPr>
                <w:color w:val="000009"/>
                <w:spacing w:val="1"/>
                <w:sz w:val="24"/>
              </w:rPr>
              <w:t> </w:t>
            </w:r>
            <w:r>
              <w:rPr>
                <w:color w:val="000009"/>
                <w:sz w:val="24"/>
              </w:rPr>
              <w:t>месяц</w:t>
            </w:r>
          </w:p>
        </w:tc>
        <w:tc>
          <w:tcPr>
            <w:tcW w:w="2047" w:type="dxa"/>
          </w:tcPr>
          <w:p>
            <w:pPr>
              <w:pStyle w:val="TableParagraph"/>
              <w:spacing w:before="35"/>
              <w:ind w:left="667" w:right="667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38,50</w:t>
            </w:r>
          </w:p>
        </w:tc>
      </w:tr>
      <w:tr>
        <w:trPr>
          <w:trHeight w:val="575" w:hRule="atLeast"/>
        </w:trPr>
        <w:tc>
          <w:tcPr>
            <w:tcW w:w="793" w:type="dxa"/>
          </w:tcPr>
          <w:p>
            <w:pPr>
              <w:pStyle w:val="TableParagraph"/>
              <w:spacing w:before="39"/>
              <w:ind w:right="331"/>
              <w:jc w:val="right"/>
              <w:rPr>
                <w:sz w:val="24"/>
              </w:rPr>
            </w:pPr>
            <w:r>
              <w:rPr>
                <w:color w:val="000009"/>
                <w:sz w:val="24"/>
              </w:rPr>
              <w:t>8</w:t>
            </w:r>
          </w:p>
        </w:tc>
        <w:tc>
          <w:tcPr>
            <w:tcW w:w="5393" w:type="dxa"/>
          </w:tcPr>
          <w:p>
            <w:pPr>
              <w:pStyle w:val="TableParagraph"/>
              <w:spacing w:before="39"/>
              <w:ind w:left="535" w:right="531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Полка</w:t>
            </w:r>
            <w:r>
              <w:rPr>
                <w:color w:val="000009"/>
                <w:spacing w:val="-2"/>
                <w:sz w:val="24"/>
              </w:rPr>
              <w:t> </w:t>
            </w:r>
            <w:r>
              <w:rPr>
                <w:color w:val="000009"/>
                <w:sz w:val="24"/>
              </w:rPr>
              <w:t>для ванной</w:t>
            </w:r>
          </w:p>
        </w:tc>
        <w:tc>
          <w:tcPr>
            <w:tcW w:w="1979" w:type="dxa"/>
          </w:tcPr>
          <w:p>
            <w:pPr>
              <w:pStyle w:val="TableParagraph"/>
              <w:spacing w:before="39"/>
              <w:ind w:right="558"/>
              <w:jc w:val="right"/>
              <w:rPr>
                <w:sz w:val="24"/>
              </w:rPr>
            </w:pPr>
            <w:r>
              <w:rPr>
                <w:color w:val="000009"/>
                <w:sz w:val="24"/>
              </w:rPr>
              <w:t>1</w:t>
            </w:r>
            <w:r>
              <w:rPr>
                <w:color w:val="000009"/>
                <w:spacing w:val="1"/>
                <w:sz w:val="24"/>
              </w:rPr>
              <w:t> </w:t>
            </w:r>
            <w:r>
              <w:rPr>
                <w:color w:val="000009"/>
                <w:sz w:val="24"/>
              </w:rPr>
              <w:t>месяц</w:t>
            </w:r>
          </w:p>
        </w:tc>
        <w:tc>
          <w:tcPr>
            <w:tcW w:w="2047" w:type="dxa"/>
          </w:tcPr>
          <w:p>
            <w:pPr>
              <w:pStyle w:val="TableParagraph"/>
              <w:spacing w:before="39"/>
              <w:ind w:left="667" w:right="667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48,50</w:t>
            </w:r>
          </w:p>
        </w:tc>
      </w:tr>
      <w:tr>
        <w:trPr>
          <w:trHeight w:val="575" w:hRule="atLeast"/>
        </w:trPr>
        <w:tc>
          <w:tcPr>
            <w:tcW w:w="793" w:type="dxa"/>
          </w:tcPr>
          <w:p>
            <w:pPr>
              <w:pStyle w:val="TableParagraph"/>
              <w:spacing w:before="39"/>
              <w:ind w:right="296"/>
              <w:jc w:val="right"/>
              <w:rPr>
                <w:sz w:val="24"/>
              </w:rPr>
            </w:pPr>
            <w:r>
              <w:rPr>
                <w:color w:val="000009"/>
                <w:sz w:val="24"/>
              </w:rPr>
              <w:t>9</w:t>
            </w:r>
          </w:p>
        </w:tc>
        <w:tc>
          <w:tcPr>
            <w:tcW w:w="5393" w:type="dxa"/>
          </w:tcPr>
          <w:p>
            <w:pPr>
              <w:pStyle w:val="TableParagraph"/>
              <w:spacing w:before="39"/>
              <w:ind w:left="534" w:right="535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Поручень</w:t>
            </w:r>
            <w:r>
              <w:rPr>
                <w:color w:val="000009"/>
                <w:spacing w:val="-3"/>
                <w:sz w:val="24"/>
              </w:rPr>
              <w:t> </w:t>
            </w:r>
            <w:r>
              <w:rPr>
                <w:color w:val="000009"/>
                <w:sz w:val="24"/>
              </w:rPr>
              <w:t>скоба</w:t>
            </w:r>
          </w:p>
        </w:tc>
        <w:tc>
          <w:tcPr>
            <w:tcW w:w="1979" w:type="dxa"/>
          </w:tcPr>
          <w:p>
            <w:pPr>
              <w:pStyle w:val="TableParagraph"/>
              <w:spacing w:before="39"/>
              <w:ind w:right="587"/>
              <w:jc w:val="right"/>
              <w:rPr>
                <w:sz w:val="24"/>
              </w:rPr>
            </w:pPr>
            <w:r>
              <w:rPr>
                <w:color w:val="000009"/>
                <w:sz w:val="24"/>
              </w:rPr>
              <w:t>1</w:t>
            </w:r>
            <w:r>
              <w:rPr>
                <w:color w:val="000009"/>
                <w:spacing w:val="1"/>
                <w:sz w:val="24"/>
              </w:rPr>
              <w:t> </w:t>
            </w:r>
            <w:r>
              <w:rPr>
                <w:color w:val="000009"/>
                <w:sz w:val="24"/>
              </w:rPr>
              <w:t>месяц</w:t>
            </w:r>
          </w:p>
        </w:tc>
        <w:tc>
          <w:tcPr>
            <w:tcW w:w="2047" w:type="dxa"/>
          </w:tcPr>
          <w:p>
            <w:pPr>
              <w:pStyle w:val="TableParagraph"/>
              <w:spacing w:before="39"/>
              <w:ind w:left="670" w:right="667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8,50</w:t>
            </w:r>
          </w:p>
        </w:tc>
      </w:tr>
      <w:tr>
        <w:trPr>
          <w:trHeight w:val="854" w:hRule="atLeast"/>
        </w:trPr>
        <w:tc>
          <w:tcPr>
            <w:tcW w:w="793" w:type="dxa"/>
          </w:tcPr>
          <w:p>
            <w:pPr>
              <w:pStyle w:val="TableParagraph"/>
              <w:spacing w:before="3"/>
              <w:rPr>
                <w:b/>
                <w:sz w:val="27"/>
              </w:rPr>
            </w:pPr>
          </w:p>
          <w:p>
            <w:pPr>
              <w:pStyle w:val="TableParagraph"/>
              <w:ind w:right="267"/>
              <w:jc w:val="right"/>
              <w:rPr>
                <w:sz w:val="24"/>
              </w:rPr>
            </w:pPr>
            <w:r>
              <w:rPr>
                <w:color w:val="000009"/>
                <w:sz w:val="24"/>
              </w:rPr>
              <w:t>10</w:t>
            </w:r>
          </w:p>
        </w:tc>
        <w:tc>
          <w:tcPr>
            <w:tcW w:w="5393" w:type="dxa"/>
          </w:tcPr>
          <w:p>
            <w:pPr>
              <w:pStyle w:val="TableParagraph"/>
              <w:spacing w:before="40"/>
              <w:ind w:left="535" w:right="529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Прикроватный</w:t>
            </w:r>
            <w:r>
              <w:rPr>
                <w:color w:val="000009"/>
                <w:spacing w:val="-4"/>
                <w:sz w:val="24"/>
              </w:rPr>
              <w:t> </w:t>
            </w:r>
            <w:r>
              <w:rPr>
                <w:color w:val="000009"/>
                <w:sz w:val="24"/>
              </w:rPr>
              <w:t>столик</w:t>
            </w:r>
          </w:p>
        </w:tc>
        <w:tc>
          <w:tcPr>
            <w:tcW w:w="1979" w:type="dxa"/>
          </w:tcPr>
          <w:p>
            <w:pPr>
              <w:pStyle w:val="TableParagraph"/>
              <w:spacing w:before="40"/>
              <w:ind w:right="586"/>
              <w:jc w:val="right"/>
              <w:rPr>
                <w:sz w:val="24"/>
              </w:rPr>
            </w:pPr>
            <w:r>
              <w:rPr>
                <w:color w:val="000009"/>
                <w:sz w:val="24"/>
              </w:rPr>
              <w:t>1</w:t>
            </w:r>
            <w:r>
              <w:rPr>
                <w:color w:val="000009"/>
                <w:spacing w:val="2"/>
                <w:sz w:val="24"/>
              </w:rPr>
              <w:t> </w:t>
            </w:r>
            <w:r>
              <w:rPr>
                <w:color w:val="000009"/>
                <w:sz w:val="24"/>
              </w:rPr>
              <w:t>месяц</w:t>
            </w:r>
          </w:p>
        </w:tc>
        <w:tc>
          <w:tcPr>
            <w:tcW w:w="2047" w:type="dxa"/>
          </w:tcPr>
          <w:p>
            <w:pPr>
              <w:pStyle w:val="TableParagraph"/>
              <w:spacing w:before="40"/>
              <w:ind w:left="667" w:right="667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28,00</w:t>
            </w:r>
          </w:p>
        </w:tc>
      </w:tr>
      <w:tr>
        <w:trPr>
          <w:trHeight w:val="575" w:hRule="atLeast"/>
        </w:trPr>
        <w:tc>
          <w:tcPr>
            <w:tcW w:w="793" w:type="dxa"/>
          </w:tcPr>
          <w:p>
            <w:pPr>
              <w:pStyle w:val="TableParagraph"/>
              <w:spacing w:before="35"/>
              <w:ind w:right="235"/>
              <w:jc w:val="right"/>
              <w:rPr>
                <w:sz w:val="24"/>
              </w:rPr>
            </w:pPr>
            <w:r>
              <w:rPr>
                <w:color w:val="000009"/>
                <w:sz w:val="24"/>
              </w:rPr>
              <w:t>11</w:t>
            </w:r>
          </w:p>
        </w:tc>
        <w:tc>
          <w:tcPr>
            <w:tcW w:w="5393" w:type="dxa"/>
          </w:tcPr>
          <w:p>
            <w:pPr>
              <w:pStyle w:val="TableParagraph"/>
              <w:spacing w:before="35"/>
              <w:ind w:left="535" w:right="535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Сиденье</w:t>
            </w:r>
            <w:r>
              <w:rPr>
                <w:color w:val="000009"/>
                <w:spacing w:val="-3"/>
                <w:sz w:val="24"/>
              </w:rPr>
              <w:t> </w:t>
            </w:r>
            <w:r>
              <w:rPr>
                <w:color w:val="000009"/>
                <w:sz w:val="24"/>
              </w:rPr>
              <w:t>для</w:t>
            </w:r>
            <w:r>
              <w:rPr>
                <w:color w:val="000009"/>
                <w:spacing w:val="-1"/>
                <w:sz w:val="24"/>
              </w:rPr>
              <w:t> </w:t>
            </w:r>
            <w:r>
              <w:rPr>
                <w:color w:val="000009"/>
                <w:sz w:val="24"/>
              </w:rPr>
              <w:t>ванны</w:t>
            </w:r>
            <w:r>
              <w:rPr>
                <w:color w:val="000009"/>
                <w:spacing w:val="-4"/>
                <w:sz w:val="24"/>
              </w:rPr>
              <w:t> </w:t>
            </w:r>
            <w:r>
              <w:rPr>
                <w:color w:val="000009"/>
                <w:sz w:val="24"/>
              </w:rPr>
              <w:t>поворотное</w:t>
            </w:r>
          </w:p>
        </w:tc>
        <w:tc>
          <w:tcPr>
            <w:tcW w:w="1979" w:type="dxa"/>
          </w:tcPr>
          <w:p>
            <w:pPr>
              <w:pStyle w:val="TableParagraph"/>
              <w:spacing w:before="35"/>
              <w:ind w:right="587"/>
              <w:jc w:val="right"/>
              <w:rPr>
                <w:sz w:val="24"/>
              </w:rPr>
            </w:pPr>
            <w:r>
              <w:rPr>
                <w:color w:val="000009"/>
                <w:sz w:val="24"/>
              </w:rPr>
              <w:t>1</w:t>
            </w:r>
            <w:r>
              <w:rPr>
                <w:color w:val="000009"/>
                <w:spacing w:val="1"/>
                <w:sz w:val="24"/>
              </w:rPr>
              <w:t> </w:t>
            </w:r>
            <w:r>
              <w:rPr>
                <w:color w:val="000009"/>
                <w:sz w:val="24"/>
              </w:rPr>
              <w:t>месяц</w:t>
            </w:r>
          </w:p>
        </w:tc>
        <w:tc>
          <w:tcPr>
            <w:tcW w:w="2047" w:type="dxa"/>
          </w:tcPr>
          <w:p>
            <w:pPr>
              <w:pStyle w:val="TableParagraph"/>
              <w:spacing w:before="35"/>
              <w:ind w:left="670" w:right="667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112,00</w:t>
            </w:r>
          </w:p>
        </w:tc>
      </w:tr>
      <w:tr>
        <w:trPr>
          <w:trHeight w:val="576" w:hRule="atLeast"/>
        </w:trPr>
        <w:tc>
          <w:tcPr>
            <w:tcW w:w="793" w:type="dxa"/>
          </w:tcPr>
          <w:p>
            <w:pPr>
              <w:pStyle w:val="TableParagraph"/>
              <w:spacing w:before="35"/>
              <w:ind w:right="267"/>
              <w:jc w:val="right"/>
              <w:rPr>
                <w:sz w:val="24"/>
              </w:rPr>
            </w:pPr>
            <w:r>
              <w:rPr>
                <w:color w:val="000009"/>
                <w:sz w:val="24"/>
              </w:rPr>
              <w:t>12</w:t>
            </w:r>
          </w:p>
        </w:tc>
        <w:tc>
          <w:tcPr>
            <w:tcW w:w="5393" w:type="dxa"/>
          </w:tcPr>
          <w:p>
            <w:pPr>
              <w:pStyle w:val="TableParagraph"/>
              <w:spacing w:before="35"/>
              <w:ind w:left="535" w:right="535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Скандинавские</w:t>
            </w:r>
            <w:r>
              <w:rPr>
                <w:color w:val="000009"/>
                <w:spacing w:val="-5"/>
                <w:sz w:val="24"/>
              </w:rPr>
              <w:t> </w:t>
            </w:r>
            <w:r>
              <w:rPr>
                <w:color w:val="000009"/>
                <w:sz w:val="24"/>
              </w:rPr>
              <w:t>палки</w:t>
            </w:r>
          </w:p>
        </w:tc>
        <w:tc>
          <w:tcPr>
            <w:tcW w:w="1979" w:type="dxa"/>
          </w:tcPr>
          <w:p>
            <w:pPr>
              <w:pStyle w:val="TableParagraph"/>
              <w:spacing w:before="35"/>
              <w:ind w:right="587"/>
              <w:jc w:val="right"/>
              <w:rPr>
                <w:sz w:val="24"/>
              </w:rPr>
            </w:pPr>
            <w:r>
              <w:rPr>
                <w:color w:val="000009"/>
                <w:sz w:val="24"/>
              </w:rPr>
              <w:t>1</w:t>
            </w:r>
            <w:r>
              <w:rPr>
                <w:color w:val="000009"/>
                <w:spacing w:val="1"/>
                <w:sz w:val="24"/>
              </w:rPr>
              <w:t> </w:t>
            </w:r>
            <w:r>
              <w:rPr>
                <w:color w:val="000009"/>
                <w:sz w:val="24"/>
              </w:rPr>
              <w:t>месяц</w:t>
            </w:r>
          </w:p>
        </w:tc>
        <w:tc>
          <w:tcPr>
            <w:tcW w:w="2047" w:type="dxa"/>
          </w:tcPr>
          <w:p>
            <w:pPr>
              <w:pStyle w:val="TableParagraph"/>
              <w:spacing w:before="35"/>
              <w:ind w:left="667" w:right="667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35,00</w:t>
            </w:r>
          </w:p>
        </w:tc>
      </w:tr>
      <w:tr>
        <w:trPr>
          <w:trHeight w:val="575" w:hRule="atLeast"/>
        </w:trPr>
        <w:tc>
          <w:tcPr>
            <w:tcW w:w="793" w:type="dxa"/>
          </w:tcPr>
          <w:p>
            <w:pPr>
              <w:pStyle w:val="TableParagraph"/>
              <w:spacing w:before="35"/>
              <w:ind w:right="267"/>
              <w:jc w:val="right"/>
              <w:rPr>
                <w:sz w:val="24"/>
              </w:rPr>
            </w:pPr>
            <w:r>
              <w:rPr>
                <w:color w:val="000009"/>
                <w:sz w:val="24"/>
              </w:rPr>
              <w:t>13</w:t>
            </w:r>
          </w:p>
        </w:tc>
        <w:tc>
          <w:tcPr>
            <w:tcW w:w="5393" w:type="dxa"/>
          </w:tcPr>
          <w:p>
            <w:pPr>
              <w:pStyle w:val="TableParagraph"/>
              <w:spacing w:before="35"/>
              <w:ind w:left="526" w:right="535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Стул</w:t>
            </w:r>
            <w:r>
              <w:rPr>
                <w:color w:val="000009"/>
                <w:spacing w:val="-2"/>
                <w:sz w:val="24"/>
              </w:rPr>
              <w:t> </w:t>
            </w:r>
            <w:r>
              <w:rPr>
                <w:color w:val="000009"/>
                <w:sz w:val="24"/>
              </w:rPr>
              <w:t>для</w:t>
            </w:r>
            <w:r>
              <w:rPr>
                <w:color w:val="000009"/>
                <w:spacing w:val="-2"/>
                <w:sz w:val="24"/>
              </w:rPr>
              <w:t> </w:t>
            </w:r>
            <w:r>
              <w:rPr>
                <w:color w:val="000009"/>
                <w:sz w:val="24"/>
              </w:rPr>
              <w:t>мытья</w:t>
            </w:r>
            <w:r>
              <w:rPr>
                <w:color w:val="000009"/>
                <w:spacing w:val="-7"/>
                <w:sz w:val="24"/>
              </w:rPr>
              <w:t> </w:t>
            </w:r>
            <w:r>
              <w:rPr>
                <w:color w:val="000009"/>
                <w:sz w:val="24"/>
              </w:rPr>
              <w:t>в</w:t>
            </w:r>
            <w:r>
              <w:rPr>
                <w:color w:val="000009"/>
                <w:spacing w:val="-1"/>
                <w:sz w:val="24"/>
              </w:rPr>
              <w:t> </w:t>
            </w:r>
            <w:r>
              <w:rPr>
                <w:color w:val="000009"/>
                <w:sz w:val="24"/>
              </w:rPr>
              <w:t>ванне</w:t>
            </w:r>
            <w:r>
              <w:rPr>
                <w:color w:val="000009"/>
                <w:spacing w:val="-3"/>
                <w:sz w:val="24"/>
              </w:rPr>
              <w:t> </w:t>
            </w:r>
            <w:r>
              <w:rPr>
                <w:color w:val="000009"/>
                <w:sz w:val="24"/>
              </w:rPr>
              <w:t>или душе</w:t>
            </w:r>
          </w:p>
        </w:tc>
        <w:tc>
          <w:tcPr>
            <w:tcW w:w="1979" w:type="dxa"/>
          </w:tcPr>
          <w:p>
            <w:pPr>
              <w:pStyle w:val="TableParagraph"/>
              <w:spacing w:before="35"/>
              <w:ind w:right="587"/>
              <w:jc w:val="right"/>
              <w:rPr>
                <w:sz w:val="24"/>
              </w:rPr>
            </w:pPr>
            <w:r>
              <w:rPr>
                <w:color w:val="000009"/>
                <w:sz w:val="24"/>
              </w:rPr>
              <w:t>1</w:t>
            </w:r>
            <w:r>
              <w:rPr>
                <w:color w:val="000009"/>
                <w:spacing w:val="1"/>
                <w:sz w:val="24"/>
              </w:rPr>
              <w:t> </w:t>
            </w:r>
            <w:r>
              <w:rPr>
                <w:color w:val="000009"/>
                <w:sz w:val="24"/>
              </w:rPr>
              <w:t>месяц</w:t>
            </w:r>
          </w:p>
        </w:tc>
        <w:tc>
          <w:tcPr>
            <w:tcW w:w="2047" w:type="dxa"/>
          </w:tcPr>
          <w:p>
            <w:pPr>
              <w:pStyle w:val="TableParagraph"/>
              <w:spacing w:before="35"/>
              <w:ind w:left="667" w:right="667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95,00</w:t>
            </w:r>
          </w:p>
        </w:tc>
      </w:tr>
      <w:tr>
        <w:trPr>
          <w:trHeight w:val="575" w:hRule="atLeast"/>
        </w:trPr>
        <w:tc>
          <w:tcPr>
            <w:tcW w:w="793" w:type="dxa"/>
          </w:tcPr>
          <w:p>
            <w:pPr>
              <w:pStyle w:val="TableParagraph"/>
              <w:spacing w:before="39"/>
              <w:ind w:right="267"/>
              <w:jc w:val="right"/>
              <w:rPr>
                <w:sz w:val="24"/>
              </w:rPr>
            </w:pPr>
            <w:r>
              <w:rPr>
                <w:color w:val="000009"/>
                <w:sz w:val="24"/>
              </w:rPr>
              <w:t>14</w:t>
            </w:r>
          </w:p>
        </w:tc>
        <w:tc>
          <w:tcPr>
            <w:tcW w:w="5393" w:type="dxa"/>
          </w:tcPr>
          <w:p>
            <w:pPr>
              <w:pStyle w:val="TableParagraph"/>
              <w:spacing w:before="39"/>
              <w:ind w:left="529" w:right="535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Ступенька</w:t>
            </w:r>
            <w:r>
              <w:rPr>
                <w:color w:val="000009"/>
                <w:spacing w:val="-5"/>
                <w:sz w:val="24"/>
              </w:rPr>
              <w:t> </w:t>
            </w:r>
            <w:r>
              <w:rPr>
                <w:color w:val="000009"/>
                <w:sz w:val="24"/>
              </w:rPr>
              <w:t>в</w:t>
            </w:r>
            <w:r>
              <w:rPr>
                <w:color w:val="000009"/>
                <w:spacing w:val="-2"/>
                <w:sz w:val="24"/>
              </w:rPr>
              <w:t> </w:t>
            </w:r>
            <w:r>
              <w:rPr>
                <w:color w:val="000009"/>
                <w:sz w:val="24"/>
              </w:rPr>
              <w:t>ванную</w:t>
            </w:r>
            <w:r>
              <w:rPr>
                <w:color w:val="000009"/>
                <w:spacing w:val="-5"/>
                <w:sz w:val="24"/>
              </w:rPr>
              <w:t> </w:t>
            </w:r>
            <w:r>
              <w:rPr>
                <w:color w:val="000009"/>
                <w:sz w:val="24"/>
              </w:rPr>
              <w:t>с</w:t>
            </w:r>
            <w:r>
              <w:rPr>
                <w:color w:val="000009"/>
                <w:spacing w:val="-5"/>
                <w:sz w:val="24"/>
              </w:rPr>
              <w:t> </w:t>
            </w:r>
            <w:r>
              <w:rPr>
                <w:color w:val="000009"/>
                <w:sz w:val="24"/>
              </w:rPr>
              <w:t>поручнем</w:t>
            </w:r>
          </w:p>
        </w:tc>
        <w:tc>
          <w:tcPr>
            <w:tcW w:w="1979" w:type="dxa"/>
          </w:tcPr>
          <w:p>
            <w:pPr>
              <w:pStyle w:val="TableParagraph"/>
              <w:spacing w:before="39"/>
              <w:ind w:right="587"/>
              <w:jc w:val="right"/>
              <w:rPr>
                <w:sz w:val="24"/>
              </w:rPr>
            </w:pPr>
            <w:r>
              <w:rPr>
                <w:color w:val="000009"/>
                <w:sz w:val="24"/>
              </w:rPr>
              <w:t>1</w:t>
            </w:r>
            <w:r>
              <w:rPr>
                <w:color w:val="000009"/>
                <w:spacing w:val="1"/>
                <w:sz w:val="24"/>
              </w:rPr>
              <w:t> </w:t>
            </w:r>
            <w:r>
              <w:rPr>
                <w:color w:val="000009"/>
                <w:sz w:val="24"/>
              </w:rPr>
              <w:t>месяц</w:t>
            </w:r>
          </w:p>
        </w:tc>
        <w:tc>
          <w:tcPr>
            <w:tcW w:w="2047" w:type="dxa"/>
          </w:tcPr>
          <w:p>
            <w:pPr>
              <w:pStyle w:val="TableParagraph"/>
              <w:spacing w:before="39"/>
              <w:ind w:left="667" w:right="667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24,50</w:t>
            </w:r>
          </w:p>
        </w:tc>
      </w:tr>
      <w:tr>
        <w:trPr>
          <w:trHeight w:val="576" w:hRule="atLeast"/>
        </w:trPr>
        <w:tc>
          <w:tcPr>
            <w:tcW w:w="793" w:type="dxa"/>
          </w:tcPr>
          <w:p>
            <w:pPr>
              <w:pStyle w:val="TableParagraph"/>
              <w:spacing w:before="39"/>
              <w:ind w:right="267"/>
              <w:jc w:val="right"/>
              <w:rPr>
                <w:sz w:val="24"/>
              </w:rPr>
            </w:pPr>
            <w:r>
              <w:rPr>
                <w:color w:val="000009"/>
                <w:sz w:val="24"/>
              </w:rPr>
              <w:t>15</w:t>
            </w:r>
          </w:p>
        </w:tc>
        <w:tc>
          <w:tcPr>
            <w:tcW w:w="5393" w:type="dxa"/>
          </w:tcPr>
          <w:p>
            <w:pPr>
              <w:pStyle w:val="TableParagraph"/>
              <w:spacing w:before="39"/>
              <w:ind w:left="530" w:right="535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Ступенька</w:t>
            </w:r>
            <w:r>
              <w:rPr>
                <w:color w:val="000009"/>
                <w:spacing w:val="-5"/>
                <w:sz w:val="24"/>
              </w:rPr>
              <w:t> </w:t>
            </w:r>
            <w:r>
              <w:rPr>
                <w:color w:val="000009"/>
                <w:sz w:val="24"/>
              </w:rPr>
              <w:t>для</w:t>
            </w:r>
            <w:r>
              <w:rPr>
                <w:color w:val="000009"/>
                <w:spacing w:val="-3"/>
                <w:sz w:val="24"/>
              </w:rPr>
              <w:t> </w:t>
            </w:r>
            <w:r>
              <w:rPr>
                <w:color w:val="000009"/>
                <w:sz w:val="24"/>
              </w:rPr>
              <w:t>ванны</w:t>
            </w:r>
            <w:r>
              <w:rPr>
                <w:color w:val="000009"/>
                <w:spacing w:val="-3"/>
                <w:sz w:val="24"/>
              </w:rPr>
              <w:t> </w:t>
            </w:r>
            <w:r>
              <w:rPr>
                <w:color w:val="000009"/>
                <w:sz w:val="24"/>
              </w:rPr>
              <w:t>без</w:t>
            </w:r>
            <w:r>
              <w:rPr>
                <w:color w:val="000009"/>
                <w:spacing w:val="-2"/>
                <w:sz w:val="24"/>
              </w:rPr>
              <w:t> </w:t>
            </w:r>
            <w:r>
              <w:rPr>
                <w:color w:val="000009"/>
                <w:sz w:val="24"/>
              </w:rPr>
              <w:t>поручня</w:t>
            </w:r>
          </w:p>
        </w:tc>
        <w:tc>
          <w:tcPr>
            <w:tcW w:w="1979" w:type="dxa"/>
          </w:tcPr>
          <w:p>
            <w:pPr>
              <w:pStyle w:val="TableParagraph"/>
              <w:spacing w:before="39"/>
              <w:ind w:right="587"/>
              <w:jc w:val="right"/>
              <w:rPr>
                <w:sz w:val="24"/>
              </w:rPr>
            </w:pPr>
            <w:r>
              <w:rPr>
                <w:color w:val="000009"/>
                <w:sz w:val="24"/>
              </w:rPr>
              <w:t>1</w:t>
            </w:r>
            <w:r>
              <w:rPr>
                <w:color w:val="000009"/>
                <w:spacing w:val="1"/>
                <w:sz w:val="24"/>
              </w:rPr>
              <w:t> </w:t>
            </w:r>
            <w:r>
              <w:rPr>
                <w:color w:val="000009"/>
                <w:sz w:val="24"/>
              </w:rPr>
              <w:t>месяц</w:t>
            </w:r>
          </w:p>
        </w:tc>
        <w:tc>
          <w:tcPr>
            <w:tcW w:w="2047" w:type="dxa"/>
          </w:tcPr>
          <w:p>
            <w:pPr>
              <w:pStyle w:val="TableParagraph"/>
              <w:spacing w:before="39"/>
              <w:ind w:left="667" w:right="667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40,00</w:t>
            </w:r>
          </w:p>
        </w:tc>
      </w:tr>
      <w:tr>
        <w:trPr>
          <w:trHeight w:val="575" w:hRule="atLeast"/>
        </w:trPr>
        <w:tc>
          <w:tcPr>
            <w:tcW w:w="793" w:type="dxa"/>
          </w:tcPr>
          <w:p>
            <w:pPr>
              <w:pStyle w:val="TableParagraph"/>
              <w:spacing w:before="39"/>
              <w:ind w:right="267"/>
              <w:jc w:val="right"/>
              <w:rPr>
                <w:sz w:val="24"/>
              </w:rPr>
            </w:pPr>
            <w:r>
              <w:rPr>
                <w:color w:val="000009"/>
                <w:sz w:val="24"/>
              </w:rPr>
              <w:t>16</w:t>
            </w:r>
          </w:p>
        </w:tc>
        <w:tc>
          <w:tcPr>
            <w:tcW w:w="5393" w:type="dxa"/>
          </w:tcPr>
          <w:p>
            <w:pPr>
              <w:pStyle w:val="TableParagraph"/>
              <w:spacing w:before="39"/>
              <w:ind w:left="535" w:right="535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Табурет</w:t>
            </w:r>
            <w:r>
              <w:rPr>
                <w:color w:val="000009"/>
                <w:spacing w:val="-1"/>
                <w:sz w:val="24"/>
              </w:rPr>
              <w:t> </w:t>
            </w:r>
            <w:r>
              <w:rPr>
                <w:color w:val="000009"/>
                <w:sz w:val="24"/>
              </w:rPr>
              <w:t>для</w:t>
            </w:r>
            <w:r>
              <w:rPr>
                <w:color w:val="000009"/>
                <w:spacing w:val="-1"/>
                <w:sz w:val="24"/>
              </w:rPr>
              <w:t> </w:t>
            </w:r>
            <w:r>
              <w:rPr>
                <w:color w:val="000009"/>
                <w:sz w:val="24"/>
              </w:rPr>
              <w:t>ванны</w:t>
            </w:r>
          </w:p>
        </w:tc>
        <w:tc>
          <w:tcPr>
            <w:tcW w:w="1979" w:type="dxa"/>
          </w:tcPr>
          <w:p>
            <w:pPr>
              <w:pStyle w:val="TableParagraph"/>
              <w:spacing w:before="39"/>
              <w:ind w:right="587"/>
              <w:jc w:val="right"/>
              <w:rPr>
                <w:sz w:val="24"/>
              </w:rPr>
            </w:pPr>
            <w:r>
              <w:rPr>
                <w:color w:val="000009"/>
                <w:sz w:val="24"/>
              </w:rPr>
              <w:t>1</w:t>
            </w:r>
            <w:r>
              <w:rPr>
                <w:color w:val="000009"/>
                <w:spacing w:val="1"/>
                <w:sz w:val="24"/>
              </w:rPr>
              <w:t> </w:t>
            </w:r>
            <w:r>
              <w:rPr>
                <w:color w:val="000009"/>
                <w:sz w:val="24"/>
              </w:rPr>
              <w:t>месяц</w:t>
            </w:r>
          </w:p>
        </w:tc>
        <w:tc>
          <w:tcPr>
            <w:tcW w:w="2047" w:type="dxa"/>
          </w:tcPr>
          <w:p>
            <w:pPr>
              <w:pStyle w:val="TableParagraph"/>
              <w:spacing w:before="39"/>
              <w:ind w:left="667" w:right="667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27,00</w:t>
            </w:r>
          </w:p>
        </w:tc>
      </w:tr>
      <w:tr>
        <w:trPr>
          <w:trHeight w:val="575" w:hRule="atLeast"/>
        </w:trPr>
        <w:tc>
          <w:tcPr>
            <w:tcW w:w="793" w:type="dxa"/>
          </w:tcPr>
          <w:p>
            <w:pPr>
              <w:pStyle w:val="TableParagraph"/>
              <w:spacing w:before="39"/>
              <w:ind w:right="267"/>
              <w:jc w:val="right"/>
              <w:rPr>
                <w:sz w:val="24"/>
              </w:rPr>
            </w:pPr>
            <w:r>
              <w:rPr>
                <w:color w:val="000009"/>
                <w:sz w:val="24"/>
              </w:rPr>
              <w:t>17</w:t>
            </w:r>
          </w:p>
        </w:tc>
        <w:tc>
          <w:tcPr>
            <w:tcW w:w="5393" w:type="dxa"/>
          </w:tcPr>
          <w:p>
            <w:pPr>
              <w:pStyle w:val="TableParagraph"/>
              <w:spacing w:before="39"/>
              <w:ind w:left="535" w:right="535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Трость</w:t>
            </w:r>
          </w:p>
        </w:tc>
        <w:tc>
          <w:tcPr>
            <w:tcW w:w="1979" w:type="dxa"/>
          </w:tcPr>
          <w:p>
            <w:pPr>
              <w:pStyle w:val="TableParagraph"/>
              <w:spacing w:before="39"/>
              <w:ind w:right="587"/>
              <w:jc w:val="right"/>
              <w:rPr>
                <w:sz w:val="24"/>
              </w:rPr>
            </w:pPr>
            <w:r>
              <w:rPr>
                <w:color w:val="000009"/>
                <w:sz w:val="24"/>
              </w:rPr>
              <w:t>1</w:t>
            </w:r>
            <w:r>
              <w:rPr>
                <w:color w:val="000009"/>
                <w:spacing w:val="1"/>
                <w:sz w:val="24"/>
              </w:rPr>
              <w:t> </w:t>
            </w:r>
            <w:r>
              <w:rPr>
                <w:color w:val="000009"/>
                <w:sz w:val="24"/>
              </w:rPr>
              <w:t>месяц</w:t>
            </w:r>
          </w:p>
        </w:tc>
        <w:tc>
          <w:tcPr>
            <w:tcW w:w="2047" w:type="dxa"/>
          </w:tcPr>
          <w:p>
            <w:pPr>
              <w:pStyle w:val="TableParagraph"/>
              <w:spacing w:before="39"/>
              <w:ind w:left="667" w:right="667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16,00</w:t>
            </w:r>
          </w:p>
        </w:tc>
      </w:tr>
      <w:tr>
        <w:trPr>
          <w:trHeight w:val="580" w:hRule="atLeast"/>
        </w:trPr>
        <w:tc>
          <w:tcPr>
            <w:tcW w:w="793" w:type="dxa"/>
          </w:tcPr>
          <w:p>
            <w:pPr>
              <w:pStyle w:val="TableParagraph"/>
              <w:spacing w:before="40"/>
              <w:ind w:right="267"/>
              <w:jc w:val="right"/>
              <w:rPr>
                <w:sz w:val="24"/>
              </w:rPr>
            </w:pPr>
            <w:r>
              <w:rPr>
                <w:color w:val="000009"/>
                <w:sz w:val="24"/>
              </w:rPr>
              <w:t>18</w:t>
            </w:r>
          </w:p>
        </w:tc>
        <w:tc>
          <w:tcPr>
            <w:tcW w:w="5393" w:type="dxa"/>
          </w:tcPr>
          <w:p>
            <w:pPr>
              <w:pStyle w:val="TableParagraph"/>
              <w:spacing w:before="40"/>
              <w:ind w:left="533" w:right="535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Ходунки</w:t>
            </w:r>
          </w:p>
        </w:tc>
        <w:tc>
          <w:tcPr>
            <w:tcW w:w="1979" w:type="dxa"/>
          </w:tcPr>
          <w:p>
            <w:pPr>
              <w:pStyle w:val="TableParagraph"/>
              <w:spacing w:before="40"/>
              <w:ind w:right="587"/>
              <w:jc w:val="right"/>
              <w:rPr>
                <w:sz w:val="24"/>
              </w:rPr>
            </w:pPr>
            <w:r>
              <w:rPr>
                <w:color w:val="000009"/>
                <w:sz w:val="24"/>
              </w:rPr>
              <w:t>1</w:t>
            </w:r>
            <w:r>
              <w:rPr>
                <w:color w:val="000009"/>
                <w:spacing w:val="1"/>
                <w:sz w:val="24"/>
              </w:rPr>
              <w:t> </w:t>
            </w:r>
            <w:r>
              <w:rPr>
                <w:color w:val="000009"/>
                <w:sz w:val="24"/>
              </w:rPr>
              <w:t>месяц</w:t>
            </w:r>
          </w:p>
        </w:tc>
        <w:tc>
          <w:tcPr>
            <w:tcW w:w="2047" w:type="dxa"/>
          </w:tcPr>
          <w:p>
            <w:pPr>
              <w:pStyle w:val="TableParagraph"/>
              <w:spacing w:before="40"/>
              <w:ind w:left="667" w:right="667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76,00</w:t>
            </w:r>
          </w:p>
        </w:tc>
      </w:tr>
    </w:tbl>
    <w:p>
      <w:pPr>
        <w:spacing w:after="0"/>
        <w:jc w:val="center"/>
        <w:rPr>
          <w:sz w:val="24"/>
        </w:rPr>
        <w:sectPr>
          <w:pgSz w:w="12240" w:h="15840"/>
          <w:pgMar w:header="0" w:footer="266" w:top="980" w:bottom="460" w:left="360" w:right="620"/>
        </w:sectPr>
      </w:pPr>
    </w:p>
    <w:p>
      <w:pPr>
        <w:pStyle w:val="BodyText"/>
        <w:spacing w:before="4"/>
        <w:ind w:left="0"/>
        <w:jc w:val="left"/>
        <w:rPr>
          <w:b/>
          <w:sz w:val="17"/>
        </w:rPr>
      </w:pPr>
      <w:r>
        <w:rPr/>
        <w:drawing>
          <wp:anchor distT="0" distB="0" distL="0" distR="0" allowOverlap="1" layoutInCell="1" locked="0" behindDoc="1" simplePos="0" relativeHeight="48531046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58858"/>
            <wp:effectExtent l="0" t="0" r="0" b="0"/>
            <wp:wrapNone/>
            <wp:docPr id="19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58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footerReference w:type="default" r:id="rId16"/>
      <w:pgSz w:w="12240" w:h="16800"/>
      <w:pgMar w:footer="0" w:header="0" w:top="1600" w:bottom="280" w:left="1720" w:right="1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Arial MT">
    <w:altName w:val="Arial MT"/>
    <w:charset w:val="1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19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309.119995pt;margin-top:763.722656pt;width:18pt;height:15.3pt;mso-position-horizontal-relative:page;mso-position-vertical-relative:page;z-index:-18010624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  <w:jc w:val="left"/>
                </w:pPr>
                <w:r>
                  <w:rPr/>
                  <w:fldChar w:fldCharType="begin"/>
                </w:r>
                <w:r>
                  <w:rPr>
                    <w:color w:val="000009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"/>
      </w:rPr>
    </w:pP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2">
    <w:multiLevelType w:val="hybridMultilevel"/>
    <w:lvl w:ilvl="0">
      <w:start w:val="1"/>
      <w:numFmt w:val="decimal"/>
      <w:lvlText w:val="%1."/>
      <w:lvlJc w:val="left"/>
      <w:pPr>
        <w:ind w:left="1161" w:hanging="245"/>
        <w:jc w:val="left"/>
      </w:pPr>
      <w:rPr>
        <w:rFonts w:hint="default" w:ascii="Times New Roman" w:hAnsi="Times New Roman" w:eastAsia="Times New Roman" w:cs="Times New Roman"/>
        <w:color w:val="000009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170" w:hanging="24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180" w:hanging="24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190" w:hanging="24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200" w:hanging="24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210" w:hanging="24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220" w:hanging="24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230" w:hanging="24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240" w:hanging="245"/>
      </w:pPr>
      <w:rPr>
        <w:rFonts w:hint="default"/>
        <w:lang w:val="ru-RU" w:eastAsia="en-US" w:bidi="ar-SA"/>
      </w:rPr>
    </w:lvl>
  </w:abstractNum>
  <w:abstractNum w:abstractNumId="11">
    <w:multiLevelType w:val="hybridMultilevel"/>
    <w:lvl w:ilvl="0">
      <w:start w:val="0"/>
      <w:numFmt w:val="bullet"/>
      <w:lvlText w:val="-"/>
      <w:lvlJc w:val="left"/>
      <w:pPr>
        <w:ind w:left="109" w:hanging="192"/>
      </w:pPr>
      <w:rPr>
        <w:rFonts w:hint="default" w:ascii="Times New Roman" w:hAnsi="Times New Roman" w:eastAsia="Times New Roman" w:cs="Times New Roman"/>
        <w:w w:val="99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593" w:hanging="19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086" w:hanging="19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579" w:hanging="19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072" w:hanging="19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566" w:hanging="19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059" w:hanging="19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552" w:hanging="19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045" w:hanging="192"/>
      </w:pPr>
      <w:rPr>
        <w:rFonts w:hint="default"/>
        <w:lang w:val="ru-RU" w:eastAsia="en-US" w:bidi="ar-SA"/>
      </w:rPr>
    </w:lvl>
  </w:abstractNum>
  <w:abstractNum w:abstractNumId="10">
    <w:multiLevelType w:val="hybridMultilevel"/>
    <w:lvl w:ilvl="0">
      <w:start w:val="5"/>
      <w:numFmt w:val="decimal"/>
      <w:lvlText w:val="%1"/>
      <w:lvlJc w:val="left"/>
      <w:pPr>
        <w:ind w:left="917" w:hanging="49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917" w:hanging="490"/>
        <w:jc w:val="left"/>
      </w:pPr>
      <w:rPr>
        <w:rFonts w:hint="default" w:ascii="Times New Roman" w:hAnsi="Times New Roman" w:eastAsia="Times New Roman" w:cs="Times New Roman"/>
        <w:color w:val="000009"/>
        <w:w w:val="10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988" w:hanging="4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022" w:hanging="4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056" w:hanging="4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090" w:hanging="4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124" w:hanging="4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158" w:hanging="4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192" w:hanging="490"/>
      </w:pPr>
      <w:rPr>
        <w:rFonts w:hint="default"/>
        <w:lang w:val="ru-RU" w:eastAsia="en-US" w:bidi="ar-SA"/>
      </w:rPr>
    </w:lvl>
  </w:abstractNum>
  <w:abstractNum w:abstractNumId="9">
    <w:multiLevelType w:val="hybridMultilevel"/>
    <w:lvl w:ilvl="0">
      <w:start w:val="4"/>
      <w:numFmt w:val="decimal"/>
      <w:lvlText w:val="%1"/>
      <w:lvlJc w:val="left"/>
      <w:pPr>
        <w:ind w:left="1281" w:hanging="365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1281" w:hanging="365"/>
        <w:jc w:val="left"/>
      </w:pPr>
      <w:rPr>
        <w:rFonts w:hint="default"/>
        <w:w w:val="100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917" w:hanging="672"/>
        <w:jc w:val="right"/>
      </w:pPr>
      <w:rPr>
        <w:rFonts w:hint="default"/>
        <w:spacing w:val="-5"/>
        <w:w w:val="100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497" w:hanging="67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606" w:hanging="67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715" w:hanging="67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824" w:hanging="67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933" w:hanging="67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042" w:hanging="672"/>
      </w:pPr>
      <w:rPr>
        <w:rFonts w:hint="default"/>
        <w:lang w:val="ru-RU" w:eastAsia="en-US" w:bidi="ar-SA"/>
      </w:rPr>
    </w:lvl>
  </w:abstractNum>
  <w:abstractNum w:abstractNumId="8">
    <w:multiLevelType w:val="hybridMultilevel"/>
    <w:lvl w:ilvl="0">
      <w:start w:val="4"/>
      <w:numFmt w:val="decimal"/>
      <w:lvlText w:val="%1"/>
      <w:lvlJc w:val="left"/>
      <w:pPr>
        <w:ind w:left="917" w:hanging="619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917" w:hanging="619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917" w:hanging="619"/>
        <w:jc w:val="left"/>
      </w:pPr>
      <w:rPr>
        <w:rFonts w:hint="default" w:ascii="Times New Roman" w:hAnsi="Times New Roman" w:eastAsia="Times New Roman" w:cs="Times New Roman"/>
        <w:spacing w:val="-5"/>
        <w:w w:val="100"/>
        <w:sz w:val="24"/>
        <w:szCs w:val="24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022" w:hanging="61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056" w:hanging="61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090" w:hanging="61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124" w:hanging="61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158" w:hanging="61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192" w:hanging="619"/>
      </w:pPr>
      <w:rPr>
        <w:rFonts w:hint="default"/>
        <w:lang w:val="ru-RU" w:eastAsia="en-US" w:bidi="ar-SA"/>
      </w:rPr>
    </w:lvl>
  </w:abstractNum>
  <w:abstractNum w:abstractNumId="7">
    <w:multiLevelType w:val="hybridMultilevel"/>
    <w:lvl w:ilvl="0">
      <w:start w:val="2"/>
      <w:numFmt w:val="decimal"/>
      <w:lvlText w:val="%1"/>
      <w:lvlJc w:val="left"/>
      <w:pPr>
        <w:ind w:left="1339" w:hanging="42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39" w:hanging="422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917" w:hanging="676"/>
        <w:jc w:val="left"/>
      </w:pPr>
      <w:rPr>
        <w:rFonts w:hint="default" w:ascii="Times New Roman" w:hAnsi="Times New Roman" w:eastAsia="Times New Roman" w:cs="Times New Roman"/>
        <w:spacing w:val="-5"/>
        <w:w w:val="100"/>
        <w:sz w:val="24"/>
        <w:szCs w:val="24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544" w:hanging="67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646" w:hanging="67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748" w:hanging="67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851" w:hanging="67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953" w:hanging="67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055" w:hanging="676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0"/>
      <w:numFmt w:val="bullet"/>
      <w:lvlText w:val="-"/>
      <w:lvlJc w:val="left"/>
      <w:pPr>
        <w:ind w:left="917" w:hanging="144"/>
      </w:pPr>
      <w:rPr>
        <w:rFonts w:hint="default"/>
        <w:w w:val="99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954" w:hanging="14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988" w:hanging="14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022" w:hanging="14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056" w:hanging="14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090" w:hanging="14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124" w:hanging="14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158" w:hanging="14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192" w:hanging="144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0"/>
      <w:numFmt w:val="bullet"/>
      <w:lvlText w:val="-"/>
      <w:lvlJc w:val="left"/>
      <w:pPr>
        <w:ind w:left="917" w:hanging="178"/>
      </w:pPr>
      <w:rPr>
        <w:rFonts w:hint="default" w:ascii="Times New Roman" w:hAnsi="Times New Roman" w:eastAsia="Times New Roman" w:cs="Times New Roman"/>
        <w:b/>
        <w:bCs/>
        <w:w w:val="99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954" w:hanging="17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988" w:hanging="17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022" w:hanging="17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056" w:hanging="17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090" w:hanging="17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124" w:hanging="17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158" w:hanging="17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192" w:hanging="178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1"/>
      <w:numFmt w:val="decimal"/>
      <w:lvlText w:val="%1"/>
      <w:lvlJc w:val="left"/>
      <w:pPr>
        <w:ind w:left="917" w:hanging="758"/>
        <w:jc w:val="left"/>
      </w:pPr>
      <w:rPr>
        <w:rFonts w:hint="default"/>
        <w:lang w:val="ru-RU" w:eastAsia="en-US" w:bidi="ar-SA"/>
      </w:rPr>
    </w:lvl>
    <w:lvl w:ilvl="1">
      <w:start w:val="15"/>
      <w:numFmt w:val="decimal"/>
      <w:lvlText w:val="%1.%2"/>
      <w:lvlJc w:val="left"/>
      <w:pPr>
        <w:ind w:left="917" w:hanging="758"/>
        <w:jc w:val="left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."/>
      <w:lvlJc w:val="left"/>
      <w:pPr>
        <w:ind w:left="917" w:hanging="758"/>
        <w:jc w:val="left"/>
      </w:pPr>
      <w:rPr>
        <w:rFonts w:hint="default" w:ascii="Times New Roman" w:hAnsi="Times New Roman" w:eastAsia="Times New Roman" w:cs="Times New Roman"/>
        <w:spacing w:val="-5"/>
        <w:w w:val="100"/>
        <w:sz w:val="24"/>
        <w:szCs w:val="24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022" w:hanging="75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056" w:hanging="75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090" w:hanging="75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124" w:hanging="75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158" w:hanging="75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192" w:hanging="758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0"/>
      <w:numFmt w:val="bullet"/>
      <w:lvlText w:val="-"/>
      <w:lvlJc w:val="left"/>
      <w:pPr>
        <w:ind w:left="917" w:hanging="144"/>
      </w:pPr>
      <w:rPr>
        <w:rFonts w:hint="default"/>
        <w:w w:val="99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954" w:hanging="14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988" w:hanging="14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022" w:hanging="14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056" w:hanging="14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090" w:hanging="14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124" w:hanging="14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158" w:hanging="14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192" w:hanging="144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0"/>
      <w:numFmt w:val="bullet"/>
      <w:lvlText w:val="-"/>
      <w:lvlJc w:val="left"/>
      <w:pPr>
        <w:ind w:left="917" w:hanging="144"/>
      </w:pPr>
      <w:rPr>
        <w:rFonts w:hint="default" w:ascii="Times New Roman" w:hAnsi="Times New Roman" w:eastAsia="Times New Roman" w:cs="Times New Roman"/>
        <w:w w:val="99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954" w:hanging="14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988" w:hanging="14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022" w:hanging="14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056" w:hanging="14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090" w:hanging="14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124" w:hanging="14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158" w:hanging="14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192" w:hanging="144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"/>
      <w:lvlJc w:val="left"/>
      <w:pPr>
        <w:ind w:left="917" w:hanging="399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917" w:hanging="399"/>
        <w:jc w:val="left"/>
      </w:pPr>
      <w:rPr>
        <w:rFonts w:hint="default"/>
        <w:spacing w:val="-15"/>
        <w:w w:val="100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917" w:hanging="604"/>
        <w:jc w:val="right"/>
      </w:pPr>
      <w:rPr>
        <w:rFonts w:hint="default" w:ascii="Times New Roman" w:hAnsi="Times New Roman" w:eastAsia="Times New Roman" w:cs="Times New Roman"/>
        <w:spacing w:val="-5"/>
        <w:w w:val="100"/>
        <w:sz w:val="24"/>
        <w:szCs w:val="24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022" w:hanging="60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056" w:hanging="60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090" w:hanging="60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124" w:hanging="60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158" w:hanging="60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192" w:hanging="604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5128" w:hanging="236"/>
        <w:jc w:val="right"/>
      </w:pPr>
      <w:rPr>
        <w:rFonts w:hint="default"/>
        <w:b/>
        <w:bCs/>
        <w:w w:val="10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39" w:hanging="422"/>
        <w:jc w:val="left"/>
      </w:pPr>
      <w:rPr>
        <w:rFonts w:hint="default"/>
        <w:w w:val="100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917" w:hanging="638"/>
        <w:jc w:val="left"/>
      </w:pPr>
      <w:rPr>
        <w:rFonts w:hint="default"/>
        <w:spacing w:val="-5"/>
        <w:w w:val="100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120" w:hanging="63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997" w:hanging="63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874" w:hanging="63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51" w:hanging="63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28" w:hanging="63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05" w:hanging="638"/>
      </w:pPr>
      <w:rPr>
        <w:rFonts w:hint="default"/>
        <w:lang w:val="ru-RU" w:eastAsia="en-US" w:bidi="ar-SA"/>
      </w:rPr>
    </w:lvl>
  </w:abstract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ru-RU" w:eastAsia="en-US" w:bidi="ar-SA"/>
    </w:rPr>
  </w:style>
  <w:style w:styleId="BodyText" w:type="paragraph">
    <w:name w:val="Body Text"/>
    <w:basedOn w:val="Normal"/>
    <w:uiPriority w:val="1"/>
    <w:qFormat/>
    <w:pPr>
      <w:ind w:left="917"/>
      <w:jc w:val="both"/>
    </w:pPr>
    <w:rPr>
      <w:rFonts w:ascii="Times New Roman" w:hAnsi="Times New Roman" w:eastAsia="Times New Roman" w:cs="Times New Roman"/>
      <w:sz w:val="24"/>
      <w:szCs w:val="24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936"/>
      <w:jc w:val="center"/>
      <w:outlineLvl w:val="1"/>
    </w:pPr>
    <w:rPr>
      <w:rFonts w:ascii="Times New Roman" w:hAnsi="Times New Roman" w:eastAsia="Times New Roman" w:cs="Times New Roman"/>
      <w:b/>
      <w:bCs/>
      <w:sz w:val="24"/>
      <w:szCs w:val="24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917"/>
      <w:jc w:val="both"/>
    </w:pPr>
    <w:rPr>
      <w:rFonts w:ascii="Times New Roman" w:hAnsi="Times New Roman" w:eastAsia="Times New Roman" w:cs="Times New Roman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footer" Target="footer1.xml"/><Relationship Id="rId7" Type="http://schemas.openxmlformats.org/officeDocument/2006/relationships/hyperlink" Target="http://docs.cntd.ru/document/423958343" TargetMode="External"/><Relationship Id="rId8" Type="http://schemas.openxmlformats.org/officeDocument/2006/relationships/image" Target="media/image2.png"/><Relationship Id="rId9" Type="http://schemas.openxmlformats.org/officeDocument/2006/relationships/image" Target="media/image3.png"/><Relationship Id="rId10" Type="http://schemas.openxmlformats.org/officeDocument/2006/relationships/image" Target="media/image4.png"/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image" Target="media/image9.png"/><Relationship Id="rId16" Type="http://schemas.openxmlformats.org/officeDocument/2006/relationships/footer" Target="footer2.xml"/><Relationship Id="rId17" Type="http://schemas.openxmlformats.org/officeDocument/2006/relationships/image" Target="media/image10.jpeg"/><Relationship Id="rId18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2022-12-26T09:33:30Z</dcterms:created>
  <dcterms:modified xsi:type="dcterms:W3CDTF">2022-12-26T09:33:30Z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2022-12-26T00:00:00Z</vt:filetime>
  </property>
</Properties>
</file>