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77F" w:rsidRDefault="004407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4077F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>
            <wp:extent cx="6817438" cy="935736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08" cy="935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7F" w:rsidRDefault="004407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77F" w:rsidRDefault="004407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77F" w:rsidRDefault="004407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77F" w:rsidRDefault="004407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77F" w:rsidRDefault="004407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77F" w:rsidRDefault="004407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77F" w:rsidRDefault="004407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1.10. Оснащение пункта проката ТСР осуществляется: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1.10.1. За счет средств федерального бюджета, средств областного </w:t>
      </w:r>
      <w:r>
        <w:rPr>
          <w:rFonts w:ascii="Times New Roman" w:hAnsi="Times New Roman" w:cs="Times New Roman"/>
          <w:sz w:val="24"/>
          <w:szCs w:val="24"/>
        </w:rPr>
        <w:t>бюджета, средств, полученных в результате оказания платных социальных услуг.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13" name="Picture 2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85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1.10.2. За счет спонсорских средств и добровольных пожертвований граждан.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1.11. Ремонт и санитарная обработка ТСР осуществляется за счет 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14" name="Picture 28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85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средств, полученных в результате оказани</w:t>
      </w:r>
      <w:r>
        <w:rPr>
          <w:rFonts w:ascii="Times New Roman" w:hAnsi="Times New Roman" w:cs="Times New Roman"/>
          <w:sz w:val="24"/>
          <w:szCs w:val="24"/>
        </w:rPr>
        <w:t>я платных услуг.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1.12. Пункт проката должен быть оборудован местом для хранения ТСР, информационным стендом, содержащим информацию о порядке и условиях </w:t>
      </w:r>
      <w:r>
        <w:rPr>
          <w:noProof/>
        </w:rPr>
        <w:drawing>
          <wp:inline distT="0" distB="0" distL="0" distR="0">
            <wp:extent cx="13970" cy="100330"/>
            <wp:effectExtent l="0" t="0" r="0" b="0"/>
            <wp:docPr id="15" name="Picture 7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407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получения ТСР, размере арендной платы за пользование ТСР.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9B1760" w:rsidRDefault="00123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 Порядок предоставления ТСР в пункте проката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890" cy="27305"/>
            <wp:effectExtent l="0" t="0" r="0" b="0"/>
            <wp:docPr id="16" name="Picture 7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7407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2.1. ТСР предоставляются во временное пользование на основании заявления, поданного гражданином, его законным представителем или гражданином, осуществляющим уход за гражданином, нуждающимся в </w:t>
      </w:r>
      <w:r>
        <w:rPr>
          <w:rFonts w:ascii="Times New Roman" w:hAnsi="Times New Roman" w:cs="Times New Roman"/>
          <w:sz w:val="24"/>
          <w:szCs w:val="24"/>
        </w:rPr>
        <w:t>уходе, на основе родственных, соседских или дружеских связей (далее — лицо из числа ближайшего окружения) и следующих документов:</w:t>
      </w:r>
    </w:p>
    <w:p w:rsidR="009B1760" w:rsidRDefault="00123D65">
      <w:pPr>
        <w:pStyle w:val="af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документа, удостоверяющего личность гражданина;</w:t>
      </w:r>
    </w:p>
    <w:p w:rsidR="009B1760" w:rsidRDefault="00123D65">
      <w:pPr>
        <w:pStyle w:val="af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документа, подтверждающего нуждаемость в ТСР;</w:t>
      </w:r>
    </w:p>
    <w:p w:rsidR="009B1760" w:rsidRDefault="00123D65">
      <w:pPr>
        <w:pStyle w:val="af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документа, удо</w:t>
      </w:r>
      <w:r>
        <w:rPr>
          <w:rFonts w:ascii="Times New Roman" w:hAnsi="Times New Roman" w:cs="Times New Roman"/>
          <w:sz w:val="24"/>
          <w:szCs w:val="24"/>
        </w:rPr>
        <w:t>стоверяющего личность представителя гражданина и его полномочия (в случае обращения представителя гражданина).</w:t>
      </w:r>
      <w:r>
        <w:rPr>
          <w:noProof/>
        </w:rPr>
        <w:drawing>
          <wp:inline distT="0" distB="0" distL="0" distR="0">
            <wp:extent cx="13970" cy="13970"/>
            <wp:effectExtent l="0" t="0" r="0" b="0"/>
            <wp:docPr id="17" name="Picture 2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85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415" cy="27305"/>
            <wp:effectExtent l="0" t="0" r="0" b="0"/>
            <wp:docPr id="18" name="Picture 7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407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2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71" behindDoc="0" locked="0" layoutInCell="0" allowOverlap="1">
            <wp:simplePos x="0" y="0"/>
            <wp:positionH relativeFrom="page">
              <wp:posOffset>557530</wp:posOffset>
            </wp:positionH>
            <wp:positionV relativeFrom="page">
              <wp:posOffset>7360920</wp:posOffset>
            </wp:positionV>
            <wp:extent cx="27305" cy="18415"/>
            <wp:effectExtent l="0" t="0" r="0" b="0"/>
            <wp:wrapSquare wrapText="bothSides"/>
            <wp:docPr id="19" name="Picture 28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857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Указанные в настоящем пункте копии документов представляются с подлинниками, если копии документов не заверены в установленном 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20" name="Picture 2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85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законодательст</w:t>
      </w:r>
      <w:r>
        <w:rPr>
          <w:rFonts w:ascii="Times New Roman" w:hAnsi="Times New Roman" w:cs="Times New Roman"/>
          <w:sz w:val="24"/>
          <w:szCs w:val="24"/>
        </w:rPr>
        <w:t>вом порядке.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45" cy="4445"/>
            <wp:effectExtent l="0" t="0" r="0" b="0"/>
            <wp:docPr id="21" name="Picture 2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85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2.2. Основанием для отказа в предоставлении ТСР является непредставление документов, указанных в пункте 2.1 настоящего Положения.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22" name="Picture 2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855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ТСР выдаются во временное пользование в исправном состоянии. </w:t>
      </w:r>
      <w:r>
        <w:rPr>
          <w:noProof/>
        </w:rPr>
        <w:drawing>
          <wp:inline distT="0" distB="0" distL="0" distR="0">
            <wp:extent cx="18415" cy="22860"/>
            <wp:effectExtent l="0" t="0" r="0" b="0"/>
            <wp:docPr id="23" name="Picture 7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408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45" cy="8890"/>
            <wp:effectExtent l="0" t="0" r="0" b="0"/>
            <wp:docPr id="24" name="Picture 28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85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Проверка исправности ТСР производится в при</w:t>
      </w:r>
      <w:r>
        <w:rPr>
          <w:rFonts w:ascii="Times New Roman" w:hAnsi="Times New Roman" w:cs="Times New Roman"/>
          <w:sz w:val="24"/>
          <w:szCs w:val="24"/>
        </w:rPr>
        <w:t xml:space="preserve">сутствии гражданина </w:t>
      </w:r>
      <w:r>
        <w:rPr>
          <w:noProof/>
        </w:rPr>
        <w:drawing>
          <wp:inline distT="0" distB="0" distL="0" distR="0">
            <wp:extent cx="4445" cy="8890"/>
            <wp:effectExtent l="0" t="0" r="0" b="0"/>
            <wp:docPr id="25" name="Picture 28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855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70" cy="27305"/>
            <wp:effectExtent l="0" t="0" r="0" b="0"/>
            <wp:docPr id="26" name="Picture 7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408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2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(представителя гражданина).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27" name="Picture 2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856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72" behindDoc="0" locked="0" layoutInCell="0" allowOverlap="1">
            <wp:simplePos x="0" y="0"/>
            <wp:positionH relativeFrom="column">
              <wp:posOffset>1554480</wp:posOffset>
            </wp:positionH>
            <wp:positionV relativeFrom="paragraph">
              <wp:posOffset>372745</wp:posOffset>
            </wp:positionV>
            <wp:extent cx="4445" cy="4445"/>
            <wp:effectExtent l="0" t="0" r="0" b="0"/>
            <wp:wrapSquare wrapText="bothSides"/>
            <wp:docPr id="28" name="Picture 2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5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2.4. При выдаче во временное пользование ТСР работник пункта проката разъясняет гражданину, нуждающемуся в уходе, его законному представителю или лицу из числа ближайшего окружения правила эксплуатации и </w:t>
      </w:r>
      <w:r>
        <w:rPr>
          <w:rFonts w:ascii="Times New Roman" w:hAnsi="Times New Roman" w:cs="Times New Roman"/>
          <w:sz w:val="24"/>
          <w:szCs w:val="24"/>
        </w:rPr>
        <w:t>техники безопасности при пользовании ТСР.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45" cy="18415"/>
            <wp:effectExtent l="0" t="0" r="0" b="0"/>
            <wp:docPr id="29" name="Picture 7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7408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2.5. Учет обращений граждан, нуждающихся в ТСР, выдача ТСР ведется по форме согласно приложению №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к настоящему Положению.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>
        <w:rPr>
          <w:rFonts w:ascii="Times New Roman" w:hAnsi="Times New Roman" w:cs="Times New Roman"/>
          <w:sz w:val="24"/>
          <w:szCs w:val="24"/>
        </w:rPr>
        <w:t xml:space="preserve"> Поставщик социальных услуг заключает с гражданином, нуждающимся в уходе, его законным представителем или лицом из числа ближайшего окружения договор о предоставлении ТСР во временное пользование (далее — договор).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Выдача ТСР гражданину, нуждающемуся </w:t>
      </w:r>
      <w:r>
        <w:rPr>
          <w:rFonts w:ascii="Times New Roman" w:hAnsi="Times New Roman" w:cs="Times New Roman"/>
          <w:sz w:val="24"/>
          <w:szCs w:val="24"/>
        </w:rPr>
        <w:t>в уходе, его законному представителю или лицу из числа ближайшего окружения и возврат ТСР обратно осуществляется согласно акту приема-передачи.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Выдачу и прием ТСР осуществляет работник пункта проката, обладающий необходимыми знаниями, умениями и навык</w:t>
      </w:r>
      <w:r>
        <w:rPr>
          <w:rFonts w:ascii="Times New Roman" w:hAnsi="Times New Roman" w:cs="Times New Roman"/>
          <w:sz w:val="24"/>
          <w:szCs w:val="24"/>
        </w:rPr>
        <w:t>ами по применению ТСР и пользованию ими.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ТСР подбираются с учетом индивидуальных особенностей гражданина, нуждающегося в уходе, выдаются в исправном состоянии, проверка исправности ТСР проводится в присутствии гражданина, нуждающегося в уходе, его </w:t>
      </w:r>
      <w:r>
        <w:rPr>
          <w:rFonts w:ascii="Times New Roman" w:hAnsi="Times New Roman" w:cs="Times New Roman"/>
          <w:sz w:val="24"/>
          <w:szCs w:val="24"/>
        </w:rPr>
        <w:t>законного представителя или лица из числа ближайшего окружения.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ТСР выдается без права передачи третьим лицам и должно 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30" name="Picture 28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858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использоваться строго по назначению и в соответствии с условиями договора.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45" cy="8890"/>
            <wp:effectExtent l="0" t="0" r="0" b="0"/>
            <wp:docPr id="31" name="Picture 28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858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2.11. Срок действия договора не может превышать 6 меся</w:t>
      </w:r>
      <w:r>
        <w:rPr>
          <w:rFonts w:ascii="Times New Roman" w:hAnsi="Times New Roman" w:cs="Times New Roman"/>
          <w:sz w:val="24"/>
          <w:szCs w:val="24"/>
        </w:rPr>
        <w:t xml:space="preserve">цев. Срок действия договора может быть продлен на основании дополнительного соглашения о продлении срока действия договора, но не более чем 1 год. По истечении срока, указанного в договоре, ТСР возвращается в </w:t>
      </w:r>
      <w:r>
        <w:rPr>
          <w:noProof/>
        </w:rPr>
        <w:drawing>
          <wp:inline distT="0" distB="0" distL="0" distR="0">
            <wp:extent cx="13970" cy="68580"/>
            <wp:effectExtent l="0" t="0" r="0" b="0"/>
            <wp:docPr id="32" name="Picture 7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7409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пункт проката.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 В случае если день возвра</w:t>
      </w:r>
      <w:r>
        <w:rPr>
          <w:rFonts w:ascii="Times New Roman" w:hAnsi="Times New Roman" w:cs="Times New Roman"/>
          <w:sz w:val="24"/>
          <w:szCs w:val="24"/>
        </w:rPr>
        <w:t xml:space="preserve">та ТСР совпадает с выходным или </w:t>
      </w:r>
      <w:r>
        <w:rPr>
          <w:noProof/>
        </w:rPr>
        <w:drawing>
          <wp:inline distT="0" distB="0" distL="0" distR="0">
            <wp:extent cx="13970" cy="4445"/>
            <wp:effectExtent l="0" t="0" r="0" b="0"/>
            <wp:docPr id="33" name="Picture 28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858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нерабочим праздничным днем, ТСР должно быть возвращено в следующий за </w:t>
      </w:r>
      <w:r>
        <w:rPr>
          <w:noProof/>
        </w:rPr>
        <w:drawing>
          <wp:inline distT="0" distB="0" distL="0" distR="0">
            <wp:extent cx="4445" cy="68580"/>
            <wp:effectExtent l="0" t="0" r="0" b="0"/>
            <wp:docPr id="34" name="Picture 7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7409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ним рабочий день.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73" behindDoc="0" locked="0" layoutInCell="0" allowOverlap="1">
            <wp:simplePos x="0" y="0"/>
            <wp:positionH relativeFrom="page">
              <wp:posOffset>7004050</wp:posOffset>
            </wp:positionH>
            <wp:positionV relativeFrom="page">
              <wp:posOffset>1737360</wp:posOffset>
            </wp:positionV>
            <wp:extent cx="4445" cy="4445"/>
            <wp:effectExtent l="0" t="0" r="0" b="0"/>
            <wp:wrapSquare wrapText="bothSides"/>
            <wp:docPr id="35" name="Picture 29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980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890" cy="100330"/>
            <wp:effectExtent l="0" t="0" r="0" b="0"/>
            <wp:docPr id="36" name="Picture 7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410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2.13. В случае невозврата, утери, порчи либо поломки ТСР, его стоимость должна быть компенсирована в соответствующим действующим зак</w:t>
      </w:r>
      <w:r>
        <w:rPr>
          <w:rFonts w:ascii="Times New Roman" w:hAnsi="Times New Roman" w:cs="Times New Roman"/>
          <w:sz w:val="24"/>
          <w:szCs w:val="24"/>
        </w:rPr>
        <w:t>онодательством за исключением случаев поломки ТСР вследствие естественного износа.</w:t>
      </w:r>
    </w:p>
    <w:p w:rsidR="009B1760" w:rsidRDefault="00123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2.14. ТСР в случае естественного износа и завершения срока </w:t>
      </w:r>
      <w:r>
        <w:rPr>
          <w:noProof/>
        </w:rPr>
        <w:drawing>
          <wp:inline distT="0" distB="0" distL="0" distR="0">
            <wp:extent cx="13970" cy="8890"/>
            <wp:effectExtent l="0" t="0" r="0" b="0"/>
            <wp:docPr id="37" name="Picture 7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7410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эксплуатации подлежат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своевременному  списанию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B1760" w:rsidRDefault="009B1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760" w:rsidRDefault="009B1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760" w:rsidRDefault="00123D65">
      <w:pPr>
        <w:spacing w:after="16"/>
        <w:ind w:left="3550" w:right="14" w:firstLine="82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N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1760" w:rsidRDefault="00123D65">
      <w:pPr>
        <w:spacing w:after="16"/>
        <w:ind w:left="3550" w:right="14" w:firstLine="82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положению о 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38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деятельности пункта проката техн</w:t>
      </w:r>
      <w:r>
        <w:rPr>
          <w:rFonts w:ascii="Times New Roman" w:hAnsi="Times New Roman" w:cs="Times New Roman"/>
          <w:sz w:val="24"/>
          <w:szCs w:val="24"/>
        </w:rPr>
        <w:t xml:space="preserve">ических средств 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39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реабилитации </w:t>
      </w:r>
    </w:p>
    <w:p w:rsidR="009B1760" w:rsidRDefault="00123D65">
      <w:pPr>
        <w:spacing w:after="16" w:line="240" w:lineRule="auto"/>
        <w:ind w:left="3550" w:right="14" w:firstLine="82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МКУ «Центр социального обслуживания граждан пожилого возраста и инвалидов </w:t>
      </w:r>
    </w:p>
    <w:p w:rsidR="009B1760" w:rsidRDefault="00123D65">
      <w:pPr>
        <w:spacing w:after="16" w:line="240" w:lineRule="auto"/>
        <w:ind w:left="3550" w:right="14" w:firstLine="82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Таштагольского городского поселения»</w:t>
      </w:r>
    </w:p>
    <w:p w:rsidR="009B1760" w:rsidRDefault="00123D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</w:t>
      </w:r>
    </w:p>
    <w:p w:rsidR="009B1760" w:rsidRDefault="00123D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Тарифы на дополнительные услуги пункта проката технических средств, предоставляемые гражданам пожилого возрас</w:t>
      </w:r>
      <w:r>
        <w:rPr>
          <w:rFonts w:ascii="Times New Roman" w:hAnsi="Times New Roman"/>
          <w:sz w:val="24"/>
          <w:szCs w:val="24"/>
        </w:rPr>
        <w:t>та и инвалидам</w:t>
      </w:r>
    </w:p>
    <w:p w:rsidR="009B1760" w:rsidRDefault="009B17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0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86"/>
        <w:gridCol w:w="5395"/>
        <w:gridCol w:w="1979"/>
        <w:gridCol w:w="2045"/>
      </w:tblGrid>
      <w:tr w:rsidR="009B1760"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Наименование ТСР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ед.                  измерения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Стоимость за единицу измерения руб.</w:t>
            </w:r>
          </w:p>
        </w:tc>
      </w:tr>
      <w:tr w:rsidR="009B1760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Веревочная лестница для подъема с кровати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41,00</w:t>
            </w:r>
          </w:p>
        </w:tc>
      </w:tr>
      <w:tr w:rsidR="009B1760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 для пересаживания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</w:tr>
      <w:tr w:rsidR="009B1760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Костыли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18,00</w:t>
            </w:r>
          </w:p>
        </w:tc>
      </w:tr>
      <w:tr w:rsidR="009B1760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Кресло-коляска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79,00</w:t>
            </w:r>
          </w:p>
        </w:tc>
      </w:tr>
      <w:tr w:rsidR="009B1760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Кресло-коляска для лиц с большим весом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137,50</w:t>
            </w:r>
          </w:p>
        </w:tc>
      </w:tr>
      <w:tr w:rsidR="009B1760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Полка для ванной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48,50</w:t>
            </w:r>
          </w:p>
        </w:tc>
      </w:tr>
      <w:tr w:rsidR="009B1760">
        <w:trPr>
          <w:trHeight w:val="661"/>
        </w:trPr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7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Прикроватный столик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28,00</w:t>
            </w:r>
          </w:p>
        </w:tc>
      </w:tr>
      <w:tr w:rsidR="009B1760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Сиденье для ванны поворотное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112,00</w:t>
            </w:r>
          </w:p>
        </w:tc>
      </w:tr>
      <w:tr w:rsidR="009B1760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Стул для мытья в ванне или душе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95,00</w:t>
            </w:r>
          </w:p>
        </w:tc>
      </w:tr>
      <w:tr w:rsidR="009B1760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Ступенька в ванную с поручнем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24,50</w:t>
            </w:r>
          </w:p>
        </w:tc>
      </w:tr>
      <w:tr w:rsidR="009B1760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Ступенька для ванны без поручня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</w:tr>
      <w:tr w:rsidR="009B1760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Трость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16,00</w:t>
            </w:r>
          </w:p>
        </w:tc>
      </w:tr>
      <w:tr w:rsidR="009B1760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Ходунки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76,00</w:t>
            </w:r>
          </w:p>
        </w:tc>
      </w:tr>
      <w:tr w:rsidR="009B1760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94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Скандинавские палки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760" w:rsidRDefault="00123D65">
            <w:pPr>
              <w:pStyle w:val="af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35,00</w:t>
            </w:r>
          </w:p>
        </w:tc>
      </w:tr>
    </w:tbl>
    <w:p w:rsidR="009B1760" w:rsidRDefault="009B1760">
      <w:pPr>
        <w:sectPr w:rsidR="009B1760">
          <w:headerReference w:type="even" r:id="rId35"/>
          <w:headerReference w:type="default" r:id="rId36"/>
          <w:headerReference w:type="first" r:id="rId37"/>
          <w:pgSz w:w="11906" w:h="16838"/>
          <w:pgMar w:top="567" w:right="567" w:bottom="567" w:left="1134" w:header="0" w:footer="0" w:gutter="0"/>
          <w:cols w:space="720"/>
          <w:formProt w:val="0"/>
          <w:docGrid w:linePitch="360"/>
        </w:sectPr>
      </w:pPr>
    </w:p>
    <w:p w:rsidR="009B1760" w:rsidRDefault="00123D65">
      <w:pPr>
        <w:pStyle w:val="ab"/>
        <w:tabs>
          <w:tab w:val="left" w:pos="142"/>
          <w:tab w:val="left" w:pos="241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 Положению о деятельности пункта проката технических средств реабилитации </w:t>
      </w:r>
    </w:p>
    <w:p w:rsidR="009B1760" w:rsidRDefault="00123D65">
      <w:pPr>
        <w:pStyle w:val="ab"/>
        <w:tabs>
          <w:tab w:val="left" w:pos="142"/>
          <w:tab w:val="left" w:pos="241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 «Центр социального обслуживания граждан пожилого возраста и инвалидов Таштагольского городского поселения»</w:t>
      </w:r>
    </w:p>
    <w:p w:rsidR="009B1760" w:rsidRDefault="009B1760">
      <w:pPr>
        <w:pStyle w:val="af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55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B1760" w:rsidRDefault="009B1760">
      <w:pPr>
        <w:pStyle w:val="af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55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B1760" w:rsidRDefault="00123D65">
      <w:pPr>
        <w:pStyle w:val="af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учета выдачи и возврата </w:t>
      </w:r>
      <w:r>
        <w:rPr>
          <w:rFonts w:ascii="Times New Roman" w:hAnsi="Times New Roman" w:cs="Times New Roman"/>
          <w:sz w:val="28"/>
          <w:szCs w:val="28"/>
        </w:rPr>
        <w:t>технического средства реабилитации (далее – ТСР) в пункте проката ТСР</w:t>
      </w:r>
    </w:p>
    <w:p w:rsidR="009B1760" w:rsidRDefault="009B1760">
      <w:pPr>
        <w:pStyle w:val="af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tbl>
      <w:tblPr>
        <w:tblStyle w:val="af9"/>
        <w:tblW w:w="1520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505"/>
        <w:gridCol w:w="1066"/>
        <w:gridCol w:w="1225"/>
        <w:gridCol w:w="1227"/>
        <w:gridCol w:w="1266"/>
        <w:gridCol w:w="1227"/>
        <w:gridCol w:w="1302"/>
        <w:gridCol w:w="1385"/>
        <w:gridCol w:w="1466"/>
        <w:gridCol w:w="1194"/>
        <w:gridCol w:w="852"/>
        <w:gridCol w:w="991"/>
        <w:gridCol w:w="1495"/>
      </w:tblGrid>
      <w:tr w:rsidR="009B1760">
        <w:tc>
          <w:tcPr>
            <w:tcW w:w="504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п\п</w:t>
            </w:r>
          </w:p>
        </w:tc>
        <w:tc>
          <w:tcPr>
            <w:tcW w:w="1066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подачи заявления</w:t>
            </w:r>
          </w:p>
        </w:tc>
        <w:tc>
          <w:tcPr>
            <w:tcW w:w="1225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Ф.И.О. гражданина</w:t>
            </w:r>
          </w:p>
        </w:tc>
        <w:tc>
          <w:tcPr>
            <w:tcW w:w="1227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рождения гражданина</w:t>
            </w:r>
          </w:p>
        </w:tc>
        <w:tc>
          <w:tcPr>
            <w:tcW w:w="1266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Контактный телефон гражданина</w:t>
            </w:r>
          </w:p>
        </w:tc>
        <w:tc>
          <w:tcPr>
            <w:tcW w:w="1227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Категория гражданина</w:t>
            </w:r>
          </w:p>
        </w:tc>
        <w:tc>
          <w:tcPr>
            <w:tcW w:w="1302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места жительства (места пребывания) гражданина</w:t>
            </w:r>
          </w:p>
        </w:tc>
        <w:tc>
          <w:tcPr>
            <w:tcW w:w="1385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фактического проживания гражданина</w:t>
            </w:r>
          </w:p>
        </w:tc>
        <w:tc>
          <w:tcPr>
            <w:tcW w:w="1466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ТСР</w:t>
            </w:r>
          </w:p>
        </w:tc>
        <w:tc>
          <w:tcPr>
            <w:tcW w:w="1194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Инвентарный номер ТСР</w:t>
            </w:r>
          </w:p>
        </w:tc>
        <w:tc>
          <w:tcPr>
            <w:tcW w:w="852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выдачи ТСР</w:t>
            </w:r>
          </w:p>
        </w:tc>
        <w:tc>
          <w:tcPr>
            <w:tcW w:w="991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возврата ТСР по договору</w:t>
            </w:r>
          </w:p>
        </w:tc>
        <w:tc>
          <w:tcPr>
            <w:tcW w:w="1495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Фактическая дата возврата ТСР</w:t>
            </w:r>
          </w:p>
        </w:tc>
      </w:tr>
      <w:tr w:rsidR="009B1760">
        <w:tc>
          <w:tcPr>
            <w:tcW w:w="504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6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5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7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7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85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66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94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1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95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9B1760">
        <w:tc>
          <w:tcPr>
            <w:tcW w:w="504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5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7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7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5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760">
        <w:tc>
          <w:tcPr>
            <w:tcW w:w="504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5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7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7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5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1760" w:rsidRDefault="009B1760">
      <w:pPr>
        <w:sectPr w:rsidR="009B1760">
          <w:headerReference w:type="default" r:id="rId38"/>
          <w:pgSz w:w="16838" w:h="11906" w:orient="landscape"/>
          <w:pgMar w:top="1134" w:right="567" w:bottom="567" w:left="567" w:header="0" w:footer="0" w:gutter="0"/>
          <w:cols w:space="720"/>
          <w:formProt w:val="0"/>
          <w:docGrid w:linePitch="360"/>
        </w:sectPr>
      </w:pPr>
    </w:p>
    <w:p w:rsidR="009B1760" w:rsidRDefault="009B1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760" w:rsidRDefault="00123D65">
      <w:pPr>
        <w:spacing w:after="16"/>
        <w:ind w:left="3550" w:right="14" w:firstLine="82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N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1760" w:rsidRDefault="00123D65">
      <w:pPr>
        <w:spacing w:after="16"/>
        <w:ind w:left="3550" w:right="14" w:firstLine="82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положению о 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40" name="Picture 3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464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деятельности пункта проката технических средств 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41" name="Picture 3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464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реабилитации </w:t>
      </w:r>
    </w:p>
    <w:p w:rsidR="009B1760" w:rsidRDefault="00123D65">
      <w:pPr>
        <w:spacing w:after="16"/>
        <w:ind w:left="3550" w:right="14" w:firstLine="82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МКУ «Центр социального обслуживания граждан пожилого возраста и инвалидов Таштагольского городского поселения»</w:t>
      </w:r>
    </w:p>
    <w:p w:rsidR="009B1760" w:rsidRDefault="00123D65">
      <w:pPr>
        <w:tabs>
          <w:tab w:val="left" w:pos="5597"/>
        </w:tabs>
        <w:spacing w:after="16"/>
        <w:ind w:right="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№____</w:t>
      </w:r>
    </w:p>
    <w:p w:rsidR="009B1760" w:rsidRDefault="00123D65">
      <w:pPr>
        <w:tabs>
          <w:tab w:val="left" w:pos="5597"/>
        </w:tabs>
        <w:spacing w:after="16"/>
        <w:ind w:right="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предоставлении </w:t>
      </w:r>
      <w:r>
        <w:rPr>
          <w:rFonts w:ascii="Times New Roman" w:hAnsi="Times New Roman" w:cs="Times New Roman"/>
          <w:b/>
          <w:sz w:val="24"/>
          <w:szCs w:val="24"/>
        </w:rPr>
        <w:t>технического средства реабилитации</w:t>
      </w:r>
    </w:p>
    <w:p w:rsidR="009B1760" w:rsidRDefault="00123D65">
      <w:pPr>
        <w:tabs>
          <w:tab w:val="left" w:pos="5597"/>
        </w:tabs>
        <w:spacing w:after="16"/>
        <w:ind w:right="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во временное пользование</w:t>
      </w:r>
    </w:p>
    <w:p w:rsidR="009B1760" w:rsidRDefault="009B1760">
      <w:pPr>
        <w:tabs>
          <w:tab w:val="left" w:pos="5597"/>
        </w:tabs>
        <w:spacing w:after="16"/>
        <w:ind w:right="14"/>
        <w:rPr>
          <w:rFonts w:ascii="Times New Roman" w:hAnsi="Times New Roman" w:cs="Times New Roman"/>
          <w:sz w:val="24"/>
          <w:szCs w:val="24"/>
        </w:rPr>
      </w:pPr>
    </w:p>
    <w:p w:rsidR="009B1760" w:rsidRDefault="00123D65">
      <w:pPr>
        <w:tabs>
          <w:tab w:val="left" w:pos="5597"/>
        </w:tabs>
        <w:spacing w:after="16"/>
        <w:ind w:righ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Таштагол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«___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 _______ года</w:t>
      </w:r>
    </w:p>
    <w:p w:rsidR="009B1760" w:rsidRDefault="009B1760">
      <w:pPr>
        <w:tabs>
          <w:tab w:val="left" w:pos="5597"/>
        </w:tabs>
        <w:spacing w:after="16"/>
        <w:ind w:right="14"/>
        <w:rPr>
          <w:rFonts w:ascii="Times New Roman" w:hAnsi="Times New Roman" w:cs="Times New Roman"/>
          <w:sz w:val="24"/>
          <w:szCs w:val="24"/>
        </w:rPr>
      </w:pPr>
    </w:p>
    <w:p w:rsidR="009B1760" w:rsidRDefault="00123D65">
      <w:pPr>
        <w:tabs>
          <w:tab w:val="left" w:pos="5597"/>
        </w:tabs>
        <w:spacing w:after="16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МКУ «Центр социального обслуживания граждан пожилого возраста и инвалидов Таштагольского городского поселения»,</w:t>
      </w:r>
      <w:r>
        <w:rPr>
          <w:rFonts w:ascii="Times New Roman" w:hAnsi="Times New Roman" w:cs="Times New Roman"/>
          <w:sz w:val="24"/>
          <w:szCs w:val="24"/>
        </w:rPr>
        <w:t xml:space="preserve"> именуемое  в дальнейшем «Учреждение</w:t>
      </w:r>
      <w:r>
        <w:rPr>
          <w:rFonts w:ascii="Times New Roman" w:hAnsi="Times New Roman" w:cs="Times New Roman"/>
          <w:sz w:val="24"/>
          <w:szCs w:val="24"/>
        </w:rPr>
        <w:t xml:space="preserve">»  в лице директора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, действующего на основании Устава,  с одной стороны и  __________________________________________________</w:t>
      </w:r>
    </w:p>
    <w:p w:rsidR="009B1760" w:rsidRDefault="00123D65">
      <w:pPr>
        <w:tabs>
          <w:tab w:val="left" w:pos="5597"/>
        </w:tabs>
        <w:spacing w:after="16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места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жительства  (</w:t>
      </w:r>
      <w:proofErr w:type="gramEnd"/>
      <w:r>
        <w:rPr>
          <w:rFonts w:ascii="Times New Roman" w:hAnsi="Times New Roman" w:cs="Times New Roman"/>
          <w:sz w:val="24"/>
          <w:szCs w:val="24"/>
        </w:rPr>
        <w:t>места пребывания)________________________________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9B1760" w:rsidRDefault="00123D65">
      <w:pPr>
        <w:tabs>
          <w:tab w:val="left" w:pos="5597"/>
        </w:tabs>
        <w:spacing w:after="16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удостоверяющий личность_______ серия_____ №___________ кем выдан _____________________________________________________ дата выдачи ___________________,</w:t>
      </w:r>
    </w:p>
    <w:p w:rsidR="009B1760" w:rsidRDefault="00123D65">
      <w:pPr>
        <w:tabs>
          <w:tab w:val="left" w:pos="5597"/>
        </w:tabs>
        <w:spacing w:after="16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именуемый в дальнейшем «Получатель» с другой стороны, совместно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именуемые  «</w:t>
      </w:r>
      <w:proofErr w:type="gramEnd"/>
      <w:r>
        <w:rPr>
          <w:rFonts w:ascii="Times New Roman" w:hAnsi="Times New Roman" w:cs="Times New Roman"/>
          <w:sz w:val="24"/>
          <w:szCs w:val="24"/>
        </w:rPr>
        <w:t>Сто</w:t>
      </w:r>
      <w:r>
        <w:rPr>
          <w:rFonts w:ascii="Times New Roman" w:hAnsi="Times New Roman" w:cs="Times New Roman"/>
          <w:sz w:val="24"/>
          <w:szCs w:val="24"/>
        </w:rPr>
        <w:t>роны», заключили настоящий договор о нижеследующем:</w:t>
      </w:r>
    </w:p>
    <w:p w:rsidR="009B1760" w:rsidRDefault="009B1760">
      <w:pPr>
        <w:tabs>
          <w:tab w:val="left" w:pos="5597"/>
        </w:tabs>
        <w:spacing w:after="16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9B1760" w:rsidRDefault="00123D65">
      <w:pPr>
        <w:pStyle w:val="1"/>
        <w:numPr>
          <w:ilvl w:val="0"/>
          <w:numId w:val="0"/>
        </w:numPr>
        <w:spacing w:after="141"/>
        <w:ind w:left="368" w:hanging="274"/>
        <w:rPr>
          <w:b/>
          <w:sz w:val="24"/>
          <w:szCs w:val="24"/>
        </w:rPr>
      </w:pPr>
      <w:r>
        <w:rPr>
          <w:b/>
          <w:sz w:val="24"/>
          <w:szCs w:val="24"/>
        </w:rPr>
        <w:t>1.Предмет договора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42" name="Picture 3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468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60" w:rsidRDefault="00123D65">
      <w:pPr>
        <w:spacing w:after="25" w:line="218" w:lineRule="auto"/>
        <w:ind w:lef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Учреждение обязуется предоставить Получателю во </w:t>
      </w:r>
      <w:r>
        <w:rPr>
          <w:noProof/>
        </w:rPr>
        <w:drawing>
          <wp:inline distT="0" distB="0" distL="0" distR="0">
            <wp:extent cx="18415" cy="8890"/>
            <wp:effectExtent l="0" t="0" r="0" b="0"/>
            <wp:docPr id="43" name="Picture 34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468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44" name="Picture 34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469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временное пользование техническое средство реабилитации (далее - техническое средство):</w:t>
      </w:r>
      <w:r>
        <w:rPr>
          <w:rFonts w:ascii="Times New Roman" w:hAnsi="Times New Roman" w:cs="Times New Roman"/>
          <w:sz w:val="24"/>
          <w:szCs w:val="24"/>
        </w:rPr>
        <w:tab/>
        <w:t>____________________(наименование технич</w:t>
      </w:r>
      <w:r>
        <w:rPr>
          <w:rFonts w:ascii="Times New Roman" w:hAnsi="Times New Roman" w:cs="Times New Roman"/>
          <w:sz w:val="24"/>
          <w:szCs w:val="24"/>
        </w:rPr>
        <w:t xml:space="preserve">еского </w:t>
      </w:r>
      <w:r>
        <w:rPr>
          <w:noProof/>
        </w:rPr>
        <w:drawing>
          <wp:inline distT="0" distB="0" distL="0" distR="0">
            <wp:extent cx="18415" cy="36830"/>
            <wp:effectExtent l="0" t="0" r="0" b="0"/>
            <wp:docPr id="45" name="Picture 7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741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3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средства) в количестве________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hAnsi="Times New Roman" w:cs="Times New Roman"/>
          <w:sz w:val="24"/>
          <w:szCs w:val="24"/>
        </w:rPr>
        <w:t>. в полной исправности на срок с  «____»________</w:t>
      </w:r>
      <w:r>
        <w:rPr>
          <w:noProof/>
        </w:rPr>
        <w:drawing>
          <wp:inline distT="0" distB="0" distL="0" distR="0">
            <wp:extent cx="13970" cy="8890"/>
            <wp:effectExtent l="0" t="0" r="0" b="0"/>
            <wp:docPr id="46" name="Picture 3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3469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20____ года  по «____»_______20___г. согласно акту приема-передачи (с обязательным отражением технического состояния), </w:t>
      </w:r>
      <w:r>
        <w:rPr>
          <w:noProof/>
        </w:rPr>
        <w:drawing>
          <wp:inline distT="0" distB="0" distL="0" distR="0">
            <wp:extent cx="18415" cy="36830"/>
            <wp:effectExtent l="0" t="0" r="0" b="0"/>
            <wp:docPr id="47" name="Picture 7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7414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3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подписанному Сторонами, по форме согласно прило</w:t>
      </w:r>
      <w:r>
        <w:rPr>
          <w:rFonts w:ascii="Times New Roman" w:hAnsi="Times New Roman" w:cs="Times New Roman"/>
          <w:sz w:val="24"/>
          <w:szCs w:val="24"/>
        </w:rPr>
        <w:t>жению к настоящему договору (далее — акт).</w:t>
      </w:r>
      <w:r>
        <w:rPr>
          <w:noProof/>
        </w:rPr>
        <w:drawing>
          <wp:inline distT="0" distB="0" distL="0" distR="0">
            <wp:extent cx="8890" cy="45720"/>
            <wp:effectExtent l="0" t="0" r="0" b="0"/>
            <wp:docPr id="48" name="Picture 7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7414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60" w:rsidRDefault="00123D65">
      <w:pPr>
        <w:spacing w:after="0" w:line="240" w:lineRule="auto"/>
        <w:ind w:left="57" w:right="1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1.2. Исправность технического средства проверяется в присутствии </w:t>
      </w:r>
      <w:r>
        <w:rPr>
          <w:noProof/>
        </w:rPr>
        <w:drawing>
          <wp:inline distT="0" distB="0" distL="0" distR="0">
            <wp:extent cx="13970" cy="91440"/>
            <wp:effectExtent l="0" t="0" r="0" b="0"/>
            <wp:docPr id="49" name="Picture 7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7414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Получателя. Учреждение, знакомит Получателя с правилами эксплуатации 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50" name="Picture 3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470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технического средства.</w:t>
      </w:r>
      <w:r>
        <w:rPr>
          <w:noProof/>
        </w:rPr>
        <w:drawing>
          <wp:inline distT="0" distB="0" distL="0" distR="0">
            <wp:extent cx="4445" cy="8890"/>
            <wp:effectExtent l="0" t="0" r="0" b="0"/>
            <wp:docPr id="51" name="Picture 3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470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60" w:rsidRDefault="00123D65">
      <w:pPr>
        <w:spacing w:after="0" w:line="240" w:lineRule="auto"/>
        <w:ind w:left="57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Срок действия настоящего договора не может прев</w:t>
      </w:r>
      <w:r>
        <w:rPr>
          <w:rFonts w:ascii="Times New Roman" w:hAnsi="Times New Roman" w:cs="Times New Roman"/>
          <w:sz w:val="24"/>
          <w:szCs w:val="24"/>
        </w:rPr>
        <w:t xml:space="preserve">ышать </w:t>
      </w:r>
      <w:r>
        <w:rPr>
          <w:noProof/>
        </w:rPr>
        <w:drawing>
          <wp:inline distT="0" distB="0" distL="0" distR="0">
            <wp:extent cx="13970" cy="73025"/>
            <wp:effectExtent l="0" t="0" r="0" b="0"/>
            <wp:docPr id="52" name="Picture 7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7415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6 месяцев. Срок действия настоящего договора может быть продлен на 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53" name="Picture 3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3470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основании дополнительного соглашения о продлении срока действия настоящего договора, но не более чем на 1 год.</w:t>
      </w:r>
    </w:p>
    <w:p w:rsidR="009B1760" w:rsidRDefault="00123D65">
      <w:pPr>
        <w:spacing w:after="0"/>
        <w:ind w:left="57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Транспортировка технического средства до места жительства Получат</w:t>
      </w:r>
      <w:r>
        <w:rPr>
          <w:rFonts w:ascii="Times New Roman" w:hAnsi="Times New Roman" w:cs="Times New Roman"/>
          <w:sz w:val="24"/>
          <w:szCs w:val="24"/>
        </w:rPr>
        <w:t>еля производится Получателем за свой счет.</w:t>
      </w:r>
    </w:p>
    <w:p w:rsidR="009B1760" w:rsidRDefault="00123D65">
      <w:pPr>
        <w:spacing w:after="256"/>
        <w:ind w:left="57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Выдача технического средства, передаваемого во временное </w:t>
      </w:r>
      <w:r>
        <w:rPr>
          <w:noProof/>
        </w:rPr>
        <w:drawing>
          <wp:inline distT="0" distB="0" distL="0" distR="0">
            <wp:extent cx="4445" cy="18415"/>
            <wp:effectExtent l="0" t="0" r="0" b="0"/>
            <wp:docPr id="54" name="Picture 7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7416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45" cy="27305"/>
            <wp:effectExtent l="0" t="0" r="0" b="0"/>
            <wp:docPr id="55" name="Picture 7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7417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2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пользование, осуществляется в помещении Учреждения.</w:t>
      </w:r>
    </w:p>
    <w:p w:rsidR="009B1760" w:rsidRDefault="00123D65">
      <w:pPr>
        <w:pStyle w:val="1"/>
        <w:numPr>
          <w:ilvl w:val="0"/>
          <w:numId w:val="0"/>
        </w:numPr>
        <w:spacing w:after="227"/>
        <w:ind w:left="389" w:right="72" w:hanging="295"/>
        <w:rPr>
          <w:b/>
          <w:sz w:val="24"/>
          <w:szCs w:val="24"/>
        </w:rPr>
      </w:pPr>
      <w:r>
        <w:rPr>
          <w:b/>
          <w:sz w:val="24"/>
          <w:szCs w:val="24"/>
        </w:rPr>
        <w:t>2. Права и обязанности Сторон</w:t>
      </w:r>
    </w:p>
    <w:p w:rsidR="009B1760" w:rsidRDefault="00123D65">
      <w:pPr>
        <w:ind w:right="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Обязанности Получателя:</w:t>
      </w:r>
      <w:r>
        <w:rPr>
          <w:noProof/>
        </w:rPr>
        <w:drawing>
          <wp:inline distT="0" distB="0" distL="0" distR="0">
            <wp:extent cx="18415" cy="31750"/>
            <wp:effectExtent l="0" t="0" r="0" b="0"/>
            <wp:docPr id="56" name="Picture 7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7417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60" w:rsidRDefault="00123D65">
      <w:pPr>
        <w:spacing w:after="0"/>
        <w:ind w:left="57" w:right="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2.1.1.  Поддерживать техническое средство в исправном состоянии, </w:t>
      </w:r>
      <w:r>
        <w:rPr>
          <w:noProof/>
        </w:rPr>
        <w:drawing>
          <wp:inline distT="0" distB="0" distL="0" distR="0">
            <wp:extent cx="4445" cy="8890"/>
            <wp:effectExtent l="0" t="0" r="0" b="0"/>
            <wp:docPr id="57" name="Picture 3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3692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пользоваться техническим средством в соответствии с его назначением, не производить разборку и ремонт технического средства.</w:t>
      </w:r>
    </w:p>
    <w:p w:rsidR="009B1760" w:rsidRDefault="00123D65">
      <w:pPr>
        <w:spacing w:after="0"/>
        <w:ind w:left="57" w:right="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2.1.2. Не передавать права и обязанности по настоящему договору третьим лицам, не отдавать предоставленное по договору техническое </w:t>
      </w:r>
      <w:r>
        <w:rPr>
          <w:noProof/>
        </w:rPr>
        <w:drawing>
          <wp:inline distT="0" distB="0" distL="0" distR="0">
            <wp:extent cx="8890" cy="4445"/>
            <wp:effectExtent l="0" t="0" r="0" b="0"/>
            <wp:docPr id="58" name="Picture 3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3693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средство в залог, не передавать его в субаренду, в безвозмездное пользование.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59" name="Picture 36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3693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60" w:rsidRDefault="00123D65">
      <w:pPr>
        <w:spacing w:after="0"/>
        <w:ind w:right="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2.1.3. По истечении срока действия настоящего</w:t>
      </w:r>
      <w:r>
        <w:rPr>
          <w:rFonts w:ascii="Times New Roman" w:hAnsi="Times New Roman" w:cs="Times New Roman"/>
          <w:sz w:val="24"/>
          <w:szCs w:val="24"/>
        </w:rPr>
        <w:t xml:space="preserve"> договора или при его </w:t>
      </w:r>
      <w:r>
        <w:rPr>
          <w:noProof/>
        </w:rPr>
        <w:drawing>
          <wp:inline distT="0" distB="0" distL="0" distR="0">
            <wp:extent cx="4445" cy="45720"/>
            <wp:effectExtent l="0" t="0" r="0" b="0"/>
            <wp:docPr id="60" name="Picture 7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7418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досрочном расторжении вернуть техническое средство Учреждению в </w:t>
      </w:r>
      <w:r>
        <w:rPr>
          <w:noProof/>
        </w:rPr>
        <w:drawing>
          <wp:inline distT="0" distB="0" distL="0" distR="0">
            <wp:extent cx="4445" cy="59690"/>
            <wp:effectExtent l="0" t="0" r="0" b="0"/>
            <wp:docPr id="61" name="Picture 7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7418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5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исправном состоянии с учетом естественного износа согласно акту.</w:t>
      </w:r>
    </w:p>
    <w:p w:rsidR="009B1760" w:rsidRDefault="00123D65">
      <w:pPr>
        <w:spacing w:after="2"/>
        <w:ind w:left="57" w:right="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74" behindDoc="0" locked="0" layoutInCell="0" allowOverlap="1">
            <wp:simplePos x="0" y="0"/>
            <wp:positionH relativeFrom="page">
              <wp:posOffset>791210</wp:posOffset>
            </wp:positionH>
            <wp:positionV relativeFrom="page">
              <wp:posOffset>3735070</wp:posOffset>
            </wp:positionV>
            <wp:extent cx="27305" cy="18415"/>
            <wp:effectExtent l="0" t="0" r="0" b="0"/>
            <wp:wrapSquare wrapText="bothSides"/>
            <wp:docPr id="62" name="Picture 36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3694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75" behindDoc="0" locked="0" layoutInCell="0" allowOverlap="1">
            <wp:simplePos x="0" y="0"/>
            <wp:positionH relativeFrom="page">
              <wp:posOffset>800100</wp:posOffset>
            </wp:positionH>
            <wp:positionV relativeFrom="page">
              <wp:posOffset>3757930</wp:posOffset>
            </wp:positionV>
            <wp:extent cx="4445" cy="4445"/>
            <wp:effectExtent l="0" t="0" r="0" b="0"/>
            <wp:wrapSquare wrapText="bothSides"/>
            <wp:docPr id="63" name="Picture 3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3694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2.1.4. В случае если техническое средство вышло из строя по вине Получателя, если недостатки техничес</w:t>
      </w:r>
      <w:r>
        <w:rPr>
          <w:rFonts w:ascii="Times New Roman" w:hAnsi="Times New Roman" w:cs="Times New Roman"/>
          <w:sz w:val="24"/>
          <w:szCs w:val="24"/>
        </w:rPr>
        <w:t xml:space="preserve">кого средства явились следствием нарушения Получателем правил эксплуатации и содержания технического средства, Получатель обязан возместить Учреждению стоимость ремонта </w:t>
      </w:r>
      <w:r>
        <w:rPr>
          <w:noProof/>
        </w:rPr>
        <w:drawing>
          <wp:inline distT="0" distB="0" distL="0" distR="0">
            <wp:extent cx="8890" cy="4445"/>
            <wp:effectExtent l="0" t="0" r="0" b="0"/>
            <wp:docPr id="64" name="Picture 3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3694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технического средства. При этом ремонт технического средства Учреждение вправе осущест</w:t>
      </w:r>
      <w:r>
        <w:rPr>
          <w:rFonts w:ascii="Times New Roman" w:hAnsi="Times New Roman" w:cs="Times New Roman"/>
          <w:sz w:val="24"/>
          <w:szCs w:val="24"/>
        </w:rPr>
        <w:t xml:space="preserve">вить как своими силами, так и с помощью </w:t>
      </w:r>
      <w:r>
        <w:rPr>
          <w:noProof/>
        </w:rPr>
        <w:drawing>
          <wp:inline distT="0" distB="0" distL="0" distR="0">
            <wp:extent cx="13970" cy="4445"/>
            <wp:effectExtent l="0" t="0" r="0" b="0"/>
            <wp:docPr id="65" name="Picture 3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3694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специализированной организации.</w:t>
      </w:r>
    </w:p>
    <w:p w:rsidR="009B1760" w:rsidRDefault="009B1760">
      <w:pPr>
        <w:ind w:right="14"/>
        <w:rPr>
          <w:rFonts w:ascii="Times New Roman" w:hAnsi="Times New Roman" w:cs="Times New Roman"/>
          <w:b/>
          <w:sz w:val="24"/>
          <w:szCs w:val="24"/>
        </w:rPr>
      </w:pPr>
    </w:p>
    <w:p w:rsidR="009B1760" w:rsidRDefault="00123D65">
      <w:pPr>
        <w:ind w:right="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 Обязанности Учреждения:</w:t>
      </w:r>
      <w:r>
        <w:rPr>
          <w:noProof/>
        </w:rPr>
        <w:drawing>
          <wp:inline distT="0" distB="0" distL="0" distR="0">
            <wp:extent cx="4445" cy="73025"/>
            <wp:effectExtent l="0" t="0" r="0" b="0"/>
            <wp:docPr id="66" name="Picture 74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7418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60" w:rsidRDefault="00123D65">
      <w:pPr>
        <w:spacing w:after="16"/>
        <w:ind w:righ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2.2.1.  Передать Получателю техническое средство в полной </w:t>
      </w:r>
      <w:r>
        <w:rPr>
          <w:noProof/>
        </w:rPr>
        <w:drawing>
          <wp:inline distT="0" distB="0" distL="0" distR="0">
            <wp:extent cx="4445" cy="77470"/>
            <wp:effectExtent l="0" t="0" r="0" b="0"/>
            <wp:docPr id="67" name="Picture 7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7418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7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исправности, свободным от прав третьих лиц.</w:t>
      </w:r>
      <w:r>
        <w:rPr>
          <w:noProof/>
        </w:rPr>
        <w:drawing>
          <wp:inline distT="0" distB="0" distL="0" distR="0">
            <wp:extent cx="13970" cy="13970"/>
            <wp:effectExtent l="0" t="0" r="0" b="0"/>
            <wp:docPr id="68" name="Picture 3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3722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60" w:rsidRDefault="00123D65">
      <w:pPr>
        <w:spacing w:after="318"/>
        <w:ind w:left="57" w:righ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2.2.2. Ознакомить Получателя с правилами эксплуа</w:t>
      </w:r>
      <w:r>
        <w:rPr>
          <w:rFonts w:ascii="Times New Roman" w:hAnsi="Times New Roman" w:cs="Times New Roman"/>
          <w:sz w:val="24"/>
          <w:szCs w:val="24"/>
        </w:rPr>
        <w:t>тации технического средства.</w:t>
      </w:r>
    </w:p>
    <w:p w:rsidR="009B1760" w:rsidRDefault="00123D65">
      <w:pPr>
        <w:pStyle w:val="1"/>
        <w:numPr>
          <w:ilvl w:val="0"/>
          <w:numId w:val="0"/>
        </w:numPr>
        <w:ind w:left="104" w:right="43"/>
        <w:rPr>
          <w:b/>
          <w:sz w:val="24"/>
          <w:szCs w:val="24"/>
        </w:rPr>
      </w:pPr>
      <w:r>
        <w:rPr>
          <w:b/>
          <w:sz w:val="24"/>
          <w:szCs w:val="24"/>
        </w:rPr>
        <w:t>3. Цена договора и порядок расчетов</w:t>
      </w:r>
    </w:p>
    <w:p w:rsidR="009B1760" w:rsidRDefault="009B1760">
      <w:pPr>
        <w:spacing w:after="0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9B1760" w:rsidRDefault="00123D65">
      <w:pPr>
        <w:spacing w:after="0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 </w:t>
      </w:r>
      <w:r>
        <w:rPr>
          <w:rFonts w:ascii="Times New Roman" w:hAnsi="Times New Roman" w:cs="Times New Roman"/>
          <w:sz w:val="24"/>
          <w:szCs w:val="24"/>
        </w:rPr>
        <w:t xml:space="preserve">ТСР выдаются за плату в соответствии с 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69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установленными Тарифами на дополнительные услуги пункта проката технических средств, предоставляемые гражданам пожилого возраста и инвалидам, ус</w:t>
      </w:r>
      <w:r>
        <w:rPr>
          <w:rFonts w:ascii="Times New Roman" w:hAnsi="Times New Roman" w:cs="Times New Roman"/>
          <w:sz w:val="24"/>
          <w:szCs w:val="24"/>
        </w:rPr>
        <w:t>тановленными Решением Совета народных депутатов Таштагольского муниципального района от «05» апреля 2022 года «О внесении изменений в решение Совета народных депутатов Таштагольского муниципального района от 26.04.2016 № 193-рр «Об утверждении «Перечня доп</w:t>
      </w:r>
      <w:r>
        <w:rPr>
          <w:rFonts w:ascii="Times New Roman" w:hAnsi="Times New Roman" w:cs="Times New Roman"/>
          <w:sz w:val="24"/>
          <w:szCs w:val="24"/>
        </w:rPr>
        <w:t>олнительных социальных услуг и тарифов на дополнительные социальные услуги».</w:t>
      </w:r>
    </w:p>
    <w:p w:rsidR="009B1760" w:rsidRDefault="00123D65">
      <w:pPr>
        <w:spacing w:after="77"/>
        <w:ind w:left="57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пользование техническим средством, предоставленным по настоящему договору, Получатель уплачивает Учреждению плату путем внесения денежных средств в кассу Учреждения (подтверждается кассовым чеком) единовременно в сумме: </w:t>
      </w:r>
      <w:r>
        <w:rPr>
          <w:noProof/>
        </w:rPr>
        <w:drawing>
          <wp:inline distT="0" distB="0" distL="0" distR="0">
            <wp:extent cx="4445" cy="4445"/>
            <wp:effectExtent l="0" t="0" r="0" b="0"/>
            <wp:docPr id="70" name="Picture 36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369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______________________рублей в с</w:t>
      </w:r>
      <w:r>
        <w:rPr>
          <w:rFonts w:ascii="Times New Roman" w:hAnsi="Times New Roman" w:cs="Times New Roman"/>
          <w:sz w:val="24"/>
          <w:szCs w:val="24"/>
        </w:rPr>
        <w:t>оответствии с установленными тарифами.</w:t>
      </w:r>
    </w:p>
    <w:p w:rsidR="009B1760" w:rsidRDefault="00123D65">
      <w:pPr>
        <w:spacing w:after="0"/>
        <w:ind w:right="14"/>
        <w:jc w:val="both"/>
      </w:pPr>
      <w:r>
        <w:rPr>
          <w:rFonts w:ascii="Times New Roman" w:hAnsi="Times New Roman" w:cs="Times New Roman"/>
          <w:sz w:val="24"/>
          <w:szCs w:val="24"/>
        </w:rPr>
        <w:t>3.2. ТСР, приобретенные из средств федерального бюджета в рамках системы долговременного ухода за гражданами пожилого возраста и инвалидами, нуждающимися в уходе, во временное пользование предоставляются бесплатно, пр</w:t>
      </w:r>
      <w:r>
        <w:rPr>
          <w:rFonts w:ascii="Times New Roman" w:hAnsi="Times New Roman" w:cs="Times New Roman"/>
          <w:sz w:val="24"/>
          <w:szCs w:val="24"/>
        </w:rPr>
        <w:t xml:space="preserve">и условии, что эти граждане состоят на обслуживании у сиделок. </w:t>
      </w:r>
    </w:p>
    <w:p w:rsidR="009B1760" w:rsidRDefault="00123D65">
      <w:pPr>
        <w:pStyle w:val="1"/>
        <w:numPr>
          <w:ilvl w:val="0"/>
          <w:numId w:val="0"/>
        </w:numPr>
        <w:ind w:left="104" w:right="29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8890" cy="50165"/>
            <wp:effectExtent l="0" t="0" r="0" b="0"/>
            <wp:docPr id="71" name="Picture 74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419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4. Ответственность Сторон и порядок разрешения споров</w:t>
      </w:r>
      <w:r>
        <w:rPr>
          <w:noProof/>
        </w:rPr>
        <w:drawing>
          <wp:inline distT="0" distB="0" distL="0" distR="0">
            <wp:extent cx="4445" cy="45720"/>
            <wp:effectExtent l="0" t="0" r="0" b="0"/>
            <wp:docPr id="72" name="Picture 74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419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60" w:rsidRDefault="00123D65">
      <w:pPr>
        <w:ind w:left="360" w:righ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За неисполнение либо ненадлежащее исполнение обязательств </w:t>
      </w:r>
      <w:r>
        <w:rPr>
          <w:noProof/>
        </w:rPr>
        <w:drawing>
          <wp:inline distT="0" distB="0" distL="0" distR="0">
            <wp:extent cx="8890" cy="4445"/>
            <wp:effectExtent l="0" t="0" r="0" b="0"/>
            <wp:docPr id="73" name="Picture 3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369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по настоящему договору Стороны несут ответственность в соответствии с де</w:t>
      </w:r>
      <w:r>
        <w:rPr>
          <w:rFonts w:ascii="Times New Roman" w:hAnsi="Times New Roman" w:cs="Times New Roman"/>
          <w:sz w:val="24"/>
          <w:szCs w:val="24"/>
        </w:rPr>
        <w:t>йствующим законодательством Российской Федерации.</w:t>
      </w:r>
    </w:p>
    <w:tbl>
      <w:tblPr>
        <w:tblStyle w:val="af9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678"/>
      </w:tblGrid>
      <w:tr w:rsidR="009B1760">
        <w:tc>
          <w:tcPr>
            <w:tcW w:w="5386" w:type="dxa"/>
          </w:tcPr>
          <w:p w:rsidR="009B1760" w:rsidRDefault="00123D65">
            <w:pPr>
              <w:pStyle w:val="ab"/>
              <w:widowControl w:val="0"/>
              <w:spacing w:line="274" w:lineRule="exact"/>
              <w:ind w:left="20" w:righ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Учреждение: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 w:righ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Муниципальное казенное учреждение «Центр социального обслуживания граждан пожилого возраста и инвалидов Таштагольского городского поселения» (МКУ «ЦСОГПВиИ Таштагольского г.п.»)  652990 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Кемеровская </w:t>
            </w:r>
            <w:proofErr w:type="spellStart"/>
            <w:proofErr w:type="gramStart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обл.г.Таштагол</w:t>
            </w:r>
            <w:proofErr w:type="spellEnd"/>
            <w:proofErr w:type="gramEnd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, ул.Ленина,64Тел./факс 8(38473) 3-33-92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lang w:val="en-US"/>
              </w:rPr>
              <w:t>e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>-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lang w:val="en-US"/>
              </w:rPr>
              <w:t>mail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 xml:space="preserve">: 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lang w:val="en-US"/>
              </w:rPr>
              <w:t>Tash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>-</w:t>
            </w:r>
            <w:proofErr w:type="spellStart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lang w:val="en-US"/>
              </w:rPr>
              <w:t>cson</w:t>
            </w:r>
            <w:proofErr w:type="spellEnd"/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>@</w:t>
            </w:r>
            <w:proofErr w:type="spellStart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lang w:val="en-US"/>
              </w:rPr>
              <w:t>yandex</w:t>
            </w:r>
            <w:proofErr w:type="spellEnd"/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>.</w:t>
            </w:r>
            <w:proofErr w:type="spellStart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lang w:val="en-US"/>
              </w:rPr>
              <w:t>ru</w:t>
            </w:r>
            <w:proofErr w:type="spellEnd"/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ИНН/КПП 4228005243/422801001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ОКПО 36686639 ОГРН 1024201963290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БИК 013207212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кор.счет</w:t>
            </w:r>
            <w:proofErr w:type="spellEnd"/>
            <w:proofErr w:type="gramEnd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40102810745370000032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казначейский счет 03231643326270003901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Банк: ОТДЕЛЕНИЕ 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КЕМЕРОВО БАНКА РОССИИ//УФК по Кемеровской области-Кузбассу г. Кемерово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Получатель: УФК по Кемеровской области-Кузбассу (МКУ «ЦСОГПВиИ Таштагольского г.п.»)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Директор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>__________________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>/_____________________/</w:t>
            </w: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(расшифровка подписи)</w:t>
            </w:r>
          </w:p>
        </w:tc>
        <w:tc>
          <w:tcPr>
            <w:tcW w:w="4678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Получатель: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Фамилия, имя, отчество (при наличии)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Данные документа, удостоверяющего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личность____________________________________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места жительства (места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пребывания)_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__________________/_________________________</w:t>
            </w: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(расшифровка подписи)</w:t>
            </w:r>
          </w:p>
        </w:tc>
      </w:tr>
    </w:tbl>
    <w:p w:rsidR="009B1760" w:rsidRDefault="009B17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760" w:rsidRDefault="009B176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1760" w:rsidRDefault="00123D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к договору о предоставлении </w:t>
      </w:r>
    </w:p>
    <w:p w:rsidR="009B1760" w:rsidRDefault="00123D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технических средств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реабилитации  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временное пользование</w:t>
      </w:r>
      <w:r>
        <w:rPr>
          <w:noProof/>
        </w:rPr>
        <w:drawing>
          <wp:inline distT="0" distB="0" distL="0" distR="0">
            <wp:extent cx="8890" cy="8890"/>
            <wp:effectExtent l="0" t="0" r="0" b="0"/>
            <wp:docPr id="74" name="Picture 3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3910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60" w:rsidRDefault="00123D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МКУ «Центр социального обслуживания граждан </w:t>
      </w:r>
      <w:r>
        <w:rPr>
          <w:rFonts w:ascii="Times New Roman" w:hAnsi="Times New Roman" w:cs="Times New Roman"/>
          <w:sz w:val="24"/>
          <w:szCs w:val="24"/>
        </w:rPr>
        <w:t>пожилого возраста и инвалидов Таштагольского городского поселения»</w:t>
      </w:r>
    </w:p>
    <w:p w:rsidR="009B1760" w:rsidRDefault="009B176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1760" w:rsidRDefault="00123D65">
      <w:pPr>
        <w:spacing w:after="3" w:line="259" w:lineRule="auto"/>
        <w:ind w:left="327" w:right="295" w:hanging="1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Акт приема-передачи</w:t>
      </w:r>
    </w:p>
    <w:p w:rsidR="009B1760" w:rsidRDefault="00123D65">
      <w:pPr>
        <w:tabs>
          <w:tab w:val="left" w:pos="5597"/>
        </w:tabs>
        <w:spacing w:after="16"/>
        <w:ind w:right="1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 Таштагол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«___</w:t>
      </w:r>
      <w:proofErr w:type="gramStart"/>
      <w:r>
        <w:rPr>
          <w:rFonts w:ascii="Times New Roman" w:hAnsi="Times New Roman" w:cs="Times New Roman"/>
          <w:sz w:val="20"/>
          <w:szCs w:val="20"/>
        </w:rPr>
        <w:t>_»_</w:t>
      </w:r>
      <w:proofErr w:type="gramEnd"/>
      <w:r>
        <w:rPr>
          <w:rFonts w:ascii="Times New Roman" w:hAnsi="Times New Roman" w:cs="Times New Roman"/>
          <w:sz w:val="20"/>
          <w:szCs w:val="20"/>
        </w:rPr>
        <w:t>_________ _____года</w:t>
      </w:r>
    </w:p>
    <w:p w:rsidR="009B1760" w:rsidRDefault="009B1760">
      <w:pPr>
        <w:spacing w:after="0" w:line="259" w:lineRule="auto"/>
        <w:ind w:left="108"/>
        <w:rPr>
          <w:rFonts w:ascii="Times New Roman" w:hAnsi="Times New Roman" w:cs="Times New Roman"/>
          <w:sz w:val="20"/>
          <w:szCs w:val="20"/>
        </w:rPr>
      </w:pPr>
    </w:p>
    <w:p w:rsidR="009B1760" w:rsidRDefault="00123D65">
      <w:pPr>
        <w:tabs>
          <w:tab w:val="left" w:pos="5597"/>
        </w:tabs>
        <w:spacing w:after="16"/>
        <w:ind w:right="1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МКУ «Центр социального обслуживания граждан пожилого возраста и инвалидов Таштагольского городского поселения»,</w:t>
      </w:r>
      <w:r>
        <w:rPr>
          <w:rFonts w:ascii="Times New Roman" w:hAnsi="Times New Roman" w:cs="Times New Roman"/>
          <w:sz w:val="20"/>
          <w:szCs w:val="20"/>
        </w:rPr>
        <w:t xml:space="preserve"> именуемое  в</w:t>
      </w:r>
      <w:r>
        <w:rPr>
          <w:rFonts w:ascii="Times New Roman" w:hAnsi="Times New Roman" w:cs="Times New Roman"/>
          <w:sz w:val="20"/>
          <w:szCs w:val="20"/>
        </w:rPr>
        <w:t xml:space="preserve"> дальнейшем «Учреждение»  в лице директора </w:t>
      </w:r>
      <w:r>
        <w:rPr>
          <w:rFonts w:ascii="Times New Roman" w:hAnsi="Times New Roman" w:cs="Times New Roman"/>
          <w:b/>
          <w:sz w:val="20"/>
          <w:szCs w:val="20"/>
        </w:rPr>
        <w:t>_____________________________</w:t>
      </w:r>
      <w:r>
        <w:rPr>
          <w:rFonts w:ascii="Times New Roman" w:hAnsi="Times New Roman" w:cs="Times New Roman"/>
          <w:sz w:val="20"/>
          <w:szCs w:val="20"/>
        </w:rPr>
        <w:t>, действующей на основании Устава,  с одной стороны и  _____________________________________________________________________________________________________                (Фамилия, Им</w:t>
      </w:r>
      <w:r>
        <w:rPr>
          <w:rFonts w:ascii="Times New Roman" w:hAnsi="Times New Roman" w:cs="Times New Roman"/>
          <w:sz w:val="20"/>
          <w:szCs w:val="20"/>
        </w:rPr>
        <w:t>я, Отчество)</w:t>
      </w:r>
    </w:p>
    <w:p w:rsidR="009B1760" w:rsidRDefault="00123D65">
      <w:pPr>
        <w:tabs>
          <w:tab w:val="left" w:pos="5597"/>
        </w:tabs>
        <w:spacing w:after="16"/>
        <w:ind w:right="1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адрес места </w:t>
      </w:r>
      <w:proofErr w:type="gramStart"/>
      <w:r>
        <w:rPr>
          <w:rFonts w:ascii="Times New Roman" w:hAnsi="Times New Roman" w:cs="Times New Roman"/>
          <w:sz w:val="20"/>
          <w:szCs w:val="20"/>
        </w:rPr>
        <w:t>жительства  (</w:t>
      </w:r>
      <w:proofErr w:type="gramEnd"/>
      <w:r>
        <w:rPr>
          <w:rFonts w:ascii="Times New Roman" w:hAnsi="Times New Roman" w:cs="Times New Roman"/>
          <w:sz w:val="20"/>
          <w:szCs w:val="20"/>
        </w:rPr>
        <w:t>места пребывания)_______________________________________________________________</w:t>
      </w:r>
    </w:p>
    <w:p w:rsidR="009B1760" w:rsidRDefault="00123D65">
      <w:pPr>
        <w:tabs>
          <w:tab w:val="left" w:pos="5597"/>
        </w:tabs>
        <w:spacing w:after="16"/>
        <w:ind w:right="1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документ, удостоверяющий </w:t>
      </w:r>
      <w:proofErr w:type="spellStart"/>
      <w:r>
        <w:rPr>
          <w:rFonts w:ascii="Times New Roman" w:hAnsi="Times New Roman" w:cs="Times New Roman"/>
          <w:sz w:val="20"/>
          <w:szCs w:val="20"/>
        </w:rPr>
        <w:t>личность_____________серия_________№___________кем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выдан _____________________________________________________ д</w:t>
      </w:r>
      <w:r>
        <w:rPr>
          <w:rFonts w:ascii="Times New Roman" w:hAnsi="Times New Roman" w:cs="Times New Roman"/>
          <w:sz w:val="20"/>
          <w:szCs w:val="20"/>
        </w:rPr>
        <w:t>ата выдачи ____________________________________,</w:t>
      </w:r>
    </w:p>
    <w:p w:rsidR="009B1760" w:rsidRDefault="00123D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именуемый в дальнейшем «Получатель» с другой стороны, совместно </w:t>
      </w:r>
      <w:proofErr w:type="gramStart"/>
      <w:r>
        <w:rPr>
          <w:rFonts w:ascii="Times New Roman" w:hAnsi="Times New Roman" w:cs="Times New Roman"/>
          <w:sz w:val="20"/>
          <w:szCs w:val="20"/>
        </w:rPr>
        <w:t>именуемые  «</w:t>
      </w:r>
      <w:proofErr w:type="gramEnd"/>
      <w:r>
        <w:rPr>
          <w:rFonts w:ascii="Times New Roman" w:hAnsi="Times New Roman" w:cs="Times New Roman"/>
          <w:sz w:val="20"/>
          <w:szCs w:val="20"/>
        </w:rPr>
        <w:t>Стороны», оформили настоящий Акт приема-передачи о нижеследующем:</w:t>
      </w:r>
    </w:p>
    <w:p w:rsidR="009B1760" w:rsidRDefault="009B17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:rsidR="009B1760" w:rsidRDefault="00123D65">
      <w:pPr>
        <w:pStyle w:val="af1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Во исполнение договора  о предоставлении  технических средств реабилитации во временное  пользование от _________  №______, заключенного между  Учреждением и получателем , </w:t>
      </w:r>
      <w:r>
        <w:rPr>
          <w:rFonts w:ascii="Times New Roman" w:hAnsi="Times New Roman" w:cs="Times New Roman"/>
          <w:b/>
          <w:sz w:val="20"/>
          <w:szCs w:val="20"/>
        </w:rPr>
        <w:t xml:space="preserve">Учреждение  (Получатель) </w:t>
      </w:r>
      <w:r>
        <w:rPr>
          <w:rFonts w:ascii="Times New Roman" w:hAnsi="Times New Roman" w:cs="Times New Roman"/>
          <w:sz w:val="20"/>
          <w:szCs w:val="20"/>
        </w:rPr>
        <w:t>передает___________________________________________________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</w:t>
      </w:r>
    </w:p>
    <w:p w:rsidR="009B1760" w:rsidRDefault="00123D65">
      <w:pPr>
        <w:pStyle w:val="af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(учреждению, получателю)</w:t>
      </w:r>
    </w:p>
    <w:p w:rsidR="009B1760" w:rsidRDefault="00123D65">
      <w:pPr>
        <w:pStyle w:val="af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техническое средство реабилитации_______________________________________________________________</w:t>
      </w:r>
    </w:p>
    <w:p w:rsidR="009B1760" w:rsidRDefault="00123D65">
      <w:pPr>
        <w:pStyle w:val="af1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Техническое средство реабилитации переда</w:t>
      </w:r>
      <w:r>
        <w:rPr>
          <w:rFonts w:ascii="Times New Roman" w:hAnsi="Times New Roman" w:cs="Times New Roman"/>
          <w:sz w:val="20"/>
          <w:szCs w:val="20"/>
        </w:rPr>
        <w:t xml:space="preserve">ется в </w:t>
      </w:r>
      <w:proofErr w:type="gramStart"/>
      <w:r>
        <w:rPr>
          <w:rFonts w:ascii="Times New Roman" w:hAnsi="Times New Roman" w:cs="Times New Roman"/>
          <w:sz w:val="20"/>
          <w:szCs w:val="20"/>
        </w:rPr>
        <w:t>исправном  состоянии</w:t>
      </w:r>
      <w:proofErr w:type="gramEnd"/>
      <w:r>
        <w:rPr>
          <w:rFonts w:ascii="Times New Roman" w:hAnsi="Times New Roman" w:cs="Times New Roman"/>
          <w:sz w:val="20"/>
          <w:szCs w:val="20"/>
        </w:rPr>
        <w:t>.</w:t>
      </w:r>
    </w:p>
    <w:p w:rsidR="009B1760" w:rsidRDefault="00123D65">
      <w:pPr>
        <w:pStyle w:val="af1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Стороны </w:t>
      </w:r>
      <w:proofErr w:type="gramStart"/>
      <w:r>
        <w:rPr>
          <w:rFonts w:ascii="Times New Roman" w:hAnsi="Times New Roman" w:cs="Times New Roman"/>
          <w:sz w:val="20"/>
          <w:szCs w:val="20"/>
        </w:rPr>
        <w:t>претензий  друг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к другу не имеют.</w:t>
      </w:r>
    </w:p>
    <w:p w:rsidR="009B1760" w:rsidRDefault="00123D65">
      <w:pPr>
        <w:pStyle w:val="af1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Настоящий акт приема-передачи составлен в 2 экземплярах, имеющих равную юридическую силу, по одному для каждой Стороны.</w:t>
      </w:r>
    </w:p>
    <w:p w:rsidR="009B1760" w:rsidRDefault="00123D65">
      <w:pPr>
        <w:pStyle w:val="af1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Реквизиты и подписи сторон</w:t>
      </w:r>
    </w:p>
    <w:tbl>
      <w:tblPr>
        <w:tblStyle w:val="af9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678"/>
      </w:tblGrid>
      <w:tr w:rsidR="009B1760">
        <w:tc>
          <w:tcPr>
            <w:tcW w:w="5386" w:type="dxa"/>
          </w:tcPr>
          <w:p w:rsidR="009B1760" w:rsidRDefault="00123D65">
            <w:pPr>
              <w:pStyle w:val="ab"/>
              <w:widowControl w:val="0"/>
              <w:spacing w:line="274" w:lineRule="exact"/>
              <w:ind w:left="20" w:righ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Учреждение: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 w:righ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Муниципальное 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казенное учреждение «Центр социального обслуживания граждан пожилого возраста и инвалидов Таштагольского городского поселения» (МКУ «ЦСОГПВиИ Таштагольского г.п.»)  652990 Кемеровская </w:t>
            </w:r>
            <w:proofErr w:type="spellStart"/>
            <w:proofErr w:type="gramStart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обл.г.Таштагол</w:t>
            </w:r>
            <w:proofErr w:type="spellEnd"/>
            <w:proofErr w:type="gramEnd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, ул.Ленина,64Тел./факс 8(38473) 3-33-92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lang w:val="en-US"/>
              </w:rPr>
              <w:t>e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>-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lang w:val="en-US"/>
              </w:rPr>
              <w:t>mail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 xml:space="preserve">: 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lang w:val="en-US"/>
              </w:rPr>
              <w:t>Tash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>-</w:t>
            </w:r>
            <w:proofErr w:type="spellStart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lang w:val="en-US"/>
              </w:rPr>
              <w:t>cson</w:t>
            </w:r>
            <w:proofErr w:type="spellEnd"/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>@</w:t>
            </w:r>
            <w:proofErr w:type="spellStart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lang w:val="en-US"/>
              </w:rPr>
              <w:t>yandex</w:t>
            </w:r>
            <w:proofErr w:type="spellEnd"/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>.</w:t>
            </w:r>
            <w:proofErr w:type="spellStart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lang w:val="en-US"/>
              </w:rPr>
              <w:t>ru</w:t>
            </w:r>
            <w:proofErr w:type="spellEnd"/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ИНН/КПП 4228005243/422801001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ОКПО 36686639 ОГРН 1024201963290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БИК 013207212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кор.счет</w:t>
            </w:r>
            <w:proofErr w:type="spellEnd"/>
            <w:proofErr w:type="gramEnd"/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40102810745370000032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казначейский счет 03231643326270003901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Банк: ОТДЕЛЕНИЕ КЕМЕРОВО БАНКА РОССИИ//УФК по Кемеровской области-Кузбассу г. Кемерово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Получател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ь: УФК по Кемеровской области-Кузбассу (МКУ «ЦСОГПВиИ Таштагольского г.п.»)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Директор</w:t>
            </w:r>
          </w:p>
          <w:p w:rsidR="009B1760" w:rsidRDefault="00123D65">
            <w:pPr>
              <w:pStyle w:val="ab"/>
              <w:widowControl w:val="0"/>
              <w:spacing w:line="274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>__________________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0"/>
              </w:rPr>
              <w:t>/_____________________/</w:t>
            </w: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(расшифровка подписи)</w:t>
            </w:r>
          </w:p>
        </w:tc>
        <w:tc>
          <w:tcPr>
            <w:tcW w:w="4678" w:type="dxa"/>
          </w:tcPr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Получатель: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Фамилия, имя, отчество (при наличии)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Данные документа, удостоверяющего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личность____________________________________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места жительства (места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пребывания)_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</w:t>
            </w: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9B1760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__________________/_________________________</w:t>
            </w:r>
          </w:p>
          <w:p w:rsidR="009B1760" w:rsidRDefault="00123D65">
            <w:pPr>
              <w:pStyle w:val="af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(расшифровка подписи)</w:t>
            </w:r>
          </w:p>
        </w:tc>
      </w:tr>
    </w:tbl>
    <w:p w:rsidR="009B1760" w:rsidRDefault="009B1760">
      <w:pPr>
        <w:sectPr w:rsidR="009B1760">
          <w:headerReference w:type="default" r:id="rId69"/>
          <w:pgSz w:w="11906" w:h="16838"/>
          <w:pgMar w:top="567" w:right="567" w:bottom="567" w:left="1134" w:header="0" w:footer="0" w:gutter="0"/>
          <w:cols w:space="720"/>
          <w:formProt w:val="0"/>
          <w:docGrid w:linePitch="360"/>
        </w:sectPr>
      </w:pPr>
    </w:p>
    <w:p w:rsidR="009B1760" w:rsidRDefault="0044077F">
      <w:pPr>
        <w:pStyle w:val="af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44077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328892" cy="86868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734" cy="868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760" w:rsidSect="0044077F">
      <w:headerReference w:type="default" r:id="rId71"/>
      <w:pgSz w:w="11906" w:h="16838"/>
      <w:pgMar w:top="567" w:right="567" w:bottom="567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3D65" w:rsidRDefault="00123D65">
      <w:pPr>
        <w:spacing w:after="0" w:line="240" w:lineRule="auto"/>
      </w:pPr>
      <w:r>
        <w:separator/>
      </w:r>
    </w:p>
  </w:endnote>
  <w:endnote w:type="continuationSeparator" w:id="0">
    <w:p w:rsidR="00123D65" w:rsidRDefault="00123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3D65" w:rsidRDefault="00123D65">
      <w:pPr>
        <w:spacing w:after="0" w:line="240" w:lineRule="auto"/>
      </w:pPr>
      <w:r>
        <w:separator/>
      </w:r>
    </w:p>
  </w:footnote>
  <w:footnote w:type="continuationSeparator" w:id="0">
    <w:p w:rsidR="00123D65" w:rsidRDefault="00123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1760" w:rsidRDefault="00123D65">
    <w:pPr>
      <w:spacing w:after="0" w:line="259" w:lineRule="auto"/>
      <w:ind w:right="226"/>
      <w:jc w:val="center"/>
    </w:pPr>
    <w:r>
      <w:fldChar w:fldCharType="begin"/>
    </w:r>
    <w:r>
      <w:instrText xml:space="preserve"> PAGE </w:instrText>
    </w:r>
    <w:r>
      <w:fldChar w:fldCharType="separate"/>
    </w:r>
    <w:r>
      <w:t>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1760" w:rsidRDefault="009B1760">
    <w:pPr>
      <w:spacing w:after="0" w:line="259" w:lineRule="auto"/>
      <w:ind w:right="226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1760" w:rsidRDefault="009B1760">
    <w:pPr>
      <w:spacing w:after="0" w:line="259" w:lineRule="auto"/>
      <w:ind w:right="226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1760" w:rsidRDefault="00123D65">
    <w:pPr>
      <w:spacing w:after="0" w:line="259" w:lineRule="auto"/>
      <w:ind w:right="226"/>
      <w:jc w:val="center"/>
    </w:pP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1760" w:rsidRDefault="00123D65">
    <w:pPr>
      <w:spacing w:after="0" w:line="259" w:lineRule="auto"/>
      <w:ind w:right="226"/>
      <w:jc w:val="center"/>
    </w:pPr>
    <w:r>
      <w:fldChar w:fldCharType="begin"/>
    </w:r>
    <w:r>
      <w:instrText xml:space="preserve"> PAGE </w:instrText>
    </w:r>
    <w:r>
      <w:fldChar w:fldCharType="separate"/>
    </w:r>
    <w:r>
      <w:t>8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1760" w:rsidRDefault="009B1760">
    <w:pPr>
      <w:spacing w:after="0" w:line="259" w:lineRule="auto"/>
      <w:ind w:right="22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29" style="width:.6pt;height:.6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0992A1E"/>
    <w:multiLevelType w:val="multilevel"/>
    <w:tmpl w:val="FE246B54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szCs w:val="28"/>
        <w:u w:val="none" w:color="000000"/>
        <w:shd w:val="clear" w:color="auto" w:fill="auto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B9208D"/>
    <w:multiLevelType w:val="multilevel"/>
    <w:tmpl w:val="052CB16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729E6FFD"/>
    <w:multiLevelType w:val="multilevel"/>
    <w:tmpl w:val="19B0C064"/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1760"/>
    <w:rsid w:val="00123D65"/>
    <w:rsid w:val="0044077F"/>
    <w:rsid w:val="009B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DBF10"/>
  <w15:docId w15:val="{639413D9-ABEF-49BF-A345-027F8D07A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3C5"/>
    <w:pPr>
      <w:spacing w:after="200" w:line="276" w:lineRule="auto"/>
    </w:pPr>
    <w:rPr>
      <w:rFonts w:ascii="Calibri" w:hAnsi="Calibri"/>
      <w:color w:val="00000A"/>
      <w:sz w:val="22"/>
    </w:rPr>
  </w:style>
  <w:style w:type="paragraph" w:styleId="1">
    <w:name w:val="heading 1"/>
    <w:next w:val="a"/>
    <w:link w:val="10"/>
    <w:uiPriority w:val="9"/>
    <w:qFormat/>
    <w:rsid w:val="00363600"/>
    <w:pPr>
      <w:keepNext/>
      <w:keepLines/>
      <w:numPr>
        <w:numId w:val="1"/>
      </w:numPr>
      <w:spacing w:after="2" w:line="259" w:lineRule="auto"/>
      <w:ind w:left="308" w:hanging="10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BE4360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2">
    <w:name w:val="Заголовок 2 Знак"/>
    <w:basedOn w:val="a0"/>
    <w:link w:val="21"/>
    <w:uiPriority w:val="9"/>
    <w:qFormat/>
    <w:rsid w:val="00BE436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">
    <w:name w:val="Заголовок 3 Знак"/>
    <w:basedOn w:val="a0"/>
    <w:link w:val="31"/>
    <w:uiPriority w:val="9"/>
    <w:qFormat/>
    <w:rsid w:val="00BE436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qFormat/>
    <w:rsid w:val="00BE4360"/>
  </w:style>
  <w:style w:type="character" w:customStyle="1" w:styleId="-">
    <w:name w:val="Интернет-ссылка"/>
    <w:basedOn w:val="a0"/>
    <w:uiPriority w:val="99"/>
    <w:semiHidden/>
    <w:unhideWhenUsed/>
    <w:rsid w:val="00BE4360"/>
    <w:rPr>
      <w:color w:val="0000FF"/>
      <w:u w:val="single"/>
    </w:rPr>
  </w:style>
  <w:style w:type="character" w:styleId="a3">
    <w:name w:val="Emphasis"/>
    <w:basedOn w:val="a0"/>
    <w:uiPriority w:val="20"/>
    <w:qFormat/>
    <w:rsid w:val="00063B77"/>
    <w:rPr>
      <w:i/>
      <w:iCs/>
    </w:rPr>
  </w:style>
  <w:style w:type="character" w:styleId="a4">
    <w:name w:val="Strong"/>
    <w:basedOn w:val="a0"/>
    <w:uiPriority w:val="22"/>
    <w:qFormat/>
    <w:rsid w:val="00063B77"/>
    <w:rPr>
      <w:b/>
      <w:bCs/>
    </w:rPr>
  </w:style>
  <w:style w:type="character" w:customStyle="1" w:styleId="print-icon">
    <w:name w:val="print-icon"/>
    <w:basedOn w:val="a0"/>
    <w:qFormat/>
    <w:rsid w:val="001A1899"/>
  </w:style>
  <w:style w:type="character" w:customStyle="1" w:styleId="email-icon">
    <w:name w:val="email-icon"/>
    <w:basedOn w:val="a0"/>
    <w:qFormat/>
    <w:rsid w:val="001A1899"/>
  </w:style>
  <w:style w:type="character" w:customStyle="1" w:styleId="a5">
    <w:name w:val="Текст выноски Знак"/>
    <w:basedOn w:val="a0"/>
    <w:uiPriority w:val="99"/>
    <w:semiHidden/>
    <w:qFormat/>
    <w:rsid w:val="001A1899"/>
    <w:rPr>
      <w:rFonts w:ascii="Tahoma" w:hAnsi="Tahoma" w:cs="Tahoma"/>
      <w:sz w:val="16"/>
      <w:szCs w:val="16"/>
    </w:rPr>
  </w:style>
  <w:style w:type="character" w:customStyle="1" w:styleId="a6">
    <w:name w:val="Выделение жирным"/>
    <w:qFormat/>
    <w:rsid w:val="00F560B8"/>
    <w:rPr>
      <w:b/>
      <w:bCs/>
    </w:rPr>
  </w:style>
  <w:style w:type="character" w:customStyle="1" w:styleId="a7">
    <w:name w:val="Знак Знак"/>
    <w:basedOn w:val="a0"/>
    <w:qFormat/>
    <w:rsid w:val="00AE66DF"/>
    <w:rPr>
      <w:spacing w:val="2"/>
      <w:sz w:val="21"/>
      <w:szCs w:val="21"/>
      <w:lang w:bidi="ar-SA"/>
    </w:rPr>
  </w:style>
  <w:style w:type="character" w:customStyle="1" w:styleId="11">
    <w:name w:val="Заголовок 1 Знак1"/>
    <w:basedOn w:val="a0"/>
    <w:uiPriority w:val="9"/>
    <w:qFormat/>
    <w:rsid w:val="00363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8">
    <w:name w:val="Нижний колонтитул Знак"/>
    <w:basedOn w:val="a0"/>
    <w:uiPriority w:val="99"/>
    <w:semiHidden/>
    <w:qFormat/>
    <w:rsid w:val="009D7C8F"/>
    <w:rPr>
      <w:color w:val="00000A"/>
      <w:sz w:val="22"/>
    </w:rPr>
  </w:style>
  <w:style w:type="character" w:customStyle="1" w:styleId="a9">
    <w:name w:val="Основной текст Знак"/>
    <w:basedOn w:val="a0"/>
    <w:qFormat/>
    <w:rsid w:val="00F01D6D"/>
    <w:rPr>
      <w:color w:val="00000A"/>
      <w:sz w:val="22"/>
    </w:rPr>
  </w:style>
  <w:style w:type="paragraph" w:styleId="aa">
    <w:name w:val="Title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b">
    <w:name w:val="Body Text"/>
    <w:basedOn w:val="a"/>
    <w:rsid w:val="00F560B8"/>
    <w:pPr>
      <w:spacing w:after="140" w:line="288" w:lineRule="auto"/>
    </w:pPr>
  </w:style>
  <w:style w:type="paragraph" w:styleId="ac">
    <w:name w:val="List"/>
    <w:basedOn w:val="ab"/>
    <w:rsid w:val="00F560B8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e">
    <w:name w:val="index heading"/>
    <w:basedOn w:val="a"/>
    <w:qFormat/>
    <w:rsid w:val="00F560B8"/>
    <w:pPr>
      <w:suppressLineNumbers/>
    </w:pPr>
    <w:rPr>
      <w:rFonts w:cs="Mangal"/>
    </w:rPr>
  </w:style>
  <w:style w:type="paragraph" w:customStyle="1" w:styleId="110">
    <w:name w:val="Заголовок 11"/>
    <w:basedOn w:val="a"/>
    <w:uiPriority w:val="9"/>
    <w:qFormat/>
    <w:rsid w:val="00BE4360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21">
    <w:name w:val="Заголовок 21"/>
    <w:basedOn w:val="a"/>
    <w:link w:val="2"/>
    <w:uiPriority w:val="9"/>
    <w:qFormat/>
    <w:rsid w:val="00BE4360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31">
    <w:name w:val="Заголовок 31"/>
    <w:basedOn w:val="a"/>
    <w:link w:val="3"/>
    <w:uiPriority w:val="9"/>
    <w:qFormat/>
    <w:rsid w:val="00BE4360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2">
    <w:name w:val="Заголовок1"/>
    <w:basedOn w:val="a"/>
    <w:next w:val="ab"/>
    <w:qFormat/>
    <w:rsid w:val="00F560B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13">
    <w:name w:val="Название объекта1"/>
    <w:basedOn w:val="a"/>
    <w:qFormat/>
    <w:rsid w:val="00F560B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formattext">
    <w:name w:val="formattext"/>
    <w:basedOn w:val="a"/>
    <w:qFormat/>
    <w:rsid w:val="00BE436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qFormat/>
    <w:rsid w:val="00BE436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"/>
    <w:uiPriority w:val="99"/>
    <w:unhideWhenUsed/>
    <w:qFormat/>
    <w:rsid w:val="00063B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qFormat/>
    <w:rsid w:val="001A189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uiPriority w:val="99"/>
    <w:semiHidden/>
    <w:unhideWhenUsed/>
    <w:qFormat/>
    <w:rsid w:val="001A18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1">
    <w:name w:val="List Paragraph"/>
    <w:basedOn w:val="a"/>
    <w:qFormat/>
    <w:rsid w:val="00170DC5"/>
    <w:pPr>
      <w:ind w:left="720"/>
    </w:pPr>
    <w:rPr>
      <w:rFonts w:eastAsia="Times New Roman" w:cs="Calibri"/>
      <w:lang w:eastAsia="ar-SA"/>
    </w:rPr>
  </w:style>
  <w:style w:type="paragraph" w:customStyle="1" w:styleId="14">
    <w:name w:val="заголовок 1"/>
    <w:basedOn w:val="a"/>
    <w:qFormat/>
    <w:rsid w:val="00170DC5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af2">
    <w:name w:val="No Spacing"/>
    <w:qFormat/>
    <w:rsid w:val="00F560B8"/>
    <w:pPr>
      <w:widowControl w:val="0"/>
    </w:pPr>
    <w:rPr>
      <w:rFonts w:ascii="Times New Roman" w:eastAsia="Times New Roman" w:hAnsi="Times New Roman" w:cs="Courier New"/>
      <w:color w:val="000000"/>
      <w:sz w:val="24"/>
      <w:szCs w:val="24"/>
      <w:lang w:eastAsia="zh-CN"/>
    </w:rPr>
  </w:style>
  <w:style w:type="paragraph" w:customStyle="1" w:styleId="ConsPlusNonformat">
    <w:name w:val="ConsPlusNonformat"/>
    <w:qFormat/>
    <w:rsid w:val="00F560B8"/>
    <w:rPr>
      <w:rFonts w:ascii="Courier New" w:eastAsia="Arial" w:hAnsi="Courier New" w:cs="Courier New"/>
      <w:szCs w:val="24"/>
      <w:lang w:eastAsia="zh-CN" w:bidi="hi-IN"/>
    </w:rPr>
  </w:style>
  <w:style w:type="paragraph" w:customStyle="1" w:styleId="af3">
    <w:name w:val="Содержимое таблицы"/>
    <w:basedOn w:val="a"/>
    <w:qFormat/>
    <w:rsid w:val="00F560B8"/>
    <w:pPr>
      <w:suppressLineNumbers/>
    </w:pPr>
  </w:style>
  <w:style w:type="paragraph" w:customStyle="1" w:styleId="af4">
    <w:name w:val="Заголовок таблицы"/>
    <w:basedOn w:val="af3"/>
    <w:qFormat/>
    <w:rsid w:val="00F560B8"/>
    <w:pPr>
      <w:jc w:val="center"/>
    </w:pPr>
    <w:rPr>
      <w:b/>
      <w:bCs/>
    </w:rPr>
  </w:style>
  <w:style w:type="paragraph" w:customStyle="1" w:styleId="Default">
    <w:name w:val="Default"/>
    <w:qFormat/>
    <w:rsid w:val="00F560B8"/>
    <w:pPr>
      <w:widowControl w:val="0"/>
    </w:pPr>
    <w:rPr>
      <w:rFonts w:ascii="Times New Roman" w:hAnsi="Times New Roman"/>
      <w:color w:val="000000"/>
      <w:sz w:val="24"/>
    </w:rPr>
  </w:style>
  <w:style w:type="paragraph" w:customStyle="1" w:styleId="af5">
    <w:name w:val="Верхний и нижний колонтитулы"/>
    <w:basedOn w:val="a"/>
    <w:qFormat/>
  </w:style>
  <w:style w:type="paragraph" w:customStyle="1" w:styleId="af6">
    <w:name w:val="Колонтитул"/>
    <w:basedOn w:val="a"/>
    <w:qFormat/>
  </w:style>
  <w:style w:type="paragraph" w:styleId="af7">
    <w:name w:val="footer"/>
    <w:basedOn w:val="a"/>
    <w:uiPriority w:val="99"/>
    <w:semiHidden/>
    <w:unhideWhenUsed/>
    <w:rsid w:val="009D7C8F"/>
    <w:pPr>
      <w:tabs>
        <w:tab w:val="center" w:pos="4677"/>
        <w:tab w:val="right" w:pos="9355"/>
      </w:tabs>
      <w:spacing w:after="0" w:line="240" w:lineRule="auto"/>
    </w:pPr>
  </w:style>
  <w:style w:type="paragraph" w:styleId="af8">
    <w:name w:val="header"/>
    <w:basedOn w:val="af5"/>
  </w:style>
  <w:style w:type="table" w:customStyle="1" w:styleId="TableGrid">
    <w:name w:val="TableGrid"/>
    <w:rsid w:val="00363600"/>
    <w:rPr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9">
    <w:name w:val="Table Grid"/>
    <w:basedOn w:val="a1"/>
    <w:uiPriority w:val="59"/>
    <w:rsid w:val="00B1698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header" Target="header5.xm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4.xml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DA236-D9CD-465F-9B85-968D4D63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9</Pages>
  <Words>2178</Words>
  <Characters>12415</Characters>
  <Application>Microsoft Office Word</Application>
  <DocSecurity>0</DocSecurity>
  <Lines>103</Lines>
  <Paragraphs>29</Paragraphs>
  <ScaleCrop>false</ScaleCrop>
  <Company>CSOGPViI</Company>
  <LinksUpToDate>false</LinksUpToDate>
  <CharactersWithSpaces>14564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dc:description/>
  <cp:lastModifiedBy>Sokol</cp:lastModifiedBy>
  <cp:revision>17</cp:revision>
  <cp:lastPrinted>2024-03-12T11:50:00Z</cp:lastPrinted>
  <dcterms:created xsi:type="dcterms:W3CDTF">2021-07-27T02:51:00Z</dcterms:created>
  <dcterms:modified xsi:type="dcterms:W3CDTF">2024-03-27T07:10:00Z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